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D7B5A2" w14:textId="77777777" w:rsidR="00E23F5B" w:rsidRPr="00335856" w:rsidRDefault="00DC68E5">
      <w:pPr>
        <w:rPr>
          <w:rFonts w:ascii="Times New Roman" w:hAnsi="Times New Roman" w:cs="Times New Roman"/>
          <w:b/>
        </w:rPr>
      </w:pPr>
      <w:r w:rsidRPr="00335856">
        <w:rPr>
          <w:rFonts w:ascii="Times New Roman" w:hAnsi="Times New Roman" w:cs="Times New Roman"/>
          <w:b/>
          <w:sz w:val="28"/>
        </w:rPr>
        <w:t xml:space="preserve">Youth Risk Behavior Survey: Data Use Agreement </w:t>
      </w:r>
      <w:r w:rsidRPr="00335856">
        <w:rPr>
          <w:rFonts w:ascii="Times New Roman" w:hAnsi="Times New Roman" w:cs="Times New Roman"/>
          <w:b/>
        </w:rPr>
        <w:br/>
      </w:r>
    </w:p>
    <w:p w14:paraId="2E5FE224" w14:textId="37C8CF84" w:rsidR="00DC68E5" w:rsidRPr="00335856" w:rsidRDefault="00E23F5B">
      <w:pPr>
        <w:rPr>
          <w:rFonts w:ascii="Times New Roman" w:hAnsi="Times New Roman" w:cs="Times New Roman"/>
        </w:rPr>
      </w:pPr>
      <w:r w:rsidRPr="00335856">
        <w:rPr>
          <w:rFonts w:ascii="Times New Roman" w:hAnsi="Times New Roman" w:cs="Times New Roman"/>
        </w:rPr>
        <w:t xml:space="preserve">This Data Use Agreement </w:t>
      </w:r>
      <w:r w:rsidR="00794925">
        <w:rPr>
          <w:rFonts w:ascii="Times New Roman" w:hAnsi="Times New Roman" w:cs="Times New Roman"/>
        </w:rPr>
        <w:t xml:space="preserve"> (“Agreement”) </w:t>
      </w:r>
      <w:r w:rsidR="00DC68E5" w:rsidRPr="00335856">
        <w:rPr>
          <w:rFonts w:ascii="Times New Roman" w:hAnsi="Times New Roman" w:cs="Times New Roman"/>
        </w:rPr>
        <w:t xml:space="preserve">between </w:t>
      </w:r>
      <w:r w:rsidR="00773F9C" w:rsidRPr="00335856">
        <w:rPr>
          <w:rFonts w:ascii="Times New Roman" w:hAnsi="Times New Roman" w:cs="Times New Roman"/>
        </w:rPr>
        <w:t>_____________</w:t>
      </w:r>
      <w:r w:rsidR="00DC68E5" w:rsidRPr="00335856">
        <w:rPr>
          <w:rFonts w:ascii="Times New Roman" w:hAnsi="Times New Roman" w:cs="Times New Roman"/>
        </w:rPr>
        <w:t xml:space="preserve"> School District </w:t>
      </w:r>
      <w:r w:rsidR="00DB271E" w:rsidRPr="00335856">
        <w:rPr>
          <w:rFonts w:ascii="Times New Roman" w:hAnsi="Times New Roman" w:cs="Times New Roman"/>
        </w:rPr>
        <w:t xml:space="preserve">(“School District”) </w:t>
      </w:r>
      <w:r w:rsidR="00DC68E5" w:rsidRPr="00335856">
        <w:rPr>
          <w:rFonts w:ascii="Times New Roman" w:hAnsi="Times New Roman" w:cs="Times New Roman"/>
        </w:rPr>
        <w:t>and the Sauk County Health Department</w:t>
      </w:r>
      <w:r w:rsidR="00DB271E" w:rsidRPr="00335856">
        <w:rPr>
          <w:rFonts w:ascii="Times New Roman" w:hAnsi="Times New Roman" w:cs="Times New Roman"/>
        </w:rPr>
        <w:t xml:space="preserve"> (“</w:t>
      </w:r>
      <w:r w:rsidR="00FB408A" w:rsidRPr="00335856">
        <w:rPr>
          <w:rFonts w:ascii="Times New Roman" w:hAnsi="Times New Roman" w:cs="Times New Roman"/>
        </w:rPr>
        <w:t xml:space="preserve">Health </w:t>
      </w:r>
      <w:r w:rsidR="00DB271E" w:rsidRPr="00335856">
        <w:rPr>
          <w:rFonts w:ascii="Times New Roman" w:hAnsi="Times New Roman" w:cs="Times New Roman"/>
        </w:rPr>
        <w:t>Department”)</w:t>
      </w:r>
      <w:r w:rsidRPr="00335856">
        <w:rPr>
          <w:rFonts w:ascii="Times New Roman" w:hAnsi="Times New Roman" w:cs="Times New Roman"/>
        </w:rPr>
        <w:t xml:space="preserve"> is effective beginning on the 1</w:t>
      </w:r>
      <w:r w:rsidRPr="00335856">
        <w:rPr>
          <w:rFonts w:ascii="Times New Roman" w:hAnsi="Times New Roman" w:cs="Times New Roman"/>
          <w:vertAlign w:val="superscript"/>
        </w:rPr>
        <w:t>st</w:t>
      </w:r>
      <w:r w:rsidRPr="00335856">
        <w:rPr>
          <w:rFonts w:ascii="Times New Roman" w:hAnsi="Times New Roman" w:cs="Times New Roman"/>
        </w:rPr>
        <w:t xml:space="preserve"> day of January, 2020, and will terminate on the 31</w:t>
      </w:r>
      <w:r w:rsidRPr="00335856">
        <w:rPr>
          <w:rFonts w:ascii="Times New Roman" w:hAnsi="Times New Roman" w:cs="Times New Roman"/>
          <w:vertAlign w:val="superscript"/>
        </w:rPr>
        <w:t>st</w:t>
      </w:r>
      <w:r w:rsidRPr="00335856">
        <w:rPr>
          <w:rFonts w:ascii="Times New Roman" w:hAnsi="Times New Roman" w:cs="Times New Roman"/>
        </w:rPr>
        <w:t xml:space="preserve"> day of </w:t>
      </w:r>
      <w:r w:rsidR="00E914DF" w:rsidRPr="00E914DF">
        <w:rPr>
          <w:rFonts w:ascii="Times New Roman" w:hAnsi="Times New Roman" w:cs="Times New Roman"/>
        </w:rPr>
        <w:t>January, 2021</w:t>
      </w:r>
      <w:r w:rsidRPr="00E914DF">
        <w:rPr>
          <w:rFonts w:ascii="Times New Roman" w:hAnsi="Times New Roman" w:cs="Times New Roman"/>
        </w:rPr>
        <w:t>.</w:t>
      </w:r>
      <w:bookmarkStart w:id="0" w:name="_GoBack"/>
      <w:bookmarkEnd w:id="0"/>
    </w:p>
    <w:p w14:paraId="2F735433" w14:textId="77777777" w:rsidR="00C60596" w:rsidRPr="00CD0FD7" w:rsidRDefault="00E23F5B" w:rsidP="00CD0FD7">
      <w:pPr>
        <w:ind w:left="270" w:hanging="270"/>
        <w:rPr>
          <w:rFonts w:ascii="Times New Roman" w:hAnsi="Times New Roman" w:cs="Times New Roman"/>
          <w:b/>
        </w:rPr>
      </w:pPr>
      <w:r w:rsidRPr="00335856">
        <w:rPr>
          <w:rFonts w:ascii="Times New Roman" w:hAnsi="Times New Roman" w:cs="Times New Roman"/>
          <w:b/>
        </w:rPr>
        <w:t>A</w:t>
      </w:r>
      <w:r w:rsidR="00FB408A" w:rsidRPr="00335856">
        <w:rPr>
          <w:rFonts w:ascii="Times New Roman" w:hAnsi="Times New Roman" w:cs="Times New Roman"/>
          <w:b/>
        </w:rPr>
        <w:t xml:space="preserve">. </w:t>
      </w:r>
      <w:r w:rsidR="003736A1" w:rsidRPr="00335856">
        <w:rPr>
          <w:rFonts w:ascii="Times New Roman" w:hAnsi="Times New Roman" w:cs="Times New Roman"/>
          <w:b/>
        </w:rPr>
        <w:t>Background</w:t>
      </w:r>
      <w:r w:rsidR="00CD0FD7">
        <w:rPr>
          <w:rFonts w:ascii="Times New Roman" w:hAnsi="Times New Roman" w:cs="Times New Roman"/>
          <w:b/>
        </w:rPr>
        <w:br/>
      </w:r>
      <w:r w:rsidR="00DC68E5" w:rsidRPr="00DC68E5">
        <w:rPr>
          <w:rFonts w:ascii="Times New Roman" w:eastAsia="Times New Roman" w:hAnsi="Times New Roman" w:cs="Times New Roman"/>
          <w:color w:val="292F33"/>
        </w:rPr>
        <w:t xml:space="preserve">The Wisconsin </w:t>
      </w:r>
      <w:r w:rsidR="00721EBC" w:rsidRPr="00335856">
        <w:rPr>
          <w:rFonts w:ascii="Times New Roman" w:eastAsia="Times New Roman" w:hAnsi="Times New Roman" w:cs="Times New Roman"/>
          <w:color w:val="292F33"/>
        </w:rPr>
        <w:t xml:space="preserve">Online </w:t>
      </w:r>
      <w:r w:rsidR="00DC68E5" w:rsidRPr="00DC68E5">
        <w:rPr>
          <w:rFonts w:ascii="Times New Roman" w:eastAsia="Times New Roman" w:hAnsi="Times New Roman" w:cs="Times New Roman"/>
          <w:color w:val="292F33"/>
        </w:rPr>
        <w:t xml:space="preserve">Youth Risk Behavior Survey (YRBS) is </w:t>
      </w:r>
      <w:r w:rsidR="00721EBC" w:rsidRPr="00335856">
        <w:rPr>
          <w:rFonts w:ascii="Times New Roman" w:eastAsia="Times New Roman" w:hAnsi="Times New Roman" w:cs="Times New Roman"/>
          <w:color w:val="292F33"/>
        </w:rPr>
        <w:t>a surveillance system provided by t</w:t>
      </w:r>
      <w:r w:rsidR="00DC68E5" w:rsidRPr="00DC68E5">
        <w:rPr>
          <w:rFonts w:ascii="Times New Roman" w:eastAsia="Times New Roman" w:hAnsi="Times New Roman" w:cs="Times New Roman"/>
          <w:color w:val="292F33"/>
        </w:rPr>
        <w:t xml:space="preserve">he </w:t>
      </w:r>
      <w:r w:rsidR="00DC68E5" w:rsidRPr="00335856">
        <w:rPr>
          <w:rFonts w:ascii="Times New Roman" w:eastAsia="Times New Roman" w:hAnsi="Times New Roman" w:cs="Times New Roman"/>
          <w:color w:val="292F33"/>
        </w:rPr>
        <w:t xml:space="preserve">Wisconsin </w:t>
      </w:r>
      <w:r w:rsidR="00DC68E5" w:rsidRPr="00DC68E5">
        <w:rPr>
          <w:rFonts w:ascii="Times New Roman" w:eastAsia="Times New Roman" w:hAnsi="Times New Roman" w:cs="Times New Roman"/>
          <w:color w:val="292F33"/>
        </w:rPr>
        <w:t>Department of Public Instruction (DPI)</w:t>
      </w:r>
      <w:r w:rsidR="00DC68E5" w:rsidRPr="00335856">
        <w:rPr>
          <w:rFonts w:ascii="Times New Roman" w:eastAsia="Times New Roman" w:hAnsi="Times New Roman" w:cs="Times New Roman"/>
          <w:color w:val="292F33"/>
        </w:rPr>
        <w:t xml:space="preserve"> </w:t>
      </w:r>
      <w:r w:rsidR="00DC68E5" w:rsidRPr="00DC68E5">
        <w:rPr>
          <w:rFonts w:ascii="Times New Roman" w:eastAsia="Times New Roman" w:hAnsi="Times New Roman" w:cs="Times New Roman"/>
          <w:color w:val="292F33"/>
        </w:rPr>
        <w:t xml:space="preserve">as part of a national effort by the U.S. Centers for Disease Control and Prevention to monitor health-risk behaviors of </w:t>
      </w:r>
      <w:r w:rsidR="00DB271E" w:rsidRPr="00335856">
        <w:rPr>
          <w:rFonts w:ascii="Times New Roman" w:eastAsia="Times New Roman" w:hAnsi="Times New Roman" w:cs="Times New Roman"/>
          <w:color w:val="292F33"/>
        </w:rPr>
        <w:t>students</w:t>
      </w:r>
      <w:r w:rsidR="00DC68E5" w:rsidRPr="00DC68E5">
        <w:rPr>
          <w:rFonts w:ascii="Times New Roman" w:eastAsia="Times New Roman" w:hAnsi="Times New Roman" w:cs="Times New Roman"/>
          <w:color w:val="292F33"/>
        </w:rPr>
        <w:t>.</w:t>
      </w:r>
      <w:r w:rsidR="00C60596" w:rsidRPr="00335856">
        <w:rPr>
          <w:rFonts w:ascii="Times New Roman" w:eastAsia="Times New Roman" w:hAnsi="Times New Roman" w:cs="Times New Roman"/>
          <w:color w:val="292F33"/>
        </w:rPr>
        <w:t xml:space="preserve"> Wisconsin schools with grades 6-12 are invited by DPI to conduct the YRBS biannually.</w:t>
      </w:r>
      <w:r w:rsidR="00DC68E5" w:rsidRPr="00DC68E5">
        <w:rPr>
          <w:rFonts w:ascii="Times New Roman" w:eastAsia="Times New Roman" w:hAnsi="Times New Roman" w:cs="Times New Roman"/>
          <w:color w:val="292F33"/>
        </w:rPr>
        <w:t xml:space="preserve"> </w:t>
      </w:r>
      <w:r w:rsidR="00C60596" w:rsidRPr="00335856">
        <w:rPr>
          <w:rFonts w:ascii="Times New Roman" w:hAnsi="Times New Roman" w:cs="Times New Roman"/>
          <w:color w:val="292F33"/>
          <w:shd w:val="clear" w:color="auto" w:fill="FFFFFF"/>
        </w:rPr>
        <w:t>The survey is anonymous.</w:t>
      </w:r>
    </w:p>
    <w:p w14:paraId="7671E930" w14:textId="77777777" w:rsidR="00DC68E5" w:rsidRPr="00335856" w:rsidRDefault="009638CE" w:rsidP="00FB408A">
      <w:pPr>
        <w:shd w:val="clear" w:color="auto" w:fill="FFFFFF"/>
        <w:spacing w:before="100" w:beforeAutospacing="1" w:after="100" w:afterAutospacing="1" w:line="240" w:lineRule="auto"/>
        <w:ind w:left="270"/>
        <w:rPr>
          <w:rFonts w:ascii="Times New Roman" w:eastAsia="Times New Roman" w:hAnsi="Times New Roman" w:cs="Times New Roman"/>
          <w:color w:val="292F33"/>
        </w:rPr>
      </w:pPr>
      <w:r w:rsidRPr="00335856">
        <w:rPr>
          <w:rFonts w:ascii="Times New Roman" w:eastAsia="Times New Roman" w:hAnsi="Times New Roman" w:cs="Times New Roman"/>
          <w:color w:val="292F33"/>
        </w:rPr>
        <w:t xml:space="preserve">The priority </w:t>
      </w:r>
      <w:r w:rsidR="00DC68E5" w:rsidRPr="00DC68E5">
        <w:rPr>
          <w:rFonts w:ascii="Times New Roman" w:eastAsia="Times New Roman" w:hAnsi="Times New Roman" w:cs="Times New Roman"/>
          <w:color w:val="292F33"/>
        </w:rPr>
        <w:t>behaviors monitored by the Wisconsin YRBS include</w:t>
      </w:r>
      <w:r w:rsidR="00DC68E5" w:rsidRPr="00335856">
        <w:rPr>
          <w:rFonts w:ascii="Times New Roman" w:eastAsia="Times New Roman" w:hAnsi="Times New Roman" w:cs="Times New Roman"/>
          <w:color w:val="292F33"/>
        </w:rPr>
        <w:t>:</w:t>
      </w:r>
      <w:r w:rsidR="00DC68E5" w:rsidRPr="00DC68E5">
        <w:rPr>
          <w:rFonts w:ascii="Times New Roman" w:eastAsia="Times New Roman" w:hAnsi="Times New Roman" w:cs="Times New Roman"/>
          <w:color w:val="292F33"/>
        </w:rPr>
        <w:t xml:space="preserve"> traffic safety; weapons and violence; suicide; tobacco use; alcohol and other drug use; sexual behavior; and diet, nutrition, and exercise.</w:t>
      </w:r>
      <w:r w:rsidR="00C60596" w:rsidRPr="00335856">
        <w:rPr>
          <w:rFonts w:ascii="Times New Roman" w:eastAsia="Times New Roman" w:hAnsi="Times New Roman" w:cs="Times New Roman"/>
          <w:color w:val="292F33"/>
        </w:rPr>
        <w:t xml:space="preserve"> These risk</w:t>
      </w:r>
      <w:r w:rsidR="00C60596" w:rsidRPr="00DC68E5">
        <w:rPr>
          <w:rFonts w:ascii="Times New Roman" w:eastAsia="Times New Roman" w:hAnsi="Times New Roman" w:cs="Times New Roman"/>
          <w:color w:val="292F33"/>
        </w:rPr>
        <w:t xml:space="preserve"> behaviors</w:t>
      </w:r>
      <w:r w:rsidR="00C60596" w:rsidRPr="00335856">
        <w:rPr>
          <w:rFonts w:ascii="Times New Roman" w:eastAsia="Times New Roman" w:hAnsi="Times New Roman" w:cs="Times New Roman"/>
          <w:color w:val="292F33"/>
        </w:rPr>
        <w:t xml:space="preserve"> </w:t>
      </w:r>
      <w:r w:rsidR="00C60596" w:rsidRPr="00DC68E5">
        <w:rPr>
          <w:rFonts w:ascii="Times New Roman" w:eastAsia="Times New Roman" w:hAnsi="Times New Roman" w:cs="Times New Roman"/>
          <w:color w:val="292F33"/>
        </w:rPr>
        <w:t>result in the most significant causes of both mortality and morbidity during youth and adulthood</w:t>
      </w:r>
      <w:r w:rsidR="00C60596" w:rsidRPr="00335856">
        <w:rPr>
          <w:rFonts w:ascii="Times New Roman" w:eastAsia="Times New Roman" w:hAnsi="Times New Roman" w:cs="Times New Roman"/>
          <w:color w:val="292F33"/>
        </w:rPr>
        <w:t xml:space="preserve">. </w:t>
      </w:r>
    </w:p>
    <w:p w14:paraId="0B0BCD47" w14:textId="4923A510" w:rsidR="00DB271E" w:rsidRPr="00335856" w:rsidRDefault="00C60596" w:rsidP="00FB408A">
      <w:pPr>
        <w:shd w:val="clear" w:color="auto" w:fill="FFFFFF"/>
        <w:spacing w:before="100" w:beforeAutospacing="1" w:after="100" w:afterAutospacing="1" w:line="240" w:lineRule="auto"/>
        <w:ind w:left="270"/>
        <w:rPr>
          <w:rFonts w:ascii="Times New Roman" w:eastAsia="Times New Roman" w:hAnsi="Times New Roman" w:cs="Times New Roman"/>
          <w:color w:val="292F33"/>
        </w:rPr>
      </w:pPr>
      <w:r w:rsidRPr="00335856">
        <w:rPr>
          <w:rFonts w:ascii="Times New Roman" w:eastAsia="Times New Roman" w:hAnsi="Times New Roman" w:cs="Times New Roman"/>
          <w:color w:val="292F33"/>
        </w:rPr>
        <w:t>The School District conducted the YRBS in 2019 and has received</w:t>
      </w:r>
      <w:r w:rsidR="00DB271E" w:rsidRPr="00335856">
        <w:rPr>
          <w:rFonts w:ascii="Times New Roman" w:eastAsia="Times New Roman" w:hAnsi="Times New Roman" w:cs="Times New Roman"/>
          <w:color w:val="292F33"/>
        </w:rPr>
        <w:t xml:space="preserve"> </w:t>
      </w:r>
      <w:r w:rsidRPr="00335856">
        <w:rPr>
          <w:rFonts w:ascii="Times New Roman" w:eastAsia="Times New Roman" w:hAnsi="Times New Roman" w:cs="Times New Roman"/>
          <w:color w:val="292F33"/>
        </w:rPr>
        <w:t>school-level report from DPI, available in</w:t>
      </w:r>
      <w:r w:rsidR="00827756" w:rsidRPr="00335856">
        <w:rPr>
          <w:rFonts w:ascii="Times New Roman" w:eastAsia="Times New Roman" w:hAnsi="Times New Roman" w:cs="Times New Roman"/>
          <w:color w:val="292F33"/>
        </w:rPr>
        <w:t xml:space="preserve"> the DPI portal</w:t>
      </w:r>
      <w:r w:rsidRPr="00335856">
        <w:rPr>
          <w:rFonts w:ascii="Times New Roman" w:eastAsia="Times New Roman" w:hAnsi="Times New Roman" w:cs="Times New Roman"/>
          <w:color w:val="292F33"/>
        </w:rPr>
        <w:t xml:space="preserve"> </w:t>
      </w:r>
      <w:r w:rsidRPr="00335856">
        <w:rPr>
          <w:rFonts w:ascii="Times New Roman" w:eastAsia="Times New Roman" w:hAnsi="Times New Roman" w:cs="Times New Roman"/>
          <w:i/>
          <w:color w:val="292F33"/>
        </w:rPr>
        <w:t>Secure Home SAFE</w:t>
      </w:r>
      <w:r w:rsidR="00D840DD">
        <w:rPr>
          <w:rFonts w:ascii="Times New Roman" w:eastAsia="Times New Roman" w:hAnsi="Times New Roman" w:cs="Times New Roman"/>
          <w:i/>
          <w:color w:val="292F33"/>
        </w:rPr>
        <w:t xml:space="preserve"> </w:t>
      </w:r>
      <w:r w:rsidR="00D840DD" w:rsidRPr="00D840DD">
        <w:rPr>
          <w:rFonts w:ascii="Times New Roman" w:eastAsia="Times New Roman" w:hAnsi="Times New Roman" w:cs="Times New Roman"/>
          <w:color w:val="292F33"/>
        </w:rPr>
        <w:t xml:space="preserve">at </w:t>
      </w:r>
      <w:hyperlink r:id="rId6" w:history="1">
        <w:r w:rsidR="00D840DD">
          <w:rPr>
            <w:rStyle w:val="Hyperlink"/>
          </w:rPr>
          <w:t>https://dpi.wi.gov/sspw/yrbs/online</w:t>
        </w:r>
      </w:hyperlink>
      <w:r w:rsidRPr="00335856">
        <w:rPr>
          <w:rFonts w:ascii="Times New Roman" w:eastAsia="Times New Roman" w:hAnsi="Times New Roman" w:cs="Times New Roman"/>
          <w:color w:val="292F33"/>
        </w:rPr>
        <w:t xml:space="preserve">. </w:t>
      </w:r>
    </w:p>
    <w:p w14:paraId="5ECED390" w14:textId="3EC333A6" w:rsidR="00C60596" w:rsidRPr="00335856" w:rsidRDefault="00DB271E" w:rsidP="00FB408A">
      <w:pPr>
        <w:shd w:val="clear" w:color="auto" w:fill="FFFFFF"/>
        <w:spacing w:before="100" w:beforeAutospacing="1" w:after="100" w:afterAutospacing="1" w:line="240" w:lineRule="auto"/>
        <w:ind w:left="270"/>
        <w:rPr>
          <w:rFonts w:ascii="Times New Roman" w:eastAsia="Times New Roman" w:hAnsi="Times New Roman" w:cs="Times New Roman"/>
          <w:color w:val="292F33"/>
        </w:rPr>
      </w:pPr>
      <w:r w:rsidRPr="00335856">
        <w:rPr>
          <w:rFonts w:ascii="Times New Roman" w:eastAsia="Times New Roman" w:hAnsi="Times New Roman" w:cs="Times New Roman"/>
          <w:color w:val="292F33"/>
        </w:rPr>
        <w:t xml:space="preserve">DPI aggregated 2019 YRBS data across participating Sauk County schools at the middle school level, but not at the high school level. </w:t>
      </w:r>
      <w:r w:rsidR="00794925">
        <w:rPr>
          <w:rFonts w:ascii="Times New Roman" w:hAnsi="Times New Roman" w:cs="Times New Roman"/>
        </w:rPr>
        <w:t>The Health Department would like to create a Sauk County YRBS aggregate data set at the high school level. Th</w:t>
      </w:r>
      <w:r w:rsidR="005A0103">
        <w:rPr>
          <w:rFonts w:ascii="Times New Roman" w:hAnsi="Times New Roman" w:cs="Times New Roman"/>
        </w:rPr>
        <w:t>ese</w:t>
      </w:r>
      <w:r w:rsidR="00794925">
        <w:rPr>
          <w:rFonts w:ascii="Times New Roman" w:hAnsi="Times New Roman" w:cs="Times New Roman"/>
        </w:rPr>
        <w:t xml:space="preserve"> data w</w:t>
      </w:r>
      <w:r w:rsidR="00D840DD">
        <w:rPr>
          <w:rFonts w:ascii="Times New Roman" w:hAnsi="Times New Roman" w:cs="Times New Roman"/>
        </w:rPr>
        <w:t>ill allow our department and</w:t>
      </w:r>
      <w:r w:rsidR="00794925">
        <w:rPr>
          <w:rFonts w:ascii="Times New Roman" w:hAnsi="Times New Roman" w:cs="Times New Roman"/>
        </w:rPr>
        <w:t xml:space="preserve"> community partners to assess youth behaviors in order to prioritize, implement, and evaluate interventions that can improve the lives</w:t>
      </w:r>
      <w:r w:rsidR="00D840DD">
        <w:rPr>
          <w:rFonts w:ascii="Times New Roman" w:hAnsi="Times New Roman" w:cs="Times New Roman"/>
        </w:rPr>
        <w:t xml:space="preserve"> of Sauk County youth</w:t>
      </w:r>
      <w:r w:rsidR="00794925">
        <w:rPr>
          <w:rFonts w:ascii="Times New Roman" w:hAnsi="Times New Roman" w:cs="Times New Roman"/>
        </w:rPr>
        <w:t xml:space="preserve">. </w:t>
      </w:r>
      <w:r w:rsidRPr="00335856">
        <w:rPr>
          <w:rFonts w:ascii="Times New Roman" w:eastAsia="Times New Roman" w:hAnsi="Times New Roman" w:cs="Times New Roman"/>
          <w:color w:val="292F33"/>
        </w:rPr>
        <w:t xml:space="preserve"> </w:t>
      </w:r>
      <w:r w:rsidR="00C60596" w:rsidRPr="00335856">
        <w:rPr>
          <w:rFonts w:ascii="Times New Roman" w:eastAsia="Times New Roman" w:hAnsi="Times New Roman" w:cs="Times New Roman"/>
          <w:color w:val="292F33"/>
        </w:rPr>
        <w:t xml:space="preserve"> </w:t>
      </w:r>
    </w:p>
    <w:p w14:paraId="3F97330C" w14:textId="77777777" w:rsidR="00E23F5B" w:rsidRPr="00335856" w:rsidRDefault="00E23F5B" w:rsidP="00E23F5B">
      <w:pPr>
        <w:rPr>
          <w:rFonts w:ascii="Times New Roman" w:hAnsi="Times New Roman" w:cs="Times New Roman"/>
          <w:b/>
        </w:rPr>
      </w:pPr>
      <w:r w:rsidRPr="00335856">
        <w:rPr>
          <w:rFonts w:ascii="Times New Roman" w:hAnsi="Times New Roman" w:cs="Times New Roman"/>
          <w:b/>
        </w:rPr>
        <w:t>B</w:t>
      </w:r>
      <w:r w:rsidR="00FB408A" w:rsidRPr="00335856">
        <w:rPr>
          <w:rFonts w:ascii="Times New Roman" w:hAnsi="Times New Roman" w:cs="Times New Roman"/>
          <w:b/>
        </w:rPr>
        <w:t xml:space="preserve">. </w:t>
      </w:r>
      <w:r w:rsidR="00B53533">
        <w:rPr>
          <w:rFonts w:ascii="Times New Roman" w:hAnsi="Times New Roman" w:cs="Times New Roman"/>
          <w:b/>
        </w:rPr>
        <w:t xml:space="preserve">Description and </w:t>
      </w:r>
      <w:r w:rsidR="00DB271E" w:rsidRPr="00335856">
        <w:rPr>
          <w:rFonts w:ascii="Times New Roman" w:hAnsi="Times New Roman" w:cs="Times New Roman"/>
          <w:b/>
        </w:rPr>
        <w:t>Purpose</w:t>
      </w:r>
      <w:r w:rsidR="00B53533">
        <w:rPr>
          <w:rFonts w:ascii="Times New Roman" w:hAnsi="Times New Roman" w:cs="Times New Roman"/>
          <w:b/>
        </w:rPr>
        <w:t xml:space="preserve"> of Data </w:t>
      </w:r>
    </w:p>
    <w:p w14:paraId="268E373E" w14:textId="4B0E6C20" w:rsidR="00E23F5B" w:rsidRPr="00335856" w:rsidRDefault="00E23F5B" w:rsidP="00827756">
      <w:pPr>
        <w:pStyle w:val="Default"/>
        <w:ind w:left="270"/>
        <w:rPr>
          <w:sz w:val="22"/>
          <w:szCs w:val="22"/>
        </w:rPr>
      </w:pPr>
      <w:r w:rsidRPr="00B53533">
        <w:rPr>
          <w:b/>
          <w:sz w:val="22"/>
          <w:szCs w:val="22"/>
        </w:rPr>
        <w:t>1.</w:t>
      </w:r>
      <w:r w:rsidR="00D840DD">
        <w:rPr>
          <w:b/>
          <w:sz w:val="22"/>
          <w:szCs w:val="22"/>
        </w:rPr>
        <w:t xml:space="preserve"> </w:t>
      </w:r>
      <w:r w:rsidR="00B53533" w:rsidRPr="00B53533">
        <w:rPr>
          <w:b/>
          <w:sz w:val="22"/>
          <w:szCs w:val="22"/>
        </w:rPr>
        <w:t>Description and</w:t>
      </w:r>
      <w:r w:rsidR="00B53533">
        <w:rPr>
          <w:sz w:val="22"/>
          <w:szCs w:val="22"/>
        </w:rPr>
        <w:t xml:space="preserve"> </w:t>
      </w:r>
      <w:r w:rsidRPr="00335856">
        <w:rPr>
          <w:b/>
          <w:bCs/>
          <w:sz w:val="22"/>
          <w:szCs w:val="22"/>
        </w:rPr>
        <w:t>Permitted Uses</w:t>
      </w:r>
      <w:r w:rsidRPr="00335856">
        <w:rPr>
          <w:sz w:val="22"/>
          <w:szCs w:val="22"/>
        </w:rPr>
        <w:t xml:space="preserve">. </w:t>
      </w:r>
      <w:r w:rsidR="00B53533">
        <w:rPr>
          <w:sz w:val="22"/>
          <w:szCs w:val="22"/>
        </w:rPr>
        <w:t>T</w:t>
      </w:r>
      <w:r w:rsidRPr="00335856">
        <w:rPr>
          <w:sz w:val="22"/>
          <w:szCs w:val="22"/>
        </w:rPr>
        <w:t>he School District</w:t>
      </w:r>
      <w:r w:rsidR="00D840DD">
        <w:rPr>
          <w:sz w:val="22"/>
          <w:szCs w:val="22"/>
        </w:rPr>
        <w:t xml:space="preserve"> will provide</w:t>
      </w:r>
      <w:r w:rsidR="00B53533">
        <w:rPr>
          <w:sz w:val="22"/>
          <w:szCs w:val="22"/>
        </w:rPr>
        <w:t xml:space="preserve"> the Health Department </w:t>
      </w:r>
      <w:r w:rsidR="00BC635B">
        <w:rPr>
          <w:sz w:val="22"/>
          <w:szCs w:val="22"/>
        </w:rPr>
        <w:t>with the raw data files in Microsoft Excel spreadsheets, as well as the school-level report from DPI as a PDF,</w:t>
      </w:r>
      <w:r w:rsidR="00D840DD">
        <w:rPr>
          <w:sz w:val="22"/>
          <w:szCs w:val="22"/>
        </w:rPr>
        <w:t xml:space="preserve"> from the 2019 high school YRBS by February 15, 2020</w:t>
      </w:r>
      <w:r w:rsidR="00BC635B">
        <w:rPr>
          <w:sz w:val="22"/>
          <w:szCs w:val="22"/>
        </w:rPr>
        <w:t>,</w:t>
      </w:r>
      <w:r w:rsidR="00D840DD">
        <w:rPr>
          <w:sz w:val="22"/>
          <w:szCs w:val="22"/>
        </w:rPr>
        <w:t xml:space="preserve"> </w:t>
      </w:r>
      <w:r w:rsidR="00B53533">
        <w:rPr>
          <w:sz w:val="22"/>
          <w:szCs w:val="22"/>
        </w:rPr>
        <w:t>for the Health Department</w:t>
      </w:r>
      <w:r w:rsidRPr="00335856">
        <w:rPr>
          <w:sz w:val="22"/>
          <w:szCs w:val="22"/>
        </w:rPr>
        <w:t xml:space="preserve"> </w:t>
      </w:r>
      <w:r w:rsidR="00827756" w:rsidRPr="00335856">
        <w:rPr>
          <w:sz w:val="22"/>
          <w:szCs w:val="22"/>
        </w:rPr>
        <w:t xml:space="preserve">to collect </w:t>
      </w:r>
      <w:r w:rsidRPr="00335856">
        <w:rPr>
          <w:sz w:val="22"/>
          <w:szCs w:val="22"/>
        </w:rPr>
        <w:t xml:space="preserve">data for the implementation </w:t>
      </w:r>
      <w:r w:rsidR="00827756" w:rsidRPr="00335856">
        <w:rPr>
          <w:sz w:val="22"/>
          <w:szCs w:val="22"/>
        </w:rPr>
        <w:t xml:space="preserve">and evaluation of </w:t>
      </w:r>
      <w:r w:rsidRPr="00335856">
        <w:rPr>
          <w:sz w:val="22"/>
          <w:szCs w:val="22"/>
        </w:rPr>
        <w:t>pub</w:t>
      </w:r>
      <w:r w:rsidR="00827756" w:rsidRPr="00335856">
        <w:rPr>
          <w:sz w:val="22"/>
          <w:szCs w:val="22"/>
        </w:rPr>
        <w:t>lic health</w:t>
      </w:r>
      <w:r w:rsidR="00794925">
        <w:rPr>
          <w:sz w:val="22"/>
          <w:szCs w:val="22"/>
        </w:rPr>
        <w:t>-related</w:t>
      </w:r>
      <w:r w:rsidR="00CD0FD7">
        <w:rPr>
          <w:sz w:val="22"/>
          <w:szCs w:val="22"/>
        </w:rPr>
        <w:t xml:space="preserve"> programming</w:t>
      </w:r>
      <w:r w:rsidR="00827756" w:rsidRPr="00335856">
        <w:rPr>
          <w:sz w:val="22"/>
          <w:szCs w:val="22"/>
        </w:rPr>
        <w:t xml:space="preserve">, including </w:t>
      </w:r>
      <w:r w:rsidRPr="00335856">
        <w:rPr>
          <w:sz w:val="22"/>
          <w:szCs w:val="22"/>
        </w:rPr>
        <w:t>intervention</w:t>
      </w:r>
      <w:r w:rsidR="00827756" w:rsidRPr="00335856">
        <w:rPr>
          <w:sz w:val="22"/>
          <w:szCs w:val="22"/>
        </w:rPr>
        <w:t>s</w:t>
      </w:r>
      <w:r w:rsidRPr="00335856">
        <w:rPr>
          <w:sz w:val="22"/>
          <w:szCs w:val="22"/>
        </w:rPr>
        <w:t xml:space="preserve"> for the prevention or control of disease, </w:t>
      </w:r>
      <w:r w:rsidR="00773F9C" w:rsidRPr="00335856">
        <w:rPr>
          <w:sz w:val="22"/>
          <w:szCs w:val="22"/>
        </w:rPr>
        <w:t xml:space="preserve">injury, </w:t>
      </w:r>
      <w:r w:rsidR="00794925">
        <w:rPr>
          <w:sz w:val="22"/>
          <w:szCs w:val="22"/>
        </w:rPr>
        <w:t xml:space="preserve">or </w:t>
      </w:r>
      <w:r w:rsidRPr="00335856">
        <w:rPr>
          <w:sz w:val="22"/>
          <w:szCs w:val="22"/>
        </w:rPr>
        <w:t>disability.</w:t>
      </w:r>
    </w:p>
    <w:p w14:paraId="38E9FDDF" w14:textId="77777777" w:rsidR="00E23F5B" w:rsidRPr="00335856" w:rsidRDefault="00E23F5B" w:rsidP="00E23F5B">
      <w:pPr>
        <w:pStyle w:val="Default"/>
        <w:ind w:left="270"/>
        <w:rPr>
          <w:sz w:val="22"/>
          <w:szCs w:val="22"/>
        </w:rPr>
      </w:pPr>
    </w:p>
    <w:p w14:paraId="03BD1E45" w14:textId="77777777" w:rsidR="00E23F5B" w:rsidRPr="00335856" w:rsidRDefault="00E23F5B" w:rsidP="00CD0FD7">
      <w:pPr>
        <w:pStyle w:val="Default"/>
        <w:ind w:left="270"/>
        <w:rPr>
          <w:sz w:val="22"/>
          <w:szCs w:val="22"/>
        </w:rPr>
      </w:pPr>
      <w:r w:rsidRPr="00335856">
        <w:rPr>
          <w:sz w:val="22"/>
          <w:szCs w:val="22"/>
        </w:rPr>
        <w:t>Any additional use of the data or modification of the use of the data, even by the same individuals, is prohibited and will require a new application or an amendment to this agreement.</w:t>
      </w:r>
    </w:p>
    <w:p w14:paraId="093EF0C5" w14:textId="77777777" w:rsidR="00E23F5B" w:rsidRPr="00335856" w:rsidRDefault="00E23F5B" w:rsidP="00E23F5B">
      <w:pPr>
        <w:pStyle w:val="Default"/>
        <w:rPr>
          <w:sz w:val="22"/>
          <w:szCs w:val="22"/>
        </w:rPr>
      </w:pPr>
      <w:r w:rsidRPr="00335856">
        <w:rPr>
          <w:sz w:val="22"/>
          <w:szCs w:val="22"/>
        </w:rPr>
        <w:t xml:space="preserve"> </w:t>
      </w:r>
    </w:p>
    <w:p w14:paraId="4EA775C8" w14:textId="77777777" w:rsidR="00827756" w:rsidRPr="00335856" w:rsidRDefault="00827756" w:rsidP="00827756">
      <w:pPr>
        <w:pStyle w:val="Default"/>
        <w:rPr>
          <w:sz w:val="22"/>
          <w:szCs w:val="22"/>
        </w:rPr>
      </w:pPr>
      <w:r w:rsidRPr="00335856">
        <w:rPr>
          <w:b/>
          <w:bCs/>
          <w:sz w:val="22"/>
          <w:szCs w:val="22"/>
        </w:rPr>
        <w:t xml:space="preserve">C. </w:t>
      </w:r>
      <w:r w:rsidR="003736A1" w:rsidRPr="00335856">
        <w:rPr>
          <w:b/>
          <w:bCs/>
          <w:sz w:val="22"/>
          <w:szCs w:val="22"/>
        </w:rPr>
        <w:t>Obligations of the Health Department</w:t>
      </w:r>
      <w:r w:rsidRPr="00335856">
        <w:rPr>
          <w:b/>
          <w:bCs/>
          <w:sz w:val="22"/>
          <w:szCs w:val="22"/>
        </w:rPr>
        <w:t xml:space="preserve"> </w:t>
      </w:r>
      <w:r w:rsidR="00773F9C" w:rsidRPr="00335856">
        <w:rPr>
          <w:b/>
          <w:bCs/>
          <w:sz w:val="22"/>
          <w:szCs w:val="22"/>
        </w:rPr>
        <w:br/>
      </w:r>
    </w:p>
    <w:p w14:paraId="095E46B0" w14:textId="77777777" w:rsidR="00827756" w:rsidRPr="00335856" w:rsidRDefault="00827756" w:rsidP="00827756">
      <w:pPr>
        <w:pStyle w:val="Default"/>
        <w:ind w:left="270"/>
        <w:rPr>
          <w:sz w:val="22"/>
          <w:szCs w:val="22"/>
        </w:rPr>
      </w:pPr>
      <w:r w:rsidRPr="00335856">
        <w:rPr>
          <w:sz w:val="22"/>
          <w:szCs w:val="22"/>
        </w:rPr>
        <w:t>1.</w:t>
      </w:r>
      <w:r w:rsidRPr="00335856">
        <w:rPr>
          <w:b/>
          <w:bCs/>
          <w:sz w:val="22"/>
          <w:szCs w:val="22"/>
        </w:rPr>
        <w:t>Authorized Users of Data Set</w:t>
      </w:r>
      <w:r w:rsidRPr="00335856">
        <w:rPr>
          <w:sz w:val="22"/>
          <w:szCs w:val="22"/>
        </w:rPr>
        <w:t xml:space="preserve">. Only individuals who are employees of the Health Department shall have access to the data described in this Agreement. </w:t>
      </w:r>
    </w:p>
    <w:p w14:paraId="00CA76ED" w14:textId="77777777" w:rsidR="00827756" w:rsidRPr="00335856" w:rsidRDefault="00827756" w:rsidP="00827756">
      <w:pPr>
        <w:pStyle w:val="Default"/>
        <w:rPr>
          <w:sz w:val="22"/>
          <w:szCs w:val="22"/>
        </w:rPr>
      </w:pPr>
    </w:p>
    <w:p w14:paraId="72412348" w14:textId="77777777" w:rsidR="00DC68E5" w:rsidRPr="00335856" w:rsidRDefault="00827756" w:rsidP="00773F9C">
      <w:pPr>
        <w:pStyle w:val="Default"/>
        <w:ind w:left="270"/>
        <w:rPr>
          <w:sz w:val="22"/>
          <w:szCs w:val="22"/>
        </w:rPr>
      </w:pPr>
      <w:commentRangeStart w:id="1"/>
      <w:r w:rsidRPr="00335856">
        <w:rPr>
          <w:sz w:val="22"/>
          <w:szCs w:val="22"/>
        </w:rPr>
        <w:lastRenderedPageBreak/>
        <w:t>2.</w:t>
      </w:r>
      <w:r w:rsidRPr="00335856">
        <w:rPr>
          <w:b/>
          <w:bCs/>
          <w:sz w:val="22"/>
          <w:szCs w:val="22"/>
        </w:rPr>
        <w:t>Safeguards</w:t>
      </w:r>
      <w:r w:rsidRPr="00335856">
        <w:rPr>
          <w:sz w:val="22"/>
          <w:szCs w:val="22"/>
        </w:rPr>
        <w:t xml:space="preserve">. The Health Department shall use appropriate administrative, physical and technical safeguards to prevent the use or disclosure of data other than as provided by this Agreement. </w:t>
      </w:r>
      <w:commentRangeEnd w:id="1"/>
      <w:r w:rsidR="00031AB8">
        <w:rPr>
          <w:rStyle w:val="CommentReference"/>
          <w:rFonts w:asciiTheme="minorHAnsi" w:hAnsiTheme="minorHAnsi" w:cstheme="minorBidi"/>
          <w:color w:val="auto"/>
        </w:rPr>
        <w:commentReference w:id="1"/>
      </w:r>
      <w:r w:rsidR="00773F9C" w:rsidRPr="00335856">
        <w:rPr>
          <w:sz w:val="22"/>
          <w:szCs w:val="22"/>
        </w:rPr>
        <w:br/>
      </w:r>
    </w:p>
    <w:p w14:paraId="47F38269" w14:textId="77777777" w:rsidR="00FB408A" w:rsidRPr="00335856" w:rsidRDefault="00FB408A" w:rsidP="00827756">
      <w:pPr>
        <w:ind w:left="270"/>
        <w:rPr>
          <w:rFonts w:ascii="Times New Roman" w:eastAsia="Times New Roman" w:hAnsi="Times New Roman" w:cs="Times New Roman"/>
          <w:color w:val="292F33"/>
        </w:rPr>
      </w:pPr>
      <w:r w:rsidRPr="00335856">
        <w:rPr>
          <w:rFonts w:ascii="Times New Roman" w:eastAsia="Times New Roman" w:hAnsi="Times New Roman" w:cs="Times New Roman"/>
          <w:b/>
          <w:color w:val="292F33"/>
        </w:rPr>
        <w:t>3. Agreement Coordinators</w:t>
      </w:r>
      <w:r w:rsidR="00773F9C" w:rsidRPr="00335856">
        <w:rPr>
          <w:rFonts w:ascii="Times New Roman" w:eastAsia="Times New Roman" w:hAnsi="Times New Roman" w:cs="Times New Roman"/>
          <w:color w:val="292F33"/>
        </w:rPr>
        <w:t xml:space="preserve">. </w:t>
      </w:r>
      <w:r w:rsidR="00DB271E" w:rsidRPr="00335856">
        <w:rPr>
          <w:rFonts w:ascii="Times New Roman" w:eastAsia="Times New Roman" w:hAnsi="Times New Roman" w:cs="Times New Roman"/>
          <w:color w:val="292F33"/>
        </w:rPr>
        <w:t>The School District</w:t>
      </w:r>
      <w:r w:rsidRPr="00335856">
        <w:rPr>
          <w:rFonts w:ascii="Times New Roman" w:eastAsia="Times New Roman" w:hAnsi="Times New Roman" w:cs="Times New Roman"/>
          <w:color w:val="292F33"/>
        </w:rPr>
        <w:t xml:space="preserve"> designates ______________________ as the Agreement Coordinator, assigned to act as communications contact between the School District and the Health Department regarding data sharing. </w:t>
      </w:r>
    </w:p>
    <w:p w14:paraId="63DEC1E5" w14:textId="77777777" w:rsidR="00FB408A" w:rsidRPr="00335856" w:rsidRDefault="00FB408A" w:rsidP="00FB408A">
      <w:pPr>
        <w:ind w:left="270"/>
        <w:rPr>
          <w:rFonts w:ascii="Times New Roman" w:eastAsia="Times New Roman" w:hAnsi="Times New Roman" w:cs="Times New Roman"/>
          <w:color w:val="292F33"/>
        </w:rPr>
      </w:pPr>
      <w:r w:rsidRPr="00335856">
        <w:rPr>
          <w:rFonts w:ascii="Times New Roman" w:eastAsia="Times New Roman" w:hAnsi="Times New Roman" w:cs="Times New Roman"/>
          <w:color w:val="292F33"/>
        </w:rPr>
        <w:t xml:space="preserve">The </w:t>
      </w:r>
      <w:r w:rsidR="00773F9C" w:rsidRPr="00335856">
        <w:rPr>
          <w:rFonts w:ascii="Times New Roman" w:eastAsia="Times New Roman" w:hAnsi="Times New Roman" w:cs="Times New Roman"/>
          <w:color w:val="292F33"/>
        </w:rPr>
        <w:t xml:space="preserve">Health </w:t>
      </w:r>
      <w:r w:rsidRPr="00335856">
        <w:rPr>
          <w:rFonts w:ascii="Times New Roman" w:eastAsia="Times New Roman" w:hAnsi="Times New Roman" w:cs="Times New Roman"/>
          <w:color w:val="292F33"/>
        </w:rPr>
        <w:t xml:space="preserve">Department designates the Local Health Officer as the Agreement Coordinator, assigned to act as communications contact between the School District and the Health Department regarding data sharing. </w:t>
      </w:r>
    </w:p>
    <w:p w14:paraId="73C16087" w14:textId="77777777" w:rsidR="00FB408A" w:rsidRPr="00335856" w:rsidRDefault="00FB408A" w:rsidP="00827756">
      <w:pPr>
        <w:ind w:left="270"/>
        <w:rPr>
          <w:rFonts w:ascii="Times New Roman" w:hAnsi="Times New Roman" w:cs="Times New Roman"/>
        </w:rPr>
      </w:pPr>
      <w:r w:rsidRPr="00335856">
        <w:rPr>
          <w:rFonts w:ascii="Times New Roman" w:eastAsia="Times New Roman" w:hAnsi="Times New Roman" w:cs="Times New Roman"/>
          <w:color w:val="292F33"/>
        </w:rPr>
        <w:t xml:space="preserve">4. </w:t>
      </w:r>
      <w:r w:rsidRPr="00335856">
        <w:rPr>
          <w:rFonts w:ascii="Times New Roman" w:hAnsi="Times New Roman" w:cs="Times New Roman"/>
          <w:b/>
          <w:bCs/>
        </w:rPr>
        <w:t>Ownership of Data</w:t>
      </w:r>
      <w:r w:rsidRPr="00335856">
        <w:rPr>
          <w:rFonts w:ascii="Times New Roman" w:hAnsi="Times New Roman" w:cs="Times New Roman"/>
        </w:rPr>
        <w:t>. The Health Department acknowledges that all data received in connection with this Agreement shall be and remains the sole property of the School District.</w:t>
      </w:r>
    </w:p>
    <w:p w14:paraId="5CA1224A" w14:textId="77777777" w:rsidR="003736A1" w:rsidRPr="00335856" w:rsidRDefault="00E23F5B" w:rsidP="003736A1">
      <w:pPr>
        <w:ind w:left="270"/>
        <w:rPr>
          <w:rFonts w:ascii="Times New Roman" w:hAnsi="Times New Roman" w:cs="Times New Roman"/>
        </w:rPr>
      </w:pPr>
      <w:r w:rsidRPr="00335856">
        <w:rPr>
          <w:rFonts w:ascii="Times New Roman" w:eastAsia="Times New Roman" w:hAnsi="Times New Roman" w:cs="Times New Roman"/>
          <w:b/>
          <w:color w:val="292F33"/>
        </w:rPr>
        <w:t>5.</w:t>
      </w:r>
      <w:r w:rsidR="00827756" w:rsidRPr="00335856">
        <w:rPr>
          <w:rFonts w:ascii="Times New Roman" w:eastAsia="Times New Roman" w:hAnsi="Times New Roman" w:cs="Times New Roman"/>
          <w:b/>
          <w:color w:val="292F33"/>
        </w:rPr>
        <w:t xml:space="preserve"> Prohibition against identification of an individual</w:t>
      </w:r>
      <w:r w:rsidR="00773F9C" w:rsidRPr="00335856">
        <w:rPr>
          <w:rFonts w:ascii="Times New Roman" w:eastAsia="Times New Roman" w:hAnsi="Times New Roman" w:cs="Times New Roman"/>
          <w:color w:val="292F33"/>
        </w:rPr>
        <w:t xml:space="preserve">. </w:t>
      </w:r>
      <w:r w:rsidR="00FB408A" w:rsidRPr="00335856">
        <w:rPr>
          <w:rFonts w:ascii="Times New Roman" w:hAnsi="Times New Roman" w:cs="Times New Roman"/>
        </w:rPr>
        <w:t>Any presentations, reports</w:t>
      </w:r>
      <w:r w:rsidR="00773F9C" w:rsidRPr="00335856">
        <w:rPr>
          <w:rFonts w:ascii="Times New Roman" w:hAnsi="Times New Roman" w:cs="Times New Roman"/>
        </w:rPr>
        <w:t>,</w:t>
      </w:r>
      <w:r w:rsidR="00FB408A" w:rsidRPr="00335856">
        <w:rPr>
          <w:rFonts w:ascii="Times New Roman" w:hAnsi="Times New Roman" w:cs="Times New Roman"/>
        </w:rPr>
        <w:t xml:space="preserve"> and research articles, or drafts of any of these, which are based on data covered by this</w:t>
      </w:r>
      <w:r w:rsidRPr="00335856">
        <w:rPr>
          <w:rFonts w:ascii="Times New Roman" w:hAnsi="Times New Roman" w:cs="Times New Roman"/>
        </w:rPr>
        <w:t xml:space="preserve"> </w:t>
      </w:r>
      <w:r w:rsidR="00FB408A" w:rsidRPr="00335856">
        <w:rPr>
          <w:rFonts w:ascii="Times New Roman" w:hAnsi="Times New Roman" w:cs="Times New Roman"/>
        </w:rPr>
        <w:t>Agreement, may present data in aggregate form only. No aggregate information that would enable the direct or</w:t>
      </w:r>
      <w:r w:rsidRPr="00335856">
        <w:rPr>
          <w:rFonts w:ascii="Times New Roman" w:hAnsi="Times New Roman" w:cs="Times New Roman"/>
        </w:rPr>
        <w:t xml:space="preserve"> </w:t>
      </w:r>
      <w:r w:rsidR="00FB408A" w:rsidRPr="00335856">
        <w:rPr>
          <w:rFonts w:ascii="Times New Roman" w:hAnsi="Times New Roman" w:cs="Times New Roman"/>
        </w:rPr>
        <w:t>indirect identification of an individual may be published.</w:t>
      </w:r>
    </w:p>
    <w:p w14:paraId="2CAD457A" w14:textId="77777777" w:rsidR="003736A1" w:rsidRPr="00335856" w:rsidRDefault="003736A1" w:rsidP="00773F9C">
      <w:pPr>
        <w:ind w:left="270" w:hanging="270"/>
        <w:rPr>
          <w:rFonts w:ascii="Times New Roman" w:eastAsia="Times New Roman" w:hAnsi="Times New Roman" w:cs="Times New Roman"/>
          <w:color w:val="292F33"/>
        </w:rPr>
      </w:pPr>
      <w:r w:rsidRPr="00335856">
        <w:rPr>
          <w:rFonts w:ascii="Times New Roman" w:eastAsia="Times New Roman" w:hAnsi="Times New Roman" w:cs="Times New Roman"/>
          <w:b/>
          <w:color w:val="292F33"/>
        </w:rPr>
        <w:t>D</w:t>
      </w:r>
      <w:r w:rsidR="00E23F5B" w:rsidRPr="00335856">
        <w:rPr>
          <w:rFonts w:ascii="Times New Roman" w:hAnsi="Times New Roman" w:cs="Times New Roman"/>
        </w:rPr>
        <w:t xml:space="preserve">. </w:t>
      </w:r>
      <w:r w:rsidR="00FB408A" w:rsidRPr="00335856">
        <w:rPr>
          <w:rFonts w:ascii="Times New Roman" w:hAnsi="Times New Roman" w:cs="Times New Roman"/>
          <w:b/>
          <w:bCs/>
        </w:rPr>
        <w:t>Effective Dates and Termination</w:t>
      </w:r>
    </w:p>
    <w:p w14:paraId="0E4F35EF" w14:textId="77777777" w:rsidR="003736A1" w:rsidRPr="00335856" w:rsidRDefault="003736A1" w:rsidP="003736A1">
      <w:pPr>
        <w:pStyle w:val="Default"/>
        <w:ind w:left="270"/>
        <w:rPr>
          <w:sz w:val="22"/>
          <w:szCs w:val="22"/>
        </w:rPr>
      </w:pPr>
      <w:r w:rsidRPr="00335856">
        <w:rPr>
          <w:sz w:val="22"/>
          <w:szCs w:val="22"/>
        </w:rPr>
        <w:t>1.</w:t>
      </w:r>
      <w:r w:rsidR="00D840DD">
        <w:rPr>
          <w:sz w:val="22"/>
          <w:szCs w:val="22"/>
        </w:rPr>
        <w:t xml:space="preserve"> </w:t>
      </w:r>
      <w:r w:rsidRPr="00335856">
        <w:rPr>
          <w:b/>
          <w:bCs/>
          <w:sz w:val="22"/>
          <w:szCs w:val="22"/>
        </w:rPr>
        <w:t>Amendments</w:t>
      </w:r>
      <w:r w:rsidRPr="00335856">
        <w:rPr>
          <w:sz w:val="22"/>
          <w:szCs w:val="22"/>
        </w:rPr>
        <w:t>. Amendments made to this Agreement must be made in writing and signed by authorized representatives of both parties.</w:t>
      </w:r>
      <w:r w:rsidRPr="00335856">
        <w:rPr>
          <w:sz w:val="22"/>
          <w:szCs w:val="22"/>
        </w:rPr>
        <w:br/>
      </w:r>
    </w:p>
    <w:p w14:paraId="0FD4D8C9" w14:textId="77777777" w:rsidR="00FB408A" w:rsidRPr="00335856" w:rsidRDefault="003736A1" w:rsidP="003736A1">
      <w:pPr>
        <w:pStyle w:val="Default"/>
        <w:ind w:left="270"/>
        <w:rPr>
          <w:color w:val="auto"/>
          <w:sz w:val="22"/>
          <w:szCs w:val="22"/>
        </w:rPr>
      </w:pPr>
      <w:r w:rsidRPr="00335856">
        <w:rPr>
          <w:b/>
          <w:bCs/>
          <w:sz w:val="22"/>
          <w:szCs w:val="22"/>
        </w:rPr>
        <w:t xml:space="preserve">2. </w:t>
      </w:r>
      <w:r w:rsidR="00FB408A" w:rsidRPr="00335856">
        <w:rPr>
          <w:b/>
          <w:bCs/>
          <w:sz w:val="22"/>
          <w:szCs w:val="22"/>
        </w:rPr>
        <w:t>Term</w:t>
      </w:r>
      <w:r w:rsidR="00FB408A" w:rsidRPr="00335856">
        <w:rPr>
          <w:sz w:val="22"/>
          <w:szCs w:val="22"/>
        </w:rPr>
        <w:t>. This Agreement shall be effective as of the date first written above and shall terminate as of the</w:t>
      </w:r>
      <w:r w:rsidR="00773F9C" w:rsidRPr="00335856">
        <w:rPr>
          <w:sz w:val="22"/>
          <w:szCs w:val="22"/>
        </w:rPr>
        <w:t xml:space="preserve"> second</w:t>
      </w:r>
      <w:r w:rsidR="00FB408A" w:rsidRPr="00335856">
        <w:rPr>
          <w:sz w:val="22"/>
          <w:szCs w:val="22"/>
        </w:rPr>
        <w:t xml:space="preserve"> date written above</w:t>
      </w:r>
      <w:r w:rsidRPr="00335856">
        <w:rPr>
          <w:sz w:val="22"/>
          <w:szCs w:val="22"/>
        </w:rPr>
        <w:t>.</w:t>
      </w:r>
      <w:r w:rsidR="00FB408A" w:rsidRPr="00335856">
        <w:rPr>
          <w:sz w:val="22"/>
          <w:szCs w:val="22"/>
        </w:rPr>
        <w:t xml:space="preserve"> </w:t>
      </w:r>
      <w:r w:rsidR="00FB408A" w:rsidRPr="00335856">
        <w:rPr>
          <w:color w:val="auto"/>
          <w:sz w:val="22"/>
          <w:szCs w:val="22"/>
        </w:rPr>
        <w:t xml:space="preserve">Limits on the use of products created from the provided data and information are subject to conditions in the agreement as long as the data is in the </w:t>
      </w:r>
      <w:r w:rsidRPr="00335856">
        <w:rPr>
          <w:color w:val="auto"/>
          <w:sz w:val="22"/>
          <w:szCs w:val="22"/>
        </w:rPr>
        <w:t>Health Department</w:t>
      </w:r>
      <w:r w:rsidR="00FB408A" w:rsidRPr="00335856">
        <w:rPr>
          <w:color w:val="auto"/>
          <w:sz w:val="22"/>
          <w:szCs w:val="22"/>
        </w:rPr>
        <w:t xml:space="preserve">’s possession. </w:t>
      </w:r>
    </w:p>
    <w:p w14:paraId="738D4B04" w14:textId="77777777" w:rsidR="00FB408A" w:rsidRPr="00335856" w:rsidRDefault="00FB408A" w:rsidP="00FB408A">
      <w:pPr>
        <w:pStyle w:val="Default"/>
        <w:rPr>
          <w:color w:val="auto"/>
          <w:sz w:val="22"/>
          <w:szCs w:val="22"/>
        </w:rPr>
      </w:pPr>
    </w:p>
    <w:p w14:paraId="0E83DAE8" w14:textId="77777777" w:rsidR="003736A1" w:rsidRPr="00335856" w:rsidRDefault="003736A1" w:rsidP="003736A1">
      <w:pPr>
        <w:pStyle w:val="Default"/>
        <w:ind w:left="270"/>
        <w:rPr>
          <w:sz w:val="22"/>
          <w:szCs w:val="22"/>
        </w:rPr>
      </w:pPr>
      <w:r w:rsidRPr="00335856">
        <w:rPr>
          <w:b/>
          <w:sz w:val="22"/>
          <w:szCs w:val="22"/>
        </w:rPr>
        <w:t xml:space="preserve">3. </w:t>
      </w:r>
      <w:r w:rsidR="00773F9C" w:rsidRPr="00335856">
        <w:rPr>
          <w:b/>
          <w:sz w:val="22"/>
          <w:szCs w:val="22"/>
        </w:rPr>
        <w:t>Termination.</w:t>
      </w:r>
      <w:r w:rsidR="00773F9C" w:rsidRPr="00335856">
        <w:rPr>
          <w:sz w:val="22"/>
          <w:szCs w:val="22"/>
        </w:rPr>
        <w:t xml:space="preserve"> </w:t>
      </w:r>
      <w:r w:rsidRPr="00335856">
        <w:rPr>
          <w:sz w:val="22"/>
          <w:szCs w:val="22"/>
        </w:rPr>
        <w:t xml:space="preserve">This Agreement shall continue in effect until terminated by either party by written notice to the other party. </w:t>
      </w:r>
    </w:p>
    <w:p w14:paraId="7371B2E5" w14:textId="77777777" w:rsidR="003736A1" w:rsidRPr="00335856" w:rsidRDefault="003736A1" w:rsidP="003736A1">
      <w:pPr>
        <w:pStyle w:val="Default"/>
        <w:ind w:left="270"/>
        <w:rPr>
          <w:sz w:val="22"/>
          <w:szCs w:val="22"/>
        </w:rPr>
      </w:pPr>
    </w:p>
    <w:p w14:paraId="63B386DA" w14:textId="34079C15" w:rsidR="00FB408A" w:rsidRPr="00335856" w:rsidRDefault="003736A1" w:rsidP="003736A1">
      <w:pPr>
        <w:pStyle w:val="Default"/>
        <w:ind w:left="270"/>
        <w:rPr>
          <w:color w:val="auto"/>
          <w:sz w:val="22"/>
          <w:szCs w:val="22"/>
        </w:rPr>
      </w:pPr>
      <w:r w:rsidRPr="00335856">
        <w:rPr>
          <w:b/>
          <w:color w:val="auto"/>
          <w:sz w:val="22"/>
          <w:szCs w:val="22"/>
        </w:rPr>
        <w:t>5. Effects of Termination</w:t>
      </w:r>
      <w:r w:rsidRPr="00335856">
        <w:rPr>
          <w:color w:val="auto"/>
          <w:sz w:val="22"/>
          <w:szCs w:val="22"/>
        </w:rPr>
        <w:t xml:space="preserve">. </w:t>
      </w:r>
      <w:r w:rsidR="00FB408A" w:rsidRPr="00335856">
        <w:rPr>
          <w:color w:val="auto"/>
          <w:sz w:val="22"/>
          <w:szCs w:val="22"/>
        </w:rPr>
        <w:t xml:space="preserve">The terms and provisions of </w:t>
      </w:r>
      <w:r w:rsidR="00773F9C" w:rsidRPr="00335856">
        <w:rPr>
          <w:color w:val="auto"/>
          <w:sz w:val="22"/>
          <w:szCs w:val="22"/>
        </w:rPr>
        <w:t>this Agreement that protect provided</w:t>
      </w:r>
      <w:r w:rsidR="00FB408A" w:rsidRPr="00335856">
        <w:rPr>
          <w:color w:val="auto"/>
          <w:sz w:val="22"/>
          <w:szCs w:val="22"/>
        </w:rPr>
        <w:t xml:space="preserve"> information shall survive the termination of this</w:t>
      </w:r>
      <w:r w:rsidRPr="00335856">
        <w:rPr>
          <w:color w:val="auto"/>
          <w:sz w:val="22"/>
          <w:szCs w:val="22"/>
        </w:rPr>
        <w:t xml:space="preserve"> </w:t>
      </w:r>
      <w:r w:rsidR="00FB408A" w:rsidRPr="00335856">
        <w:rPr>
          <w:color w:val="auto"/>
          <w:sz w:val="22"/>
          <w:szCs w:val="22"/>
        </w:rPr>
        <w:t>Agreement, and such information shall be used or disclosed solely for such purpose for which it was</w:t>
      </w:r>
      <w:r w:rsidRPr="00335856">
        <w:rPr>
          <w:color w:val="auto"/>
          <w:sz w:val="22"/>
          <w:szCs w:val="22"/>
        </w:rPr>
        <w:t xml:space="preserve"> </w:t>
      </w:r>
      <w:r w:rsidR="00FB408A" w:rsidRPr="00335856">
        <w:rPr>
          <w:color w:val="auto"/>
          <w:sz w:val="22"/>
          <w:szCs w:val="22"/>
        </w:rPr>
        <w:t>intended under this Agreement.</w:t>
      </w:r>
    </w:p>
    <w:p w14:paraId="79495533" w14:textId="77777777" w:rsidR="00FB408A" w:rsidRPr="00335856" w:rsidRDefault="00FB408A" w:rsidP="00FB408A">
      <w:pPr>
        <w:pStyle w:val="Default"/>
        <w:rPr>
          <w:color w:val="auto"/>
          <w:sz w:val="22"/>
          <w:szCs w:val="22"/>
        </w:rPr>
      </w:pPr>
    </w:p>
    <w:p w14:paraId="0D5676F9" w14:textId="77777777" w:rsidR="00827756" w:rsidRPr="00335856" w:rsidRDefault="00827756" w:rsidP="00335856">
      <w:pPr>
        <w:pStyle w:val="Default"/>
        <w:rPr>
          <w:sz w:val="22"/>
          <w:szCs w:val="22"/>
        </w:rPr>
      </w:pPr>
    </w:p>
    <w:p w14:paraId="491EE23B" w14:textId="77777777" w:rsidR="00773F9C" w:rsidRPr="00335856" w:rsidRDefault="00CD0FD7" w:rsidP="00773F9C">
      <w:pPr>
        <w:pStyle w:val="Default"/>
        <w:ind w:left="270"/>
        <w:rPr>
          <w:sz w:val="22"/>
          <w:szCs w:val="22"/>
        </w:rPr>
      </w:pPr>
      <w:r w:rsidRPr="00335856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55494B" wp14:editId="1DE9BA5C">
                <wp:simplePos x="0" y="0"/>
                <wp:positionH relativeFrom="column">
                  <wp:posOffset>171450</wp:posOffset>
                </wp:positionH>
                <wp:positionV relativeFrom="paragraph">
                  <wp:posOffset>114300</wp:posOffset>
                </wp:positionV>
                <wp:extent cx="2834640" cy="0"/>
                <wp:effectExtent l="0" t="0" r="2286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346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CE6734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.5pt,9pt" to="236.7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" strokecolor="#5b9bd5 [3204]" strokeweight=".5pt">
                <v:stroke joinstyle="miter"/>
              </v:line>
            </w:pict>
          </mc:Fallback>
        </mc:AlternateContent>
      </w:r>
      <w:r w:rsidR="00335856" w:rsidRPr="00335856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A9F157E" wp14:editId="340853D9">
                <wp:simplePos x="0" y="0"/>
                <wp:positionH relativeFrom="column">
                  <wp:posOffset>3619499</wp:posOffset>
                </wp:positionH>
                <wp:positionV relativeFrom="paragraph">
                  <wp:posOffset>112395</wp:posOffset>
                </wp:positionV>
                <wp:extent cx="2021205" cy="0"/>
                <wp:effectExtent l="0" t="0" r="3619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2120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01E7E3E" id="Straight Connector 3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5pt,8.85pt" to="444.15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" strokecolor="#5b9bd5 [3204]" strokeweight=".5pt">
                <v:stroke joinstyle="miter"/>
              </v:line>
            </w:pict>
          </mc:Fallback>
        </mc:AlternateContent>
      </w:r>
      <w:r w:rsidR="00827756" w:rsidRPr="00335856">
        <w:rPr>
          <w:sz w:val="22"/>
          <w:szCs w:val="22"/>
        </w:rPr>
        <w:br/>
      </w:r>
      <w:r w:rsidR="00773F9C" w:rsidRPr="00335856">
        <w:rPr>
          <w:sz w:val="22"/>
          <w:szCs w:val="22"/>
        </w:rPr>
        <w:t>SIGNATURE for the SCHOOL DISTRICT</w:t>
      </w:r>
      <w:r w:rsidR="00335856" w:rsidRPr="00335856">
        <w:rPr>
          <w:sz w:val="22"/>
          <w:szCs w:val="22"/>
        </w:rPr>
        <w:tab/>
      </w:r>
      <w:r w:rsidR="00335856" w:rsidRPr="00335856">
        <w:rPr>
          <w:sz w:val="22"/>
          <w:szCs w:val="22"/>
        </w:rPr>
        <w:tab/>
      </w:r>
      <w:r w:rsidR="00335856">
        <w:rPr>
          <w:sz w:val="22"/>
          <w:szCs w:val="22"/>
        </w:rPr>
        <w:tab/>
      </w:r>
      <w:r w:rsidR="00335856" w:rsidRPr="00335856">
        <w:rPr>
          <w:sz w:val="22"/>
          <w:szCs w:val="22"/>
        </w:rPr>
        <w:t>Date Signed</w:t>
      </w:r>
      <w:r w:rsidR="00773F9C" w:rsidRPr="00335856">
        <w:rPr>
          <w:sz w:val="22"/>
          <w:szCs w:val="22"/>
        </w:rPr>
        <w:br/>
      </w:r>
      <w:r w:rsidR="00773F9C" w:rsidRPr="00335856">
        <w:rPr>
          <w:sz w:val="22"/>
          <w:szCs w:val="22"/>
        </w:rPr>
        <w:br/>
        <w:t xml:space="preserve">Name: </w:t>
      </w:r>
      <w:r w:rsidR="00773F9C" w:rsidRPr="00335856">
        <w:rPr>
          <w:sz w:val="22"/>
          <w:szCs w:val="22"/>
        </w:rPr>
        <w:br/>
        <w:t xml:space="preserve">     </w:t>
      </w:r>
      <w:r w:rsidR="00773F9C" w:rsidRPr="00335856">
        <w:rPr>
          <w:sz w:val="22"/>
          <w:szCs w:val="22"/>
        </w:rPr>
        <w:br/>
      </w:r>
      <w:r w:rsidR="00773F9C" w:rsidRPr="00335856">
        <w:rPr>
          <w:sz w:val="22"/>
          <w:szCs w:val="22"/>
        </w:rPr>
        <w:lastRenderedPageBreak/>
        <w:t>Title:</w:t>
      </w:r>
      <w:r w:rsidR="00335856" w:rsidRPr="00335856">
        <w:rPr>
          <w:sz w:val="22"/>
          <w:szCs w:val="22"/>
        </w:rPr>
        <w:br/>
      </w:r>
      <w:r w:rsidR="00335856" w:rsidRPr="00335856">
        <w:rPr>
          <w:sz w:val="22"/>
          <w:szCs w:val="22"/>
        </w:rPr>
        <w:br/>
        <w:t xml:space="preserve">Organization: </w:t>
      </w:r>
    </w:p>
    <w:p w14:paraId="40D9DEFB" w14:textId="77777777" w:rsidR="00773F9C" w:rsidRPr="00335856" w:rsidRDefault="00773F9C" w:rsidP="00827756">
      <w:pPr>
        <w:pStyle w:val="Default"/>
        <w:rPr>
          <w:sz w:val="22"/>
          <w:szCs w:val="22"/>
        </w:rPr>
      </w:pPr>
    </w:p>
    <w:p w14:paraId="014C0C18" w14:textId="77777777" w:rsidR="00773F9C" w:rsidRPr="00335856" w:rsidRDefault="00CD0FD7" w:rsidP="00DC68E5">
      <w:pPr>
        <w:rPr>
          <w:rFonts w:ascii="Times New Roman" w:hAnsi="Times New Roman" w:cs="Times New Roman"/>
        </w:rPr>
      </w:pPr>
      <w:r w:rsidRPr="00335856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8573D7" wp14:editId="20B9C7F0">
                <wp:simplePos x="0" y="0"/>
                <wp:positionH relativeFrom="column">
                  <wp:posOffset>170815</wp:posOffset>
                </wp:positionH>
                <wp:positionV relativeFrom="paragraph">
                  <wp:posOffset>554990</wp:posOffset>
                </wp:positionV>
                <wp:extent cx="2834640" cy="0"/>
                <wp:effectExtent l="0" t="0" r="2286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346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1448823" id="Straight Connector 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.45pt,43.7pt" to="236.65pt,4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" strokecolor="#5b9bd5 [3204]" strokeweight=".5pt">
                <v:stroke joinstyle="miter"/>
              </v:line>
            </w:pict>
          </mc:Fallback>
        </mc:AlternateContent>
      </w:r>
      <w:r w:rsidR="00335856" w:rsidRPr="00335856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2380AF2" wp14:editId="0B08A7B4">
                <wp:simplePos x="0" y="0"/>
                <wp:positionH relativeFrom="column">
                  <wp:posOffset>3618865</wp:posOffset>
                </wp:positionH>
                <wp:positionV relativeFrom="paragraph">
                  <wp:posOffset>543560</wp:posOffset>
                </wp:positionV>
                <wp:extent cx="2021205" cy="0"/>
                <wp:effectExtent l="0" t="0" r="3619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2120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5D6AB8" id="Straight Connector 4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4.95pt,42.8pt" to="444.1pt,4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" strokecolor="#5b9bd5 [3204]" strokeweight=".5pt">
                <v:stroke joinstyle="miter"/>
              </v:line>
            </w:pict>
          </mc:Fallback>
        </mc:AlternateContent>
      </w:r>
      <w:r w:rsidR="00335856" w:rsidRPr="00335856">
        <w:rPr>
          <w:rFonts w:ascii="Times New Roman" w:hAnsi="Times New Roman" w:cs="Times New Roman"/>
        </w:rPr>
        <w:br/>
      </w:r>
      <w:r w:rsidR="00335856" w:rsidRPr="00335856">
        <w:rPr>
          <w:rFonts w:ascii="Times New Roman" w:hAnsi="Times New Roman" w:cs="Times New Roman"/>
        </w:rPr>
        <w:br/>
      </w:r>
    </w:p>
    <w:p w14:paraId="5D789E14" w14:textId="77777777" w:rsidR="00DB271E" w:rsidRPr="00335856" w:rsidRDefault="00335856" w:rsidP="00DC68E5">
      <w:pPr>
        <w:rPr>
          <w:rFonts w:ascii="Times New Roman" w:hAnsi="Times New Roman" w:cs="Times New Roman"/>
        </w:rPr>
      </w:pPr>
      <w:r w:rsidRPr="00335856">
        <w:rPr>
          <w:rFonts w:ascii="Times New Roman" w:hAnsi="Times New Roman" w:cs="Times New Roman"/>
        </w:rPr>
        <w:t xml:space="preserve">     SIGNATURE for the HEALTH DEPARTMENT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335856">
        <w:rPr>
          <w:rFonts w:ascii="Times New Roman" w:hAnsi="Times New Roman" w:cs="Times New Roman"/>
        </w:rPr>
        <w:t>Date Signed</w:t>
      </w:r>
      <w:r w:rsidRPr="00335856">
        <w:rPr>
          <w:rFonts w:ascii="Times New Roman" w:hAnsi="Times New Roman" w:cs="Times New Roman"/>
        </w:rPr>
        <w:br/>
        <w:t xml:space="preserve">     Tim Lawther, Health Officer</w:t>
      </w:r>
      <w:r w:rsidRPr="00335856">
        <w:rPr>
          <w:rFonts w:ascii="Times New Roman" w:hAnsi="Times New Roman" w:cs="Times New Roman"/>
        </w:rPr>
        <w:br/>
        <w:t xml:space="preserve">     Sauk County Health Department</w:t>
      </w:r>
    </w:p>
    <w:sectPr w:rsidR="00DB271E" w:rsidRPr="003358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1" w:author="Tim Lawther" w:date="2020-01-07T17:24:00Z" w:initials="TL">
    <w:p w14:paraId="588A3148" w14:textId="77777777" w:rsidR="00031AB8" w:rsidRDefault="00031AB8">
      <w:pPr>
        <w:pStyle w:val="CommentText"/>
      </w:pPr>
      <w:r>
        <w:rPr>
          <w:rStyle w:val="CommentReference"/>
        </w:rPr>
        <w:annotationRef/>
      </w:r>
      <w:r>
        <w:t>I suggest we include formal privacy language here akin to HIPAA and BAA – Jim probably best language to use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588A3148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B1092D" w14:textId="77777777" w:rsidR="00DC68E5" w:rsidRDefault="00DC68E5" w:rsidP="00DC68E5">
      <w:pPr>
        <w:spacing w:after="0" w:line="240" w:lineRule="auto"/>
      </w:pPr>
      <w:r>
        <w:separator/>
      </w:r>
    </w:p>
  </w:endnote>
  <w:endnote w:type="continuationSeparator" w:id="0">
    <w:p w14:paraId="7DA8E69A" w14:textId="77777777" w:rsidR="00DC68E5" w:rsidRDefault="00DC68E5" w:rsidP="00DC68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3B51B7" w14:textId="77777777" w:rsidR="00DC68E5" w:rsidRDefault="00DC68E5" w:rsidP="00DC68E5">
      <w:pPr>
        <w:spacing w:after="0" w:line="240" w:lineRule="auto"/>
      </w:pPr>
      <w:r>
        <w:separator/>
      </w:r>
    </w:p>
  </w:footnote>
  <w:footnote w:type="continuationSeparator" w:id="0">
    <w:p w14:paraId="1FACA2ED" w14:textId="77777777" w:rsidR="00DC68E5" w:rsidRDefault="00DC68E5" w:rsidP="00DC68E5">
      <w:pPr>
        <w:spacing w:after="0" w:line="240" w:lineRule="auto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Tim Lawther">
    <w15:presenceInfo w15:providerId="AD" w15:userId="S-1-5-21-1177238915-842925246-839522115-1641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8E5"/>
    <w:rsid w:val="00031AB8"/>
    <w:rsid w:val="001F6158"/>
    <w:rsid w:val="00335856"/>
    <w:rsid w:val="003736A1"/>
    <w:rsid w:val="005A0103"/>
    <w:rsid w:val="00721EBC"/>
    <w:rsid w:val="00773F9C"/>
    <w:rsid w:val="00794925"/>
    <w:rsid w:val="00827756"/>
    <w:rsid w:val="009638CE"/>
    <w:rsid w:val="00A7068E"/>
    <w:rsid w:val="00B53533"/>
    <w:rsid w:val="00BC635B"/>
    <w:rsid w:val="00C60596"/>
    <w:rsid w:val="00CD0FD7"/>
    <w:rsid w:val="00D840DD"/>
    <w:rsid w:val="00DB271E"/>
    <w:rsid w:val="00DC68E5"/>
    <w:rsid w:val="00E23F5B"/>
    <w:rsid w:val="00E914DF"/>
    <w:rsid w:val="00ED4A39"/>
    <w:rsid w:val="00FB4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9B2F34"/>
  <w15:chartTrackingRefBased/>
  <w15:docId w15:val="{5CFE4F10-3010-4963-85FE-A0E9E7D20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rsid w:val="00DC68E5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16"/>
      <w:szCs w:val="16"/>
    </w:rPr>
  </w:style>
  <w:style w:type="paragraph" w:styleId="FootnoteText">
    <w:name w:val="footnote text"/>
    <w:basedOn w:val="Normal"/>
    <w:link w:val="FootnoteTextChar"/>
    <w:semiHidden/>
    <w:rsid w:val="00DC68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DC68E5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semiHidden/>
    <w:rsid w:val="00DC68E5"/>
    <w:rPr>
      <w:vertAlign w:val="superscript"/>
    </w:rPr>
  </w:style>
  <w:style w:type="paragraph" w:customStyle="1" w:styleId="Default">
    <w:name w:val="Default"/>
    <w:rsid w:val="00FB408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B5353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01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0103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31AB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31AB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31AB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31AB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31AB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13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webSettings" Target="webSettings.xml"/><Relationship Id="rId7" Type="http://schemas.openxmlformats.org/officeDocument/2006/relationships/comments" Target="commen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pi.wi.gov/sspw/yrbs/online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microsoft.com/office/2011/relationships/people" Target="people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2</Pages>
  <Words>724</Words>
  <Characters>4127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Sauk County</Company>
  <LinksUpToDate>false</LinksUpToDate>
  <CharactersWithSpaces>4842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Jesse</dc:creator>
  <cp:keywords/>
  <dc:description/>
  <cp:lastModifiedBy>Sara Jesse</cp:lastModifiedBy>
  <cp:revision>4</cp:revision>
  <dcterms:created xsi:type="dcterms:W3CDTF">2020-01-08T14:30:00Z</dcterms:created>
  <dcterms:modified xsi:type="dcterms:W3CDTF">2020-01-08T16:38:00Z</dcterms:modified>
</cp:coreProperties>
</file>