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3F062" w14:textId="77777777" w:rsidR="00F73D5E" w:rsidRPr="008F2456" w:rsidRDefault="00F73D5E" w:rsidP="00F73D5E">
      <w:pPr>
        <w:pStyle w:val="Header"/>
        <w:tabs>
          <w:tab w:val="clear" w:pos="4680"/>
        </w:tabs>
        <w:jc w:val="right"/>
        <w:rPr>
          <w:rFonts w:ascii="Segoe UI" w:hAnsi="Segoe UI" w:cs="Segoe UI"/>
          <w:b/>
          <w:sz w:val="36"/>
          <w:szCs w:val="36"/>
        </w:rPr>
      </w:pPr>
      <w:r w:rsidRPr="008F2456">
        <w:rPr>
          <w:rFonts w:ascii="Segoe UI" w:hAnsi="Segoe UI" w:cs="Segoe U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67CC5AF" wp14:editId="4BB89893">
            <wp:simplePos x="0" y="0"/>
            <wp:positionH relativeFrom="column">
              <wp:posOffset>0</wp:posOffset>
            </wp:positionH>
            <wp:positionV relativeFrom="paragraph">
              <wp:posOffset>-142875</wp:posOffset>
            </wp:positionV>
            <wp:extent cx="1146175" cy="1333500"/>
            <wp:effectExtent l="0" t="0" r="0" b="0"/>
            <wp:wrapNone/>
            <wp:docPr id="37" name="Picture 37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A picture containing text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94" b="586"/>
                    <a:stretch/>
                  </pic:blipFill>
                  <pic:spPr bwMode="auto">
                    <a:xfrm>
                      <a:off x="0" y="0"/>
                      <a:ext cx="1146175" cy="1333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2456">
        <w:rPr>
          <w:rFonts w:ascii="Segoe UI" w:hAnsi="Segoe UI" w:cs="Segoe UI"/>
          <w:b/>
          <w:sz w:val="36"/>
          <w:szCs w:val="36"/>
        </w:rPr>
        <w:t>Public Health</w:t>
      </w:r>
      <w:r w:rsidRPr="008F2456">
        <w:rPr>
          <w:rFonts w:ascii="Segoe UI" w:hAnsi="Segoe UI" w:cs="Segoe UI"/>
          <w:noProof/>
          <w:sz w:val="22"/>
          <w:szCs w:val="22"/>
        </w:rPr>
        <w:t xml:space="preserve"> </w:t>
      </w:r>
      <w:r w:rsidRPr="008F2456">
        <w:rPr>
          <w:rFonts w:ascii="Segoe UI" w:hAnsi="Segoe UI" w:cs="Segoe UI"/>
          <w:b/>
          <w:sz w:val="36"/>
          <w:szCs w:val="36"/>
        </w:rPr>
        <w:t xml:space="preserve">Sauk County </w:t>
      </w:r>
    </w:p>
    <w:p w14:paraId="2EC9CF52" w14:textId="77777777" w:rsidR="00F73D5E" w:rsidRPr="008F2456" w:rsidRDefault="00F73D5E" w:rsidP="00F73D5E">
      <w:pPr>
        <w:pStyle w:val="Header"/>
        <w:tabs>
          <w:tab w:val="clear" w:pos="4680"/>
        </w:tabs>
        <w:jc w:val="right"/>
        <w:rPr>
          <w:rFonts w:ascii="Segoe UI" w:hAnsi="Segoe UI" w:cs="Segoe UI"/>
          <w:b/>
          <w:sz w:val="36"/>
          <w:szCs w:val="36"/>
        </w:rPr>
      </w:pPr>
      <w:r w:rsidRPr="008F2456">
        <w:rPr>
          <w:rFonts w:ascii="Segoe UI" w:hAnsi="Segoe UI" w:cs="Segoe UI"/>
          <w:sz w:val="22"/>
          <w:szCs w:val="22"/>
        </w:rPr>
        <w:t>505 Broadway Street, Suite 372</w:t>
      </w:r>
    </w:p>
    <w:p w14:paraId="0F234FF6" w14:textId="77777777" w:rsidR="00F73D5E" w:rsidRPr="008F2456" w:rsidRDefault="00F73D5E" w:rsidP="00F73D5E">
      <w:pPr>
        <w:pStyle w:val="Header"/>
        <w:tabs>
          <w:tab w:val="clear" w:pos="4680"/>
        </w:tabs>
        <w:jc w:val="right"/>
        <w:rPr>
          <w:rFonts w:ascii="Segoe UI" w:hAnsi="Segoe UI" w:cs="Segoe UI"/>
          <w:sz w:val="22"/>
          <w:szCs w:val="22"/>
        </w:rPr>
      </w:pPr>
      <w:r w:rsidRPr="008F2456">
        <w:rPr>
          <w:rFonts w:ascii="Segoe UI" w:hAnsi="Segoe UI" w:cs="Segoe UI"/>
          <w:sz w:val="22"/>
          <w:szCs w:val="22"/>
        </w:rPr>
        <w:t>Baraboo, WI 53913</w:t>
      </w:r>
    </w:p>
    <w:p w14:paraId="58BF5BAB" w14:textId="77777777" w:rsidR="00F73D5E" w:rsidRPr="008F2456" w:rsidRDefault="00F73D5E" w:rsidP="00F73D5E">
      <w:pPr>
        <w:pStyle w:val="Header"/>
        <w:tabs>
          <w:tab w:val="clear" w:pos="4680"/>
        </w:tabs>
        <w:jc w:val="right"/>
        <w:rPr>
          <w:rFonts w:ascii="Segoe UI" w:hAnsi="Segoe UI" w:cs="Segoe UI"/>
          <w:sz w:val="22"/>
          <w:szCs w:val="22"/>
        </w:rPr>
      </w:pPr>
      <w:r w:rsidRPr="008F2456">
        <w:rPr>
          <w:rFonts w:ascii="Segoe UI" w:hAnsi="Segoe UI" w:cs="Segoe UI"/>
          <w:sz w:val="22"/>
          <w:szCs w:val="22"/>
        </w:rPr>
        <w:t>Telephone: (608) 355-3290 Fax: (608)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8F2456">
        <w:rPr>
          <w:rFonts w:ascii="Segoe UI" w:hAnsi="Segoe UI" w:cs="Segoe UI"/>
          <w:sz w:val="22"/>
          <w:szCs w:val="22"/>
        </w:rPr>
        <w:t>355-4329</w:t>
      </w:r>
    </w:p>
    <w:p w14:paraId="402C9E04" w14:textId="77777777" w:rsidR="00F73D5E" w:rsidRDefault="00F73D5E" w:rsidP="00F73D5E">
      <w:pPr>
        <w:rPr>
          <w:b/>
          <w:bCs/>
        </w:rPr>
      </w:pPr>
    </w:p>
    <w:p w14:paraId="0AB6D2B4" w14:textId="77777777" w:rsidR="00F73D5E" w:rsidRDefault="00F73D5E" w:rsidP="00F73D5E">
      <w:pPr>
        <w:autoSpaceDE w:val="0"/>
        <w:autoSpaceDN w:val="0"/>
        <w:adjustRightInd w:val="0"/>
        <w:rPr>
          <w:rFonts w:eastAsia="Calibri" w:cstheme="minorHAnsi"/>
          <w:b/>
          <w:color w:val="231F20"/>
          <w:sz w:val="28"/>
          <w:szCs w:val="28"/>
        </w:rPr>
      </w:pPr>
    </w:p>
    <w:p w14:paraId="22BDEF4D" w14:textId="4D67C709" w:rsidR="00F73D5E" w:rsidRPr="000232F4" w:rsidRDefault="00F73D5E" w:rsidP="00F73D5E">
      <w:pPr>
        <w:autoSpaceDE w:val="0"/>
        <w:autoSpaceDN w:val="0"/>
        <w:adjustRightInd w:val="0"/>
        <w:rPr>
          <w:rFonts w:eastAsia="Calibri" w:cstheme="minorHAnsi"/>
          <w:color w:val="231F20"/>
          <w:sz w:val="28"/>
          <w:szCs w:val="28"/>
        </w:rPr>
      </w:pPr>
      <w:r w:rsidRPr="000232F4">
        <w:rPr>
          <w:rFonts w:eastAsia="Calibri" w:cstheme="minorHAnsi"/>
          <w:b/>
          <w:color w:val="231F20"/>
          <w:sz w:val="28"/>
          <w:szCs w:val="28"/>
        </w:rPr>
        <w:t>For immediate release</w:t>
      </w:r>
      <w:r w:rsidRPr="000232F4">
        <w:rPr>
          <w:rFonts w:eastAsia="Calibri" w:cstheme="minorHAnsi"/>
          <w:b/>
          <w:color w:val="231F20"/>
          <w:sz w:val="28"/>
          <w:szCs w:val="28"/>
        </w:rPr>
        <w:tab/>
      </w:r>
      <w:r w:rsidRPr="000232F4">
        <w:rPr>
          <w:rFonts w:eastAsia="Calibri" w:cstheme="minorHAnsi"/>
          <w:b/>
          <w:color w:val="231F20"/>
          <w:sz w:val="28"/>
          <w:szCs w:val="28"/>
        </w:rPr>
        <w:tab/>
      </w:r>
      <w:r w:rsidRPr="000232F4">
        <w:rPr>
          <w:rFonts w:eastAsia="Calibri" w:cstheme="minorHAnsi"/>
          <w:b/>
          <w:color w:val="231F20"/>
          <w:sz w:val="28"/>
          <w:szCs w:val="28"/>
        </w:rPr>
        <w:tab/>
      </w:r>
      <w:r w:rsidRPr="000232F4">
        <w:rPr>
          <w:rFonts w:eastAsia="Calibri" w:cstheme="minorHAnsi"/>
          <w:b/>
          <w:color w:val="231F20"/>
          <w:sz w:val="28"/>
          <w:szCs w:val="28"/>
        </w:rPr>
        <w:tab/>
      </w:r>
      <w:r w:rsidRPr="000232F4">
        <w:rPr>
          <w:rFonts w:eastAsia="Calibri" w:cstheme="minorHAnsi"/>
          <w:b/>
          <w:color w:val="231F20"/>
          <w:sz w:val="28"/>
          <w:szCs w:val="28"/>
        </w:rPr>
        <w:tab/>
      </w:r>
      <w:r w:rsidRPr="000232F4">
        <w:rPr>
          <w:rFonts w:eastAsia="Calibri" w:cstheme="minorHAnsi"/>
          <w:b/>
          <w:color w:val="231F20"/>
          <w:sz w:val="28"/>
          <w:szCs w:val="28"/>
        </w:rPr>
        <w:tab/>
      </w:r>
      <w:r w:rsidRPr="000232F4">
        <w:rPr>
          <w:rFonts w:eastAsia="Calibri" w:cstheme="minorHAnsi"/>
          <w:b/>
          <w:color w:val="231F20"/>
          <w:sz w:val="28"/>
          <w:szCs w:val="28"/>
        </w:rPr>
        <w:tab/>
      </w:r>
      <w:r>
        <w:rPr>
          <w:rFonts w:eastAsia="Calibri" w:cstheme="minorHAnsi"/>
          <w:b/>
          <w:color w:val="231F20"/>
          <w:sz w:val="28"/>
          <w:szCs w:val="28"/>
        </w:rPr>
        <w:t xml:space="preserve">May 6, 2024 </w:t>
      </w:r>
    </w:p>
    <w:p w14:paraId="690933AB" w14:textId="4B923F4D" w:rsidR="00F73D5E" w:rsidRDefault="00F73D5E" w:rsidP="00F73D5E">
      <w:pPr>
        <w:autoSpaceDE w:val="0"/>
        <w:autoSpaceDN w:val="0"/>
        <w:adjustRightInd w:val="0"/>
        <w:spacing w:after="0"/>
        <w:rPr>
          <w:rFonts w:eastAsia="Calibri" w:cstheme="minorHAnsi"/>
          <w:color w:val="231F20"/>
          <w:sz w:val="24"/>
          <w:szCs w:val="24"/>
        </w:rPr>
      </w:pPr>
      <w:r w:rsidRPr="00A02924">
        <w:rPr>
          <w:rFonts w:eastAsia="Calibri" w:cstheme="minorHAnsi"/>
          <w:color w:val="231F20"/>
          <w:sz w:val="24"/>
          <w:szCs w:val="24"/>
        </w:rPr>
        <w:t>Contact</w:t>
      </w:r>
      <w:r>
        <w:rPr>
          <w:rFonts w:eastAsia="Calibri" w:cstheme="minorHAnsi"/>
          <w:color w:val="231F20"/>
          <w:sz w:val="24"/>
          <w:szCs w:val="24"/>
        </w:rPr>
        <w:t>:</w:t>
      </w:r>
      <w:r w:rsidRPr="00F73D5E">
        <w:rPr>
          <w:rFonts w:ascii="Open Sans" w:hAnsi="Open Sans" w:cs="Open Sans"/>
          <w:color w:val="000000"/>
          <w:sz w:val="26"/>
          <w:szCs w:val="26"/>
        </w:rPr>
        <w:t xml:space="preserve"> </w:t>
      </w:r>
      <w:r w:rsidRPr="00F73D5E">
        <w:rPr>
          <w:rFonts w:eastAsia="Times New Roman" w:cstheme="minorHAnsi"/>
          <w:sz w:val="24"/>
          <w:szCs w:val="24"/>
        </w:rPr>
        <w:t>Jodie Molitor, Health Educator</w:t>
      </w:r>
      <w:r w:rsidRPr="00F73D5E">
        <w:rPr>
          <w:rFonts w:eastAsia="Times New Roman" w:cstheme="minorHAnsi"/>
          <w:sz w:val="24"/>
          <w:szCs w:val="24"/>
        </w:rPr>
        <w:br/>
        <w:t>Public Health Sauk County</w:t>
      </w:r>
      <w:r w:rsidRPr="00F73D5E">
        <w:rPr>
          <w:rFonts w:eastAsia="Times New Roman" w:cstheme="minorHAnsi"/>
          <w:sz w:val="24"/>
          <w:szCs w:val="24"/>
        </w:rPr>
        <w:br/>
        <w:t>(608) 355-3290</w:t>
      </w:r>
      <w:r w:rsidRPr="00F73D5E">
        <w:rPr>
          <w:rFonts w:eastAsia="Times New Roman" w:cstheme="minorHAnsi"/>
          <w:sz w:val="24"/>
          <w:szCs w:val="24"/>
        </w:rPr>
        <w:br/>
      </w:r>
      <w:hyperlink r:id="rId6" w:history="1">
        <w:r w:rsidRPr="00CC53DD">
          <w:rPr>
            <w:rStyle w:val="Hyperlink"/>
            <w:rFonts w:eastAsia="Times New Roman" w:cstheme="minorHAnsi"/>
            <w:sz w:val="24"/>
            <w:szCs w:val="24"/>
          </w:rPr>
          <w:t>Jodie.molitor@saukcountywi.gov</w:t>
        </w:r>
      </w:hyperlink>
      <w:r>
        <w:rPr>
          <w:rFonts w:eastAsia="Times New Roman" w:cstheme="minorHAnsi"/>
          <w:sz w:val="24"/>
          <w:szCs w:val="24"/>
        </w:rPr>
        <w:t xml:space="preserve"> </w:t>
      </w:r>
    </w:p>
    <w:p w14:paraId="211022FB" w14:textId="77777777" w:rsidR="00F73D5E" w:rsidRPr="00A02924" w:rsidRDefault="00F73D5E" w:rsidP="00F73D5E">
      <w:pPr>
        <w:autoSpaceDE w:val="0"/>
        <w:autoSpaceDN w:val="0"/>
        <w:adjustRightInd w:val="0"/>
        <w:spacing w:after="0"/>
        <w:rPr>
          <w:rFonts w:eastAsia="Calibri" w:cstheme="minorHAnsi"/>
          <w:color w:val="231F20"/>
          <w:sz w:val="24"/>
          <w:szCs w:val="24"/>
        </w:rPr>
      </w:pPr>
    </w:p>
    <w:p w14:paraId="031ABFCB" w14:textId="502A3EAE" w:rsidR="00F73D5E" w:rsidRDefault="00F73D5E" w:rsidP="00F73D5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May is Mental Health Awareness Month</w:t>
      </w:r>
    </w:p>
    <w:p w14:paraId="66DF31CE" w14:textId="14006C8A" w:rsidR="00744522" w:rsidRPr="00744522" w:rsidRDefault="00F73D5E" w:rsidP="00744522">
      <w:pPr>
        <w:pStyle w:val="NormalWeb"/>
        <w:rPr>
          <w:rFonts w:asciiTheme="minorHAnsi" w:hAnsiTheme="minorHAnsi" w:cstheme="minorHAnsi"/>
        </w:rPr>
      </w:pPr>
      <w:r w:rsidRPr="00F73D5E">
        <w:rPr>
          <w:rFonts w:asciiTheme="minorHAnsi" w:hAnsiTheme="minorHAnsi" w:cstheme="minorHAnsi"/>
          <w:b/>
          <w:bCs/>
        </w:rPr>
        <w:t>Sauk County, Wis—</w:t>
      </w:r>
      <w:r w:rsidR="00E323C6">
        <w:rPr>
          <w:rFonts w:asciiTheme="minorHAnsi" w:hAnsiTheme="minorHAnsi" w:cstheme="minorHAnsi"/>
        </w:rPr>
        <w:t xml:space="preserve"> May is Mental Health Awareness Month. This month </w:t>
      </w:r>
      <w:r w:rsidR="00822F96">
        <w:rPr>
          <w:rFonts w:asciiTheme="minorHAnsi" w:hAnsiTheme="minorHAnsi" w:cstheme="minorHAnsi"/>
        </w:rPr>
        <w:t>is a time to discuss</w:t>
      </w:r>
      <w:r w:rsidR="00E323C6">
        <w:rPr>
          <w:rFonts w:asciiTheme="minorHAnsi" w:hAnsiTheme="minorHAnsi" w:cstheme="minorHAnsi"/>
        </w:rPr>
        <w:t xml:space="preserve"> how m</w:t>
      </w:r>
      <w:r w:rsidR="00744522" w:rsidRPr="00744522">
        <w:rPr>
          <w:rFonts w:asciiTheme="minorHAnsi" w:hAnsiTheme="minorHAnsi" w:cstheme="minorHAnsi"/>
        </w:rPr>
        <w:t xml:space="preserve">ental </w:t>
      </w:r>
      <w:r w:rsidR="00822F96">
        <w:rPr>
          <w:rFonts w:asciiTheme="minorHAnsi" w:hAnsiTheme="minorHAnsi" w:cstheme="minorHAnsi"/>
        </w:rPr>
        <w:t>h</w:t>
      </w:r>
      <w:r w:rsidR="00744522" w:rsidRPr="00744522">
        <w:rPr>
          <w:rFonts w:asciiTheme="minorHAnsi" w:hAnsiTheme="minorHAnsi" w:cstheme="minorHAnsi"/>
        </w:rPr>
        <w:t>ealth is an important part of our overall health and well-being. Struggling with your mental health is not a sign of weakness</w:t>
      </w:r>
      <w:r w:rsidR="00822F96">
        <w:rPr>
          <w:rFonts w:asciiTheme="minorHAnsi" w:hAnsiTheme="minorHAnsi" w:cstheme="minorHAnsi"/>
        </w:rPr>
        <w:t>, and you are not alone.</w:t>
      </w:r>
      <w:r w:rsidR="00E323C6">
        <w:rPr>
          <w:rFonts w:asciiTheme="minorHAnsi" w:hAnsiTheme="minorHAnsi" w:cstheme="minorHAnsi"/>
        </w:rPr>
        <w:t xml:space="preserve"> </w:t>
      </w:r>
    </w:p>
    <w:p w14:paraId="1B868BF9" w14:textId="09E28A4C" w:rsidR="00744522" w:rsidRPr="00744522" w:rsidRDefault="00744522" w:rsidP="00744522">
      <w:pPr>
        <w:pStyle w:val="NormalWeb"/>
        <w:rPr>
          <w:rFonts w:asciiTheme="minorHAnsi" w:hAnsiTheme="minorHAnsi" w:cstheme="minorHAnsi"/>
        </w:rPr>
      </w:pPr>
      <w:r w:rsidRPr="00744522">
        <w:rPr>
          <w:rFonts w:asciiTheme="minorHAnsi" w:hAnsiTheme="minorHAnsi" w:cstheme="minorHAnsi"/>
        </w:rPr>
        <w:t>Last year, the Sauk County Health &amp; Wellness Steering Committee partnered with CredibleMind to</w:t>
      </w:r>
      <w:r w:rsidR="000A4FC4">
        <w:rPr>
          <w:rFonts w:asciiTheme="minorHAnsi" w:hAnsiTheme="minorHAnsi" w:cstheme="minorHAnsi"/>
        </w:rPr>
        <w:t xml:space="preserve"> help provide</w:t>
      </w:r>
      <w:r w:rsidRPr="00744522">
        <w:rPr>
          <w:rFonts w:asciiTheme="minorHAnsi" w:hAnsiTheme="minorHAnsi" w:cstheme="minorHAnsi"/>
        </w:rPr>
        <w:t xml:space="preserve"> free and confidential access to mental health and well-being resources. Whether you are experiencing anxiety or depression, want to tackle that “something-isn’t-right” feeling, or want to support your current level of well-being, CredibleMind </w:t>
      </w:r>
      <w:r w:rsidR="00822F96">
        <w:rPr>
          <w:rFonts w:asciiTheme="minorHAnsi" w:hAnsiTheme="minorHAnsi" w:cstheme="minorHAnsi"/>
        </w:rPr>
        <w:t>has resources to get you started on your self-care journey</w:t>
      </w:r>
      <w:r w:rsidRPr="00744522">
        <w:rPr>
          <w:rFonts w:asciiTheme="minorHAnsi" w:hAnsiTheme="minorHAnsi" w:cstheme="minorHAnsi"/>
        </w:rPr>
        <w:t xml:space="preserve">. </w:t>
      </w:r>
    </w:p>
    <w:p w14:paraId="13B484A9" w14:textId="65757F36" w:rsidR="00744522" w:rsidRPr="00744522" w:rsidRDefault="00744522" w:rsidP="00744522">
      <w:pPr>
        <w:pStyle w:val="NormalWeb"/>
        <w:rPr>
          <w:rFonts w:asciiTheme="minorHAnsi" w:hAnsiTheme="minorHAnsi" w:cstheme="minorHAnsi"/>
        </w:rPr>
      </w:pPr>
      <w:r w:rsidRPr="00744522">
        <w:rPr>
          <w:rFonts w:asciiTheme="minorHAnsi" w:hAnsiTheme="minorHAnsi" w:cstheme="minorHAnsi"/>
        </w:rPr>
        <w:t xml:space="preserve">Using CredibleMind, you </w:t>
      </w:r>
      <w:r>
        <w:rPr>
          <w:rFonts w:asciiTheme="minorHAnsi" w:hAnsiTheme="minorHAnsi" w:cstheme="minorHAnsi"/>
        </w:rPr>
        <w:t xml:space="preserve">can </w:t>
      </w:r>
      <w:r w:rsidRPr="00744522">
        <w:rPr>
          <w:rFonts w:asciiTheme="minorHAnsi" w:hAnsiTheme="minorHAnsi" w:cstheme="minorHAnsi"/>
        </w:rPr>
        <w:t>access:</w:t>
      </w:r>
    </w:p>
    <w:p w14:paraId="0F51F986" w14:textId="1348391D" w:rsidR="00744522" w:rsidRPr="00744522" w:rsidRDefault="00744522" w:rsidP="007445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44522">
        <w:rPr>
          <w:rFonts w:cstheme="minorHAnsi"/>
          <w:sz w:val="24"/>
          <w:szCs w:val="24"/>
        </w:rPr>
        <w:t>Over a dozen scientifically proven assessments that help you understand your mental health. These assessments cover topics like anxiety, depression, loneliness, substance use, and more.</w:t>
      </w:r>
    </w:p>
    <w:p w14:paraId="56DE5103" w14:textId="77777777" w:rsidR="00744522" w:rsidRPr="00744522" w:rsidRDefault="00744522" w:rsidP="007445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44522">
        <w:rPr>
          <w:rFonts w:cstheme="minorHAnsi"/>
          <w:sz w:val="24"/>
          <w:szCs w:val="24"/>
        </w:rPr>
        <w:t>Thousands of expert-reviewed apps, podcasts, books, articles, and videos across hundreds of mental health topics.</w:t>
      </w:r>
    </w:p>
    <w:p w14:paraId="29D6B6EF" w14:textId="77777777" w:rsidR="00744522" w:rsidRPr="00744522" w:rsidRDefault="00744522" w:rsidP="007445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44522">
        <w:rPr>
          <w:rFonts w:cstheme="minorHAnsi"/>
          <w:sz w:val="24"/>
          <w:szCs w:val="24"/>
        </w:rPr>
        <w:t>Tools that help you focus on building skills to thrive mentally and emotionally at work, with your family and friends, and in your community.</w:t>
      </w:r>
    </w:p>
    <w:p w14:paraId="2D34B64F" w14:textId="07459F91" w:rsidR="00744522" w:rsidRPr="00744522" w:rsidRDefault="00744522" w:rsidP="00744522">
      <w:pPr>
        <w:pStyle w:val="NormalWeb"/>
        <w:rPr>
          <w:rFonts w:asciiTheme="minorHAnsi" w:hAnsiTheme="minorHAnsi" w:cstheme="minorHAnsi"/>
        </w:rPr>
      </w:pPr>
      <w:r w:rsidRPr="00744522">
        <w:rPr>
          <w:rFonts w:asciiTheme="minorHAnsi" w:hAnsiTheme="minorHAnsi" w:cstheme="minorHAnsi"/>
        </w:rPr>
        <w:t xml:space="preserve">“Credible Mind is an amazing site filled with expert-reviewed resources to help get you through a rough patch, identify a problem that might need further evaluation by a professional, or simply help maintain good mental health,” says Jessie Phalen, Nurse Manager </w:t>
      </w:r>
      <w:r w:rsidR="00C257DA">
        <w:rPr>
          <w:rFonts w:asciiTheme="minorHAnsi" w:hAnsiTheme="minorHAnsi" w:cstheme="minorHAnsi"/>
        </w:rPr>
        <w:t>for</w:t>
      </w:r>
      <w:r w:rsidRPr="00744522">
        <w:rPr>
          <w:rFonts w:asciiTheme="minorHAnsi" w:hAnsiTheme="minorHAnsi" w:cstheme="minorHAnsi"/>
        </w:rPr>
        <w:t xml:space="preserve"> Public Health Sauk County. “There is literally something for everyone here.”</w:t>
      </w:r>
    </w:p>
    <w:p w14:paraId="5A42B31D" w14:textId="77777777" w:rsidR="00744522" w:rsidRPr="00744522" w:rsidRDefault="00744522" w:rsidP="00744522">
      <w:pPr>
        <w:pStyle w:val="NormalWeb"/>
        <w:rPr>
          <w:rFonts w:asciiTheme="minorHAnsi" w:hAnsiTheme="minorHAnsi" w:cstheme="minorHAnsi"/>
        </w:rPr>
      </w:pPr>
      <w:r w:rsidRPr="00744522">
        <w:rPr>
          <w:rFonts w:asciiTheme="minorHAnsi" w:hAnsiTheme="minorHAnsi" w:cstheme="minorHAnsi"/>
        </w:rPr>
        <w:t>Get started today at </w:t>
      </w:r>
      <w:hyperlink r:id="rId7" w:tgtFrame="_blank" w:history="1">
        <w:r w:rsidRPr="00744522">
          <w:rPr>
            <w:rStyle w:val="Hyperlink"/>
            <w:rFonts w:asciiTheme="minorHAnsi" w:hAnsiTheme="minorHAnsi" w:cstheme="minorHAnsi"/>
          </w:rPr>
          <w:t>https://saukcounty.crediblemind.com/</w:t>
        </w:r>
      </w:hyperlink>
      <w:r w:rsidRPr="00744522">
        <w:rPr>
          <w:rFonts w:asciiTheme="minorHAnsi" w:hAnsiTheme="minorHAnsi" w:cstheme="minorHAnsi"/>
        </w:rPr>
        <w:t>.</w:t>
      </w:r>
    </w:p>
    <w:p w14:paraId="4BDE4523" w14:textId="20A5BEAE" w:rsidR="00744522" w:rsidRDefault="00744522" w:rsidP="00744522">
      <w:pPr>
        <w:pStyle w:val="NormalWeb"/>
        <w:rPr>
          <w:rFonts w:asciiTheme="minorHAnsi" w:hAnsiTheme="minorHAnsi" w:cstheme="minorHAnsi"/>
        </w:rPr>
      </w:pPr>
      <w:r w:rsidRPr="00744522">
        <w:rPr>
          <w:rFonts w:asciiTheme="minorHAnsi" w:hAnsiTheme="minorHAnsi" w:cstheme="minorHAnsi"/>
        </w:rPr>
        <w:t>Special thanks to Sauk Prairie Healthcare and SSM Health St. Clare Hospital-Baraboo for their continued support in making CredibleMind available to Sauk County.</w:t>
      </w:r>
    </w:p>
    <w:p w14:paraId="3954BF83" w14:textId="30EE8759" w:rsidR="00F73D5E" w:rsidRPr="00C473FE" w:rsidRDefault="00C473FE" w:rsidP="00F73D5E">
      <w:pPr>
        <w:pStyle w:val="NormalWeb"/>
        <w:spacing w:before="0" w:beforeAutospacing="0" w:after="225" w:afterAutospacing="0"/>
        <w:rPr>
          <w:rFonts w:asciiTheme="minorHAnsi" w:hAnsiTheme="minorHAnsi" w:cstheme="minorHAnsi"/>
          <w:i/>
          <w:iCs/>
        </w:rPr>
      </w:pPr>
      <w:r w:rsidRPr="00D919D2">
        <w:rPr>
          <w:rFonts w:asciiTheme="minorHAnsi" w:hAnsiTheme="minorHAnsi" w:cstheme="minorHAnsi"/>
          <w:i/>
          <w:iCs/>
          <w:shd w:val="clear" w:color="auto" w:fill="FFFFFF"/>
        </w:rPr>
        <w:lastRenderedPageBreak/>
        <w:t xml:space="preserve">If you or someone you know is struggling or in crisis, help is available. Call or text 988 or chat </w:t>
      </w:r>
      <w:r w:rsidRPr="00D919D2">
        <w:rPr>
          <w:rFonts w:asciiTheme="minorHAnsi" w:hAnsiTheme="minorHAnsi" w:cstheme="minorHAnsi"/>
          <w:i/>
          <w:iCs/>
        </w:rPr>
        <w:t>at</w:t>
      </w:r>
      <w:r w:rsidR="00D919D2" w:rsidRPr="00D919D2">
        <w:rPr>
          <w:rFonts w:asciiTheme="minorHAnsi" w:hAnsiTheme="minorHAnsi" w:cstheme="minorHAnsi"/>
        </w:rPr>
        <w:t xml:space="preserve"> </w:t>
      </w:r>
      <w:r w:rsidR="00D919D2" w:rsidRPr="00D919D2">
        <w:rPr>
          <w:rFonts w:asciiTheme="minorHAnsi" w:hAnsiTheme="minorHAnsi" w:cstheme="minorHAnsi"/>
        </w:rPr>
        <w:t> </w:t>
      </w:r>
      <w:hyperlink r:id="rId8" w:history="1">
        <w:r w:rsidR="00D919D2" w:rsidRPr="00D919D2">
          <w:rPr>
            <w:rStyle w:val="Hyperlink"/>
            <w:rFonts w:asciiTheme="minorHAnsi" w:hAnsiTheme="minorHAnsi" w:cstheme="minorHAnsi"/>
            <w:i/>
            <w:iCs/>
            <w:color w:val="1F419A"/>
          </w:rPr>
          <w:t>988life</w:t>
        </w:r>
        <w:r w:rsidR="00D919D2" w:rsidRPr="00D919D2">
          <w:rPr>
            <w:rStyle w:val="Hyperlink"/>
            <w:rFonts w:asciiTheme="minorHAnsi" w:hAnsiTheme="minorHAnsi" w:cstheme="minorHAnsi"/>
            <w:i/>
            <w:iCs/>
            <w:color w:val="1F419A"/>
          </w:rPr>
          <w:t>l</w:t>
        </w:r>
        <w:r w:rsidR="00D919D2" w:rsidRPr="00D919D2">
          <w:rPr>
            <w:rStyle w:val="Hyperlink"/>
            <w:rFonts w:asciiTheme="minorHAnsi" w:hAnsiTheme="minorHAnsi" w:cstheme="minorHAnsi"/>
            <w:i/>
            <w:iCs/>
            <w:color w:val="1F419A"/>
          </w:rPr>
          <w:t>ine.org</w:t>
        </w:r>
      </w:hyperlink>
      <w:r>
        <w:rPr>
          <w:rFonts w:asciiTheme="minorHAnsi" w:hAnsiTheme="minorHAnsi" w:cstheme="minorHAnsi"/>
          <w:i/>
          <w:iCs/>
          <w:color w:val="4A4A4A"/>
          <w:shd w:val="clear" w:color="auto" w:fill="FFFFFF"/>
        </w:rPr>
        <w:t>.</w:t>
      </w:r>
    </w:p>
    <w:p w14:paraId="0343DC8F" w14:textId="77777777" w:rsidR="00F73D5E" w:rsidRPr="00811E10" w:rsidRDefault="00F73D5E" w:rsidP="00F73D5E">
      <w:pPr>
        <w:rPr>
          <w:b/>
          <w:bCs/>
          <w:sz w:val="24"/>
          <w:szCs w:val="24"/>
        </w:rPr>
      </w:pPr>
      <w:r w:rsidRPr="00811E10">
        <w:rPr>
          <w:b/>
          <w:bCs/>
          <w:sz w:val="24"/>
          <w:szCs w:val="24"/>
        </w:rPr>
        <w:t>About Public Health Sauk County</w:t>
      </w:r>
    </w:p>
    <w:p w14:paraId="5D7116DD" w14:textId="77777777" w:rsidR="00F73D5E" w:rsidRPr="0094016E" w:rsidRDefault="00F73D5E" w:rsidP="00F73D5E">
      <w:pPr>
        <w:rPr>
          <w:sz w:val="24"/>
          <w:szCs w:val="24"/>
        </w:rPr>
      </w:pPr>
      <w:r w:rsidRPr="00811E10">
        <w:rPr>
          <w:sz w:val="24"/>
          <w:szCs w:val="24"/>
        </w:rPr>
        <w:t xml:space="preserve">Public Health Sauk County supports the well-being of all people in our community. Through wellness programs, environmental health initiatives, and a focus on creating systemic change, we cultivate healthier places and people so that Sauk County can thrive. For more information on our programs and services, visit </w:t>
      </w:r>
      <w:hyperlink r:id="rId9" w:history="1">
        <w:r w:rsidRPr="00811E10">
          <w:rPr>
            <w:rStyle w:val="Hyperlink"/>
            <w:sz w:val="24"/>
            <w:szCs w:val="24"/>
          </w:rPr>
          <w:t>https://www.co.sauk.wi.us/publichealth</w:t>
        </w:r>
      </w:hyperlink>
      <w:r w:rsidRPr="00811E10">
        <w:rPr>
          <w:sz w:val="24"/>
          <w:szCs w:val="24"/>
        </w:rPr>
        <w:t xml:space="preserve">. </w:t>
      </w:r>
    </w:p>
    <w:p w14:paraId="56870FFA" w14:textId="77777777" w:rsidR="00F73D5E" w:rsidRDefault="00F73D5E" w:rsidP="00F73D5E">
      <w:pPr>
        <w:pStyle w:val="NormalWeb"/>
        <w:spacing w:before="0" w:beforeAutospacing="0" w:after="225" w:afterAutospacing="0"/>
        <w:jc w:val="center"/>
      </w:pPr>
      <w:r>
        <w:t>###</w:t>
      </w:r>
    </w:p>
    <w:p w14:paraId="193CE212" w14:textId="6B94155B" w:rsidR="00312969" w:rsidRDefault="00312969" w:rsidP="00F73D5E"/>
    <w:sectPr w:rsidR="00312969" w:rsidSect="00D15E17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1F67E2"/>
    <w:multiLevelType w:val="multilevel"/>
    <w:tmpl w:val="4C5A7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665D8E"/>
    <w:multiLevelType w:val="multilevel"/>
    <w:tmpl w:val="CD609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5391184">
    <w:abstractNumId w:val="0"/>
  </w:num>
  <w:num w:numId="2" w16cid:durableId="352464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D5E"/>
    <w:rsid w:val="000A4FC4"/>
    <w:rsid w:val="00312969"/>
    <w:rsid w:val="00420CCC"/>
    <w:rsid w:val="00744522"/>
    <w:rsid w:val="00822F96"/>
    <w:rsid w:val="008551B9"/>
    <w:rsid w:val="008D36FC"/>
    <w:rsid w:val="00C257DA"/>
    <w:rsid w:val="00C473FE"/>
    <w:rsid w:val="00CA6F26"/>
    <w:rsid w:val="00D919D2"/>
    <w:rsid w:val="00E323C6"/>
    <w:rsid w:val="00E475A3"/>
    <w:rsid w:val="00F7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312B71"/>
  <w15:chartTrackingRefBased/>
  <w15:docId w15:val="{7903AD26-F154-4E13-B24C-21EAD9023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D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3D5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3D5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73D5E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73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ayt-misspell-word">
    <w:name w:val="scayt-misspell-word"/>
    <w:basedOn w:val="DefaultParagraphFont"/>
    <w:rsid w:val="00F73D5E"/>
  </w:style>
  <w:style w:type="character" w:styleId="UnresolvedMention">
    <w:name w:val="Unresolved Mention"/>
    <w:basedOn w:val="DefaultParagraphFont"/>
    <w:uiPriority w:val="99"/>
    <w:semiHidden/>
    <w:unhideWhenUsed/>
    <w:rsid w:val="00F73D5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919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988lifeline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ukcounty.crediblemind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die.molitor@saukcountywi.gov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.sauk.wi.us/public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372</Words>
  <Characters>2147</Characters>
  <Application>Microsoft Office Word</Application>
  <DocSecurity>0</DocSecurity>
  <Lines>43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Fish</dc:creator>
  <cp:keywords/>
  <dc:description/>
  <cp:lastModifiedBy>Taylor Fish</cp:lastModifiedBy>
  <cp:revision>6</cp:revision>
  <dcterms:created xsi:type="dcterms:W3CDTF">2024-04-23T16:11:00Z</dcterms:created>
  <dcterms:modified xsi:type="dcterms:W3CDTF">2024-04-24T19:43:00Z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24b2d8f0-6ed5-4989-ab93-c7dd28dd37a7</vt:lpwstr>
  </property>
</Properties>
</file>