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7394" w14:textId="77777777" w:rsidR="00FB1375" w:rsidRPr="008F2456" w:rsidRDefault="00FB1375" w:rsidP="00FB1375">
      <w:pPr>
        <w:pStyle w:val="Header"/>
        <w:tabs>
          <w:tab w:val="clear" w:pos="4680"/>
        </w:tabs>
        <w:jc w:val="right"/>
        <w:rPr>
          <w:rFonts w:ascii="Segoe UI" w:hAnsi="Segoe UI" w:cs="Segoe UI"/>
          <w:b/>
          <w:sz w:val="36"/>
          <w:szCs w:val="36"/>
        </w:rPr>
      </w:pPr>
      <w:r w:rsidRPr="008F2456">
        <w:rPr>
          <w:rFonts w:ascii="Segoe UI" w:hAnsi="Segoe UI" w:cs="Segoe UI"/>
          <w:noProof/>
          <w:sz w:val="22"/>
          <w:szCs w:val="22"/>
        </w:rPr>
        <w:drawing>
          <wp:anchor distT="0" distB="0" distL="114300" distR="114300" simplePos="0" relativeHeight="251659264" behindDoc="1" locked="0" layoutInCell="1" allowOverlap="1" wp14:anchorId="3A73631E" wp14:editId="77AE4C4A">
            <wp:simplePos x="0" y="0"/>
            <wp:positionH relativeFrom="column">
              <wp:posOffset>0</wp:posOffset>
            </wp:positionH>
            <wp:positionV relativeFrom="paragraph">
              <wp:posOffset>-142875</wp:posOffset>
            </wp:positionV>
            <wp:extent cx="1146175" cy="1333500"/>
            <wp:effectExtent l="0" t="0" r="0" b="0"/>
            <wp:wrapNone/>
            <wp:docPr id="37" name="Picture 3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ext&#10;&#10;Description automatically generated"/>
                    <pic:cNvPicPr/>
                  </pic:nvPicPr>
                  <pic:blipFill rotWithShape="1">
                    <a:blip r:embed="rId4" cstate="print">
                      <a:extLst>
                        <a:ext uri="{28A0092B-C50C-407E-A947-70E740481C1C}">
                          <a14:useLocalDpi xmlns:a14="http://schemas.microsoft.com/office/drawing/2010/main" val="0"/>
                        </a:ext>
                      </a:extLst>
                    </a:blip>
                    <a:srcRect t="3994" b="586"/>
                    <a:stretch/>
                  </pic:blipFill>
                  <pic:spPr bwMode="auto">
                    <a:xfrm>
                      <a:off x="0" y="0"/>
                      <a:ext cx="1146175"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2456">
        <w:rPr>
          <w:rFonts w:ascii="Segoe UI" w:hAnsi="Segoe UI" w:cs="Segoe UI"/>
          <w:b/>
          <w:sz w:val="36"/>
          <w:szCs w:val="36"/>
        </w:rPr>
        <w:t>Public Health</w:t>
      </w:r>
      <w:r w:rsidRPr="008F2456">
        <w:rPr>
          <w:rFonts w:ascii="Segoe UI" w:hAnsi="Segoe UI" w:cs="Segoe UI"/>
          <w:noProof/>
          <w:sz w:val="22"/>
          <w:szCs w:val="22"/>
        </w:rPr>
        <w:t xml:space="preserve"> </w:t>
      </w:r>
      <w:r w:rsidRPr="008F2456">
        <w:rPr>
          <w:rFonts w:ascii="Segoe UI" w:hAnsi="Segoe UI" w:cs="Segoe UI"/>
          <w:b/>
          <w:sz w:val="36"/>
          <w:szCs w:val="36"/>
        </w:rPr>
        <w:t xml:space="preserve">Sauk County </w:t>
      </w:r>
    </w:p>
    <w:p w14:paraId="5B99AEFC" w14:textId="77777777" w:rsidR="00FB1375" w:rsidRPr="008F2456" w:rsidRDefault="00FB1375" w:rsidP="00FB1375">
      <w:pPr>
        <w:pStyle w:val="Header"/>
        <w:tabs>
          <w:tab w:val="clear" w:pos="4680"/>
        </w:tabs>
        <w:jc w:val="right"/>
        <w:rPr>
          <w:rFonts w:ascii="Segoe UI" w:hAnsi="Segoe UI" w:cs="Segoe UI"/>
          <w:b/>
          <w:sz w:val="36"/>
          <w:szCs w:val="36"/>
        </w:rPr>
      </w:pPr>
      <w:r w:rsidRPr="008F2456">
        <w:rPr>
          <w:rFonts w:ascii="Segoe UI" w:hAnsi="Segoe UI" w:cs="Segoe UI"/>
          <w:sz w:val="22"/>
          <w:szCs w:val="22"/>
        </w:rPr>
        <w:t>505 Broadway Street, Suite 372</w:t>
      </w:r>
    </w:p>
    <w:p w14:paraId="31DAD88F" w14:textId="77777777" w:rsidR="00FB1375" w:rsidRPr="008F2456" w:rsidRDefault="00FB1375" w:rsidP="00FB1375">
      <w:pPr>
        <w:pStyle w:val="Header"/>
        <w:tabs>
          <w:tab w:val="clear" w:pos="4680"/>
        </w:tabs>
        <w:jc w:val="right"/>
        <w:rPr>
          <w:rFonts w:ascii="Segoe UI" w:hAnsi="Segoe UI" w:cs="Segoe UI"/>
          <w:sz w:val="22"/>
          <w:szCs w:val="22"/>
        </w:rPr>
      </w:pPr>
      <w:r w:rsidRPr="008F2456">
        <w:rPr>
          <w:rFonts w:ascii="Segoe UI" w:hAnsi="Segoe UI" w:cs="Segoe UI"/>
          <w:sz w:val="22"/>
          <w:szCs w:val="22"/>
        </w:rPr>
        <w:t>Baraboo, WI 53913</w:t>
      </w:r>
    </w:p>
    <w:p w14:paraId="33B2A5B7" w14:textId="77777777" w:rsidR="00FB1375" w:rsidRPr="008F2456" w:rsidRDefault="00FB1375" w:rsidP="00FB1375">
      <w:pPr>
        <w:pStyle w:val="Header"/>
        <w:tabs>
          <w:tab w:val="clear" w:pos="4680"/>
        </w:tabs>
        <w:jc w:val="right"/>
        <w:rPr>
          <w:rFonts w:ascii="Segoe UI" w:hAnsi="Segoe UI" w:cs="Segoe UI"/>
          <w:sz w:val="22"/>
          <w:szCs w:val="22"/>
        </w:rPr>
      </w:pPr>
      <w:r w:rsidRPr="008F2456">
        <w:rPr>
          <w:rFonts w:ascii="Segoe UI" w:hAnsi="Segoe UI" w:cs="Segoe UI"/>
          <w:sz w:val="22"/>
          <w:szCs w:val="22"/>
        </w:rPr>
        <w:t>Telephone: (608) 355-3290 Fax: (608)</w:t>
      </w:r>
      <w:r>
        <w:rPr>
          <w:rFonts w:ascii="Segoe UI" w:hAnsi="Segoe UI" w:cs="Segoe UI"/>
          <w:sz w:val="22"/>
          <w:szCs w:val="22"/>
        </w:rPr>
        <w:t xml:space="preserve"> </w:t>
      </w:r>
      <w:r w:rsidRPr="008F2456">
        <w:rPr>
          <w:rFonts w:ascii="Segoe UI" w:hAnsi="Segoe UI" w:cs="Segoe UI"/>
          <w:sz w:val="22"/>
          <w:szCs w:val="22"/>
        </w:rPr>
        <w:t>355-4329</w:t>
      </w:r>
    </w:p>
    <w:p w14:paraId="678C270F" w14:textId="77777777" w:rsidR="00FB1375" w:rsidRDefault="00FB1375" w:rsidP="00FB1375">
      <w:pPr>
        <w:rPr>
          <w:b/>
          <w:bCs/>
        </w:rPr>
      </w:pPr>
    </w:p>
    <w:p w14:paraId="06C35287" w14:textId="77777777" w:rsidR="00FB1375" w:rsidRPr="009F11F4" w:rsidRDefault="00FB1375" w:rsidP="00FB1375">
      <w:pPr>
        <w:autoSpaceDE w:val="0"/>
        <w:autoSpaceDN w:val="0"/>
        <w:adjustRightInd w:val="0"/>
        <w:rPr>
          <w:rFonts w:eastAsia="Calibri" w:cstheme="minorHAnsi"/>
          <w:b/>
          <w:color w:val="231F20"/>
          <w:sz w:val="16"/>
          <w:szCs w:val="16"/>
        </w:rPr>
      </w:pPr>
    </w:p>
    <w:p w14:paraId="0E41C3FC" w14:textId="58D8D7B8" w:rsidR="00FB1375" w:rsidRPr="000232F4" w:rsidRDefault="00FB1375" w:rsidP="00FB1375">
      <w:pPr>
        <w:autoSpaceDE w:val="0"/>
        <w:autoSpaceDN w:val="0"/>
        <w:adjustRightInd w:val="0"/>
        <w:rPr>
          <w:rFonts w:eastAsia="Calibri" w:cstheme="minorHAnsi"/>
          <w:color w:val="231F20"/>
          <w:sz w:val="28"/>
          <w:szCs w:val="28"/>
        </w:rPr>
      </w:pPr>
      <w:r w:rsidRPr="000232F4">
        <w:rPr>
          <w:rFonts w:eastAsia="Calibri" w:cstheme="minorHAnsi"/>
          <w:b/>
          <w:color w:val="231F20"/>
          <w:sz w:val="28"/>
          <w:szCs w:val="28"/>
        </w:rPr>
        <w:t>For immediate release</w:t>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sidRPr="000232F4">
        <w:rPr>
          <w:rFonts w:eastAsia="Calibri" w:cstheme="minorHAnsi"/>
          <w:b/>
          <w:color w:val="231F20"/>
          <w:sz w:val="28"/>
          <w:szCs w:val="28"/>
        </w:rPr>
        <w:tab/>
      </w:r>
      <w:r>
        <w:rPr>
          <w:rFonts w:eastAsia="Calibri" w:cstheme="minorHAnsi"/>
          <w:b/>
          <w:color w:val="231F20"/>
          <w:sz w:val="28"/>
          <w:szCs w:val="28"/>
        </w:rPr>
        <w:t xml:space="preserve">December </w:t>
      </w:r>
      <w:r w:rsidR="008F34E9">
        <w:rPr>
          <w:rFonts w:eastAsia="Calibri" w:cstheme="minorHAnsi"/>
          <w:b/>
          <w:color w:val="231F20"/>
          <w:sz w:val="28"/>
          <w:szCs w:val="28"/>
        </w:rPr>
        <w:t>26</w:t>
      </w:r>
      <w:r>
        <w:rPr>
          <w:rFonts w:eastAsia="Calibri" w:cstheme="minorHAnsi"/>
          <w:b/>
          <w:color w:val="231F20"/>
          <w:sz w:val="28"/>
          <w:szCs w:val="28"/>
        </w:rPr>
        <w:t xml:space="preserve">, 2024 </w:t>
      </w:r>
    </w:p>
    <w:p w14:paraId="0C086434" w14:textId="25846786" w:rsidR="00FB1375" w:rsidRDefault="00FB1375" w:rsidP="00FB1375">
      <w:pPr>
        <w:autoSpaceDE w:val="0"/>
        <w:autoSpaceDN w:val="0"/>
        <w:adjustRightInd w:val="0"/>
        <w:spacing w:after="0"/>
        <w:rPr>
          <w:rFonts w:eastAsia="Calibri" w:cstheme="minorHAnsi"/>
          <w:color w:val="231F20"/>
          <w:sz w:val="24"/>
          <w:szCs w:val="24"/>
        </w:rPr>
      </w:pPr>
      <w:r w:rsidRPr="00A02924">
        <w:rPr>
          <w:rFonts w:eastAsia="Calibri" w:cstheme="minorHAnsi"/>
          <w:color w:val="231F20"/>
          <w:sz w:val="24"/>
          <w:szCs w:val="24"/>
        </w:rPr>
        <w:t xml:space="preserve">Contact: </w:t>
      </w:r>
      <w:r w:rsidR="002F2A11">
        <w:rPr>
          <w:rFonts w:eastAsia="Calibri" w:cstheme="minorHAnsi"/>
          <w:color w:val="231F20"/>
          <w:sz w:val="24"/>
          <w:szCs w:val="24"/>
        </w:rPr>
        <w:t>Jessie Phalen</w:t>
      </w:r>
      <w:r>
        <w:rPr>
          <w:rFonts w:eastAsia="Calibri" w:cstheme="minorHAnsi"/>
          <w:color w:val="231F20"/>
          <w:sz w:val="24"/>
          <w:szCs w:val="24"/>
        </w:rPr>
        <w:tab/>
      </w:r>
    </w:p>
    <w:p w14:paraId="38F8E792" w14:textId="029E7B53" w:rsidR="00FB1375" w:rsidRDefault="00FB1375" w:rsidP="00FB1375">
      <w:pPr>
        <w:autoSpaceDE w:val="0"/>
        <w:autoSpaceDN w:val="0"/>
        <w:adjustRightInd w:val="0"/>
        <w:spacing w:after="0"/>
        <w:rPr>
          <w:rFonts w:eastAsia="Calibri" w:cstheme="minorHAnsi"/>
          <w:color w:val="231F20"/>
          <w:sz w:val="24"/>
          <w:szCs w:val="24"/>
        </w:rPr>
      </w:pPr>
      <w:r>
        <w:rPr>
          <w:rFonts w:eastAsia="Calibri" w:cstheme="minorHAnsi"/>
          <w:color w:val="231F20"/>
          <w:sz w:val="24"/>
          <w:szCs w:val="24"/>
        </w:rPr>
        <w:t xml:space="preserve">Title: </w:t>
      </w:r>
      <w:r w:rsidR="002F2A11">
        <w:rPr>
          <w:rFonts w:eastAsia="Calibri" w:cstheme="minorHAnsi"/>
          <w:color w:val="231F20"/>
          <w:sz w:val="24"/>
          <w:szCs w:val="24"/>
        </w:rPr>
        <w:t>Deputy Director</w:t>
      </w:r>
    </w:p>
    <w:p w14:paraId="3FD8AD39" w14:textId="5129837D" w:rsidR="00FB1375" w:rsidRDefault="00FB1375" w:rsidP="00FB1375">
      <w:pPr>
        <w:autoSpaceDE w:val="0"/>
        <w:autoSpaceDN w:val="0"/>
        <w:adjustRightInd w:val="0"/>
        <w:spacing w:after="0"/>
        <w:rPr>
          <w:rFonts w:eastAsia="Calibri" w:cstheme="minorHAnsi"/>
          <w:color w:val="231F20"/>
          <w:sz w:val="24"/>
          <w:szCs w:val="24"/>
        </w:rPr>
      </w:pPr>
      <w:r>
        <w:rPr>
          <w:rFonts w:eastAsia="Calibri" w:cstheme="minorHAnsi"/>
          <w:color w:val="231F20"/>
          <w:sz w:val="24"/>
          <w:szCs w:val="24"/>
        </w:rPr>
        <w:t>Public Health Sauk County</w:t>
      </w:r>
      <w:r w:rsidRPr="00A02924">
        <w:rPr>
          <w:rFonts w:eastAsia="Calibri" w:cstheme="minorHAnsi"/>
          <w:color w:val="231F20"/>
          <w:sz w:val="24"/>
          <w:szCs w:val="24"/>
        </w:rPr>
        <w:br/>
      </w:r>
      <w:r>
        <w:rPr>
          <w:rFonts w:eastAsia="Calibri" w:cstheme="minorHAnsi"/>
          <w:color w:val="231F20"/>
          <w:sz w:val="24"/>
          <w:szCs w:val="24"/>
        </w:rPr>
        <w:t>608-</w:t>
      </w:r>
      <w:r w:rsidR="002F2A11">
        <w:rPr>
          <w:rFonts w:eastAsia="Calibri" w:cstheme="minorHAnsi"/>
          <w:color w:val="231F20"/>
          <w:sz w:val="24"/>
          <w:szCs w:val="24"/>
        </w:rPr>
        <w:t xml:space="preserve">355-3290 </w:t>
      </w:r>
      <w:hyperlink r:id="rId5" w:history="1">
        <w:r w:rsidR="002F2A11" w:rsidRPr="005B76B0">
          <w:rPr>
            <w:rStyle w:val="Hyperlink"/>
            <w:rFonts w:eastAsia="Calibri" w:cstheme="minorHAnsi"/>
            <w:sz w:val="24"/>
            <w:szCs w:val="24"/>
          </w:rPr>
          <w:t>jessie.phalen@saukcountywi.gov</w:t>
        </w:r>
      </w:hyperlink>
      <w:r w:rsidR="002F2A11">
        <w:rPr>
          <w:rFonts w:eastAsia="Calibri" w:cstheme="minorHAnsi"/>
          <w:color w:val="231F20"/>
          <w:sz w:val="24"/>
          <w:szCs w:val="24"/>
        </w:rPr>
        <w:t xml:space="preserve"> </w:t>
      </w:r>
    </w:p>
    <w:p w14:paraId="483970D2" w14:textId="77777777" w:rsidR="00FB1375" w:rsidRDefault="00FB1375" w:rsidP="00FB1375">
      <w:pPr>
        <w:rPr>
          <w:rFonts w:cstheme="minorHAnsi"/>
          <w:b/>
          <w:bCs/>
          <w:noProof/>
        </w:rPr>
      </w:pPr>
    </w:p>
    <w:p w14:paraId="3926946C" w14:textId="31F382DF" w:rsidR="00FB1375" w:rsidRDefault="00FB1375" w:rsidP="009F11F4">
      <w:pPr>
        <w:rPr>
          <w:b/>
          <w:bCs/>
          <w:sz w:val="32"/>
          <w:szCs w:val="32"/>
        </w:rPr>
      </w:pPr>
      <w:r>
        <w:rPr>
          <w:b/>
          <w:bCs/>
          <w:sz w:val="32"/>
          <w:szCs w:val="32"/>
        </w:rPr>
        <w:t xml:space="preserve">Public Health Sauk County Partners with </w:t>
      </w:r>
      <w:proofErr w:type="spellStart"/>
      <w:r>
        <w:rPr>
          <w:b/>
          <w:bCs/>
          <w:sz w:val="32"/>
          <w:szCs w:val="32"/>
        </w:rPr>
        <w:t>Grede</w:t>
      </w:r>
      <w:proofErr w:type="spellEnd"/>
      <w:r>
        <w:rPr>
          <w:b/>
          <w:bCs/>
          <w:sz w:val="32"/>
          <w:szCs w:val="32"/>
        </w:rPr>
        <w:t xml:space="preserve"> </w:t>
      </w:r>
      <w:r w:rsidR="00353B65">
        <w:rPr>
          <w:b/>
          <w:bCs/>
          <w:sz w:val="32"/>
          <w:szCs w:val="32"/>
        </w:rPr>
        <w:t>Foundry</w:t>
      </w:r>
      <w:r>
        <w:rPr>
          <w:b/>
          <w:bCs/>
          <w:sz w:val="32"/>
          <w:szCs w:val="32"/>
        </w:rPr>
        <w:t xml:space="preserve"> to Install Lactation </w:t>
      </w:r>
      <w:r w:rsidR="00353B65">
        <w:rPr>
          <w:b/>
          <w:bCs/>
          <w:sz w:val="32"/>
          <w:szCs w:val="32"/>
        </w:rPr>
        <w:t>Space</w:t>
      </w:r>
    </w:p>
    <w:p w14:paraId="65F08392" w14:textId="77777777" w:rsidR="009F11F4" w:rsidRPr="009F11F4" w:rsidRDefault="009F11F4" w:rsidP="009F11F4">
      <w:pPr>
        <w:rPr>
          <w:b/>
          <w:bCs/>
          <w:sz w:val="16"/>
          <w:szCs w:val="16"/>
        </w:rPr>
      </w:pPr>
    </w:p>
    <w:p w14:paraId="1C5D32F8" w14:textId="5BD4614A" w:rsidR="00FB1375" w:rsidRPr="00296EA0" w:rsidRDefault="00FB1375" w:rsidP="00296EA0">
      <w:r w:rsidRPr="00296EA0">
        <w:rPr>
          <w:rFonts w:cstheme="minorHAnsi"/>
          <w:b/>
          <w:bCs/>
          <w:sz w:val="24"/>
          <w:szCs w:val="24"/>
        </w:rPr>
        <w:t xml:space="preserve">Sauk County, Wis— </w:t>
      </w:r>
      <w:r w:rsidRPr="00296EA0">
        <w:rPr>
          <w:rFonts w:cstheme="minorHAnsi"/>
          <w:sz w:val="24"/>
          <w:szCs w:val="24"/>
        </w:rPr>
        <w:t xml:space="preserve">Public Health Sauk County is pleased to announce that it has recently partnered with </w:t>
      </w:r>
      <w:proofErr w:type="spellStart"/>
      <w:r w:rsidRPr="00296EA0">
        <w:rPr>
          <w:rFonts w:cstheme="minorHAnsi"/>
          <w:sz w:val="24"/>
          <w:szCs w:val="24"/>
        </w:rPr>
        <w:t>Grede</w:t>
      </w:r>
      <w:proofErr w:type="spellEnd"/>
      <w:r w:rsidRPr="00296EA0">
        <w:rPr>
          <w:rFonts w:cstheme="minorHAnsi"/>
          <w:sz w:val="24"/>
          <w:szCs w:val="24"/>
        </w:rPr>
        <w:t xml:space="preserve"> Foundry</w:t>
      </w:r>
      <w:r w:rsidR="00353B65" w:rsidRPr="00296EA0">
        <w:rPr>
          <w:rFonts w:cstheme="minorHAnsi"/>
          <w:sz w:val="24"/>
          <w:szCs w:val="24"/>
        </w:rPr>
        <w:t xml:space="preserve"> </w:t>
      </w:r>
      <w:r w:rsidRPr="00296EA0">
        <w:rPr>
          <w:rFonts w:cstheme="minorHAnsi"/>
          <w:sz w:val="24"/>
          <w:szCs w:val="24"/>
        </w:rPr>
        <w:t xml:space="preserve">to install a </w:t>
      </w:r>
      <w:proofErr w:type="spellStart"/>
      <w:r w:rsidRPr="00296EA0">
        <w:rPr>
          <w:rFonts w:cstheme="minorHAnsi"/>
          <w:sz w:val="24"/>
          <w:szCs w:val="24"/>
        </w:rPr>
        <w:t>Mamava</w:t>
      </w:r>
      <w:proofErr w:type="spellEnd"/>
      <w:r w:rsidRPr="00296EA0">
        <w:rPr>
          <w:rFonts w:cstheme="minorHAnsi"/>
          <w:sz w:val="24"/>
          <w:szCs w:val="24"/>
        </w:rPr>
        <w:t>® Lactation Pod. Th</w:t>
      </w:r>
      <w:r w:rsidR="00553085" w:rsidRPr="00296EA0">
        <w:rPr>
          <w:rFonts w:cstheme="minorHAnsi"/>
          <w:sz w:val="24"/>
          <w:szCs w:val="24"/>
        </w:rPr>
        <w:t xml:space="preserve">is </w:t>
      </w:r>
      <w:r w:rsidRPr="00296EA0">
        <w:rPr>
          <w:rFonts w:cstheme="minorHAnsi"/>
          <w:sz w:val="24"/>
          <w:szCs w:val="24"/>
        </w:rPr>
        <w:t>serves as a private space for breastfeeding and/or pumping for employees</w:t>
      </w:r>
      <w:r w:rsidR="00553085" w:rsidRPr="00296EA0">
        <w:rPr>
          <w:rFonts w:cstheme="minorHAnsi"/>
          <w:sz w:val="24"/>
          <w:szCs w:val="24"/>
        </w:rPr>
        <w:t xml:space="preserve"> and features a comfortable seat, a shelf and outlet for a breast pump, a built-in fan for fresh air and white noise, and more. </w:t>
      </w:r>
      <w:r w:rsidR="00E27E0F" w:rsidRPr="00296EA0">
        <w:rPr>
          <w:rFonts w:cstheme="minorHAnsi"/>
          <w:sz w:val="24"/>
          <w:szCs w:val="24"/>
        </w:rPr>
        <w:t>Caster</w:t>
      </w:r>
      <w:r w:rsidR="00553085" w:rsidRPr="00296EA0">
        <w:rPr>
          <w:rFonts w:cstheme="minorHAnsi"/>
          <w:sz w:val="24"/>
          <w:szCs w:val="24"/>
        </w:rPr>
        <w:t xml:space="preserve"> wheels</w:t>
      </w:r>
      <w:r w:rsidR="00E27E0F" w:rsidRPr="00296EA0">
        <w:rPr>
          <w:rFonts w:cstheme="minorHAnsi"/>
          <w:sz w:val="24"/>
          <w:szCs w:val="24"/>
        </w:rPr>
        <w:t xml:space="preserve"> on the bottom allow moving the Lactation Pod to other spaces </w:t>
      </w:r>
      <w:r w:rsidR="002F2A11" w:rsidRPr="00296EA0">
        <w:rPr>
          <w:rFonts w:cstheme="minorHAnsi"/>
          <w:sz w:val="24"/>
          <w:szCs w:val="24"/>
        </w:rPr>
        <w:t>at</w:t>
      </w:r>
      <w:r w:rsidR="00E27E0F" w:rsidRPr="00296EA0">
        <w:rPr>
          <w:rFonts w:cstheme="minorHAnsi"/>
          <w:sz w:val="24"/>
          <w:szCs w:val="24"/>
        </w:rPr>
        <w:t xml:space="preserve"> the foundry if needed.</w:t>
      </w:r>
      <w:r w:rsidR="00AA0203" w:rsidRPr="00296EA0">
        <w:rPr>
          <w:rFonts w:cstheme="minorHAnsi"/>
          <w:sz w:val="24"/>
          <w:szCs w:val="24"/>
        </w:rPr>
        <w:t xml:space="preserve"> Funds for this project </w:t>
      </w:r>
      <w:r w:rsidR="006B5E79" w:rsidRPr="00296EA0">
        <w:rPr>
          <w:rFonts w:cstheme="minorHAnsi"/>
          <w:sz w:val="24"/>
          <w:szCs w:val="24"/>
        </w:rPr>
        <w:t>were</w:t>
      </w:r>
      <w:r w:rsidR="00AA0203" w:rsidRPr="00296EA0">
        <w:rPr>
          <w:rFonts w:cstheme="minorHAnsi"/>
          <w:sz w:val="24"/>
          <w:szCs w:val="24"/>
        </w:rPr>
        <w:t xml:space="preserve"> provided by the US American Rescue Plan Act of 2021 to the Wisconsin Department of Health Services.</w:t>
      </w:r>
    </w:p>
    <w:p w14:paraId="7CD8FDE4" w14:textId="12F10C05" w:rsidR="00C373FC" w:rsidRPr="00296EA0" w:rsidRDefault="00C373FC" w:rsidP="00C373FC">
      <w:pPr>
        <w:rPr>
          <w:rFonts w:eastAsia="Times New Roman" w:cstheme="minorHAnsi"/>
          <w:sz w:val="24"/>
          <w:szCs w:val="24"/>
        </w:rPr>
      </w:pPr>
      <w:r w:rsidRPr="00296EA0">
        <w:rPr>
          <w:rFonts w:eastAsia="Times New Roman" w:cstheme="minorHAnsi"/>
          <w:sz w:val="24"/>
          <w:szCs w:val="24"/>
        </w:rPr>
        <w:t xml:space="preserve">“The addition of the </w:t>
      </w:r>
      <w:proofErr w:type="spellStart"/>
      <w:r w:rsidRPr="00296EA0">
        <w:rPr>
          <w:rFonts w:eastAsia="Times New Roman" w:cstheme="minorHAnsi"/>
          <w:sz w:val="24"/>
          <w:szCs w:val="24"/>
        </w:rPr>
        <w:t>Mamava</w:t>
      </w:r>
      <w:proofErr w:type="spellEnd"/>
      <w:r w:rsidR="00353B65" w:rsidRPr="00296EA0">
        <w:rPr>
          <w:rFonts w:cstheme="minorHAnsi"/>
          <w:sz w:val="24"/>
          <w:szCs w:val="24"/>
        </w:rPr>
        <w:t>®</w:t>
      </w:r>
      <w:r w:rsidRPr="00296EA0">
        <w:rPr>
          <w:rFonts w:eastAsia="Times New Roman" w:cstheme="minorHAnsi"/>
          <w:sz w:val="24"/>
          <w:szCs w:val="24"/>
        </w:rPr>
        <w:t xml:space="preserve"> Lactation Pod at </w:t>
      </w:r>
      <w:proofErr w:type="spellStart"/>
      <w:r w:rsidRPr="00296EA0">
        <w:rPr>
          <w:rFonts w:eastAsia="Times New Roman" w:cstheme="minorHAnsi"/>
          <w:sz w:val="24"/>
          <w:szCs w:val="24"/>
        </w:rPr>
        <w:t>Grede</w:t>
      </w:r>
      <w:proofErr w:type="spellEnd"/>
      <w:r w:rsidRPr="00296EA0">
        <w:rPr>
          <w:rFonts w:eastAsia="Times New Roman" w:cstheme="minorHAnsi"/>
          <w:sz w:val="24"/>
          <w:szCs w:val="24"/>
        </w:rPr>
        <w:t xml:space="preserve"> Foundry is a </w:t>
      </w:r>
      <w:r w:rsidR="009F11F4" w:rsidRPr="00296EA0">
        <w:rPr>
          <w:rFonts w:eastAsia="Times New Roman" w:cstheme="minorHAnsi"/>
          <w:sz w:val="24"/>
          <w:szCs w:val="24"/>
        </w:rPr>
        <w:t>great</w:t>
      </w:r>
      <w:r w:rsidRPr="00296EA0">
        <w:rPr>
          <w:rFonts w:eastAsia="Times New Roman" w:cstheme="minorHAnsi"/>
          <w:sz w:val="24"/>
          <w:szCs w:val="24"/>
        </w:rPr>
        <w:t xml:space="preserve"> way to support lactating parents as they return to work,” says Jessie Phalen, Deputy Director at Public Health Sauk County. “In our search for a place to award the pod to, we learned that a common concern for parents who want to feed their baby breastmilk is where they will pump at work and whether it will be private and clean. We learned that many businesses offer a space, but sometimes it is not an ideal setup. Not all spaces are private, easy to access, or easy to keep clean, which </w:t>
      </w:r>
      <w:r w:rsidR="009F11F4" w:rsidRPr="00296EA0">
        <w:rPr>
          <w:rFonts w:eastAsia="Times New Roman" w:cstheme="minorHAnsi"/>
          <w:sz w:val="24"/>
          <w:szCs w:val="24"/>
        </w:rPr>
        <w:t>can make it harder for a lactating parent to use those spaces</w:t>
      </w:r>
      <w:r w:rsidRPr="00296EA0">
        <w:rPr>
          <w:rFonts w:eastAsia="Times New Roman" w:cstheme="minorHAnsi"/>
          <w:sz w:val="24"/>
          <w:szCs w:val="24"/>
        </w:rPr>
        <w:t xml:space="preserve">. The </w:t>
      </w:r>
      <w:proofErr w:type="spellStart"/>
      <w:r w:rsidRPr="00296EA0">
        <w:rPr>
          <w:rFonts w:eastAsia="Times New Roman" w:cstheme="minorHAnsi"/>
          <w:sz w:val="24"/>
          <w:szCs w:val="24"/>
        </w:rPr>
        <w:t>Mamava</w:t>
      </w:r>
      <w:proofErr w:type="spellEnd"/>
      <w:r w:rsidR="00553085" w:rsidRPr="00296EA0">
        <w:rPr>
          <w:rFonts w:cstheme="minorHAnsi"/>
          <w:sz w:val="24"/>
          <w:szCs w:val="24"/>
        </w:rPr>
        <w:t>®</w:t>
      </w:r>
      <w:r w:rsidRPr="00296EA0">
        <w:rPr>
          <w:rFonts w:eastAsia="Times New Roman" w:cstheme="minorHAnsi"/>
          <w:sz w:val="24"/>
          <w:szCs w:val="24"/>
        </w:rPr>
        <w:t xml:space="preserve"> is a great answer to all these concerns.”  </w:t>
      </w:r>
    </w:p>
    <w:p w14:paraId="123D5052" w14:textId="53014351" w:rsidR="00FB1375" w:rsidRPr="00296EA0" w:rsidRDefault="00FB1375" w:rsidP="00FB1375">
      <w:pPr>
        <w:pStyle w:val="NormalWeb"/>
        <w:spacing w:before="0" w:beforeAutospacing="0" w:after="225" w:afterAutospacing="0" w:line="276" w:lineRule="auto"/>
        <w:rPr>
          <w:rFonts w:asciiTheme="minorHAnsi" w:hAnsiTheme="minorHAnsi" w:cstheme="minorHAnsi"/>
        </w:rPr>
      </w:pPr>
      <w:r w:rsidRPr="00296EA0">
        <w:rPr>
          <w:rFonts w:asciiTheme="minorHAnsi" w:hAnsiTheme="minorHAnsi" w:cstheme="minorHAnsi"/>
        </w:rPr>
        <w:t>If you or someone you know would like to get involved with local breastfeeding initiatives, please contact Public Health Sauk County at 608-355-3290.</w:t>
      </w:r>
    </w:p>
    <w:p w14:paraId="5508F248" w14:textId="77777777" w:rsidR="00FB1375" w:rsidRPr="00296EA0" w:rsidRDefault="00FB1375" w:rsidP="00FB1375">
      <w:pPr>
        <w:spacing w:line="276" w:lineRule="auto"/>
        <w:rPr>
          <w:rFonts w:cstheme="minorHAnsi"/>
          <w:b/>
          <w:bCs/>
          <w:sz w:val="24"/>
          <w:szCs w:val="24"/>
        </w:rPr>
      </w:pPr>
      <w:r w:rsidRPr="00296EA0">
        <w:rPr>
          <w:rFonts w:cstheme="minorHAnsi"/>
          <w:b/>
          <w:bCs/>
          <w:sz w:val="24"/>
          <w:szCs w:val="24"/>
        </w:rPr>
        <w:t>About Public Health Sauk County</w:t>
      </w:r>
    </w:p>
    <w:p w14:paraId="5343A6A5" w14:textId="77777777" w:rsidR="00FB1375" w:rsidRPr="00296EA0" w:rsidRDefault="00FB1375" w:rsidP="00FB1375">
      <w:pPr>
        <w:spacing w:line="276" w:lineRule="auto"/>
        <w:rPr>
          <w:rFonts w:cstheme="minorHAnsi"/>
          <w:sz w:val="24"/>
          <w:szCs w:val="24"/>
        </w:rPr>
      </w:pPr>
      <w:r w:rsidRPr="00296EA0">
        <w:rPr>
          <w:rFonts w:cstheme="minorHAnsi"/>
          <w:sz w:val="24"/>
          <w:szCs w:val="24"/>
        </w:rPr>
        <w:t xml:space="preserve">Public Health Sauk County supports the well-being of all people in our community. Through wellness programs, environmental health initiatives, and a focus on creating systemic change, we cultivate healthier places and people so that Sauk County can thrive. For more information on our programs and services, visit </w:t>
      </w:r>
      <w:hyperlink r:id="rId6" w:history="1">
        <w:r w:rsidRPr="00296EA0">
          <w:rPr>
            <w:rStyle w:val="Hyperlink"/>
            <w:rFonts w:cstheme="minorHAnsi"/>
            <w:sz w:val="24"/>
            <w:szCs w:val="24"/>
          </w:rPr>
          <w:t>https://www.co.sauk.wi.us/publichealth</w:t>
        </w:r>
      </w:hyperlink>
      <w:r w:rsidRPr="00296EA0">
        <w:rPr>
          <w:rFonts w:cstheme="minorHAnsi"/>
          <w:sz w:val="24"/>
          <w:szCs w:val="24"/>
        </w:rPr>
        <w:t xml:space="preserve">. </w:t>
      </w:r>
    </w:p>
    <w:p w14:paraId="6D69FFAB" w14:textId="3D82D3CD" w:rsidR="00804DC0" w:rsidRPr="00296EA0" w:rsidRDefault="00FB1375" w:rsidP="009F11F4">
      <w:pPr>
        <w:pStyle w:val="NormalWeb"/>
        <w:spacing w:before="0" w:beforeAutospacing="0" w:after="225" w:afterAutospacing="0" w:line="276" w:lineRule="auto"/>
        <w:jc w:val="center"/>
        <w:rPr>
          <w:rFonts w:asciiTheme="minorHAnsi" w:hAnsiTheme="minorHAnsi" w:cstheme="minorHAnsi"/>
        </w:rPr>
      </w:pPr>
      <w:r w:rsidRPr="00296EA0">
        <w:rPr>
          <w:rFonts w:asciiTheme="minorHAnsi" w:hAnsiTheme="minorHAnsi" w:cstheme="minorHAnsi"/>
        </w:rPr>
        <w:t>###</w:t>
      </w:r>
    </w:p>
    <w:sectPr w:rsidR="00804DC0" w:rsidRPr="00296EA0" w:rsidSect="00D15E1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75"/>
    <w:rsid w:val="00164433"/>
    <w:rsid w:val="0028330D"/>
    <w:rsid w:val="00296EA0"/>
    <w:rsid w:val="002F2A11"/>
    <w:rsid w:val="00353B65"/>
    <w:rsid w:val="004D7448"/>
    <w:rsid w:val="00553085"/>
    <w:rsid w:val="00680B43"/>
    <w:rsid w:val="006B5E79"/>
    <w:rsid w:val="00804DC0"/>
    <w:rsid w:val="00845739"/>
    <w:rsid w:val="008F34E9"/>
    <w:rsid w:val="009F11F4"/>
    <w:rsid w:val="00AA0203"/>
    <w:rsid w:val="00C373FC"/>
    <w:rsid w:val="00E27E0F"/>
    <w:rsid w:val="00FB1375"/>
    <w:rsid w:val="00FE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25FE3"/>
  <w15:chartTrackingRefBased/>
  <w15:docId w15:val="{A105CA79-F525-45EA-8A92-A00B9585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375"/>
  </w:style>
  <w:style w:type="paragraph" w:styleId="Heading3">
    <w:name w:val="heading 3"/>
    <w:basedOn w:val="Normal"/>
    <w:link w:val="Heading3Char"/>
    <w:uiPriority w:val="9"/>
    <w:qFormat/>
    <w:rsid w:val="00FB13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137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B1375"/>
    <w:rPr>
      <w:color w:val="0563C1" w:themeColor="hyperlink"/>
      <w:u w:val="single"/>
    </w:rPr>
  </w:style>
  <w:style w:type="paragraph" w:styleId="Header">
    <w:name w:val="header"/>
    <w:basedOn w:val="Normal"/>
    <w:link w:val="HeaderChar"/>
    <w:uiPriority w:val="99"/>
    <w:unhideWhenUsed/>
    <w:rsid w:val="00FB137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1375"/>
    <w:rPr>
      <w:rFonts w:ascii="Times New Roman" w:eastAsia="Times New Roman" w:hAnsi="Times New Roman" w:cs="Times New Roman"/>
      <w:sz w:val="24"/>
      <w:szCs w:val="24"/>
    </w:rPr>
  </w:style>
  <w:style w:type="paragraph" w:styleId="NormalWeb">
    <w:name w:val="Normal (Web)"/>
    <w:basedOn w:val="Normal"/>
    <w:uiPriority w:val="99"/>
    <w:unhideWhenUsed/>
    <w:rsid w:val="00FB137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FB1375"/>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28330D"/>
    <w:rPr>
      <w:sz w:val="16"/>
      <w:szCs w:val="16"/>
    </w:rPr>
  </w:style>
  <w:style w:type="paragraph" w:styleId="CommentText">
    <w:name w:val="annotation text"/>
    <w:basedOn w:val="Normal"/>
    <w:link w:val="CommentTextChar"/>
    <w:uiPriority w:val="99"/>
    <w:unhideWhenUsed/>
    <w:rsid w:val="0028330D"/>
    <w:pPr>
      <w:spacing w:line="240" w:lineRule="auto"/>
    </w:pPr>
    <w:rPr>
      <w:sz w:val="20"/>
      <w:szCs w:val="20"/>
    </w:rPr>
  </w:style>
  <w:style w:type="character" w:customStyle="1" w:styleId="CommentTextChar">
    <w:name w:val="Comment Text Char"/>
    <w:basedOn w:val="DefaultParagraphFont"/>
    <w:link w:val="CommentText"/>
    <w:uiPriority w:val="99"/>
    <w:rsid w:val="0028330D"/>
    <w:rPr>
      <w:sz w:val="20"/>
      <w:szCs w:val="20"/>
    </w:rPr>
  </w:style>
  <w:style w:type="paragraph" w:styleId="CommentSubject">
    <w:name w:val="annotation subject"/>
    <w:basedOn w:val="CommentText"/>
    <w:next w:val="CommentText"/>
    <w:link w:val="CommentSubjectChar"/>
    <w:uiPriority w:val="99"/>
    <w:semiHidden/>
    <w:unhideWhenUsed/>
    <w:rsid w:val="0028330D"/>
    <w:rPr>
      <w:b/>
      <w:bCs/>
    </w:rPr>
  </w:style>
  <w:style w:type="character" w:customStyle="1" w:styleId="CommentSubjectChar">
    <w:name w:val="Comment Subject Char"/>
    <w:basedOn w:val="CommentTextChar"/>
    <w:link w:val="CommentSubject"/>
    <w:uiPriority w:val="99"/>
    <w:semiHidden/>
    <w:rsid w:val="0028330D"/>
    <w:rPr>
      <w:b/>
      <w:bCs/>
      <w:sz w:val="20"/>
      <w:szCs w:val="20"/>
    </w:rPr>
  </w:style>
  <w:style w:type="character" w:styleId="UnresolvedMention">
    <w:name w:val="Unresolved Mention"/>
    <w:basedOn w:val="DefaultParagraphFont"/>
    <w:uiPriority w:val="99"/>
    <w:semiHidden/>
    <w:unhideWhenUsed/>
    <w:rsid w:val="002F2A11"/>
    <w:rPr>
      <w:color w:val="605E5C"/>
      <w:shd w:val="clear" w:color="auto" w:fill="E1DFDD"/>
    </w:rPr>
  </w:style>
  <w:style w:type="paragraph" w:styleId="Revision">
    <w:name w:val="Revision"/>
    <w:hidden/>
    <w:uiPriority w:val="99"/>
    <w:semiHidden/>
    <w:rsid w:val="00296E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32635">
      <w:bodyDiv w:val="1"/>
      <w:marLeft w:val="0"/>
      <w:marRight w:val="0"/>
      <w:marTop w:val="0"/>
      <w:marBottom w:val="0"/>
      <w:divBdr>
        <w:top w:val="none" w:sz="0" w:space="0" w:color="auto"/>
        <w:left w:val="none" w:sz="0" w:space="0" w:color="auto"/>
        <w:bottom w:val="none" w:sz="0" w:space="0" w:color="auto"/>
        <w:right w:val="none" w:sz="0" w:space="0" w:color="auto"/>
      </w:divBdr>
    </w:div>
    <w:div w:id="1211840316">
      <w:bodyDiv w:val="1"/>
      <w:marLeft w:val="0"/>
      <w:marRight w:val="0"/>
      <w:marTop w:val="0"/>
      <w:marBottom w:val="0"/>
      <w:divBdr>
        <w:top w:val="none" w:sz="0" w:space="0" w:color="auto"/>
        <w:left w:val="none" w:sz="0" w:space="0" w:color="auto"/>
        <w:bottom w:val="none" w:sz="0" w:space="0" w:color="auto"/>
        <w:right w:val="none" w:sz="0" w:space="0" w:color="auto"/>
      </w:divBdr>
    </w:div>
    <w:div w:id="15357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sauk.wi.us/publichealth" TargetMode="External"/><Relationship Id="rId5" Type="http://schemas.openxmlformats.org/officeDocument/2006/relationships/hyperlink" Target="mailto:jessie.phalen@saukcountywi.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352</Words>
  <Characters>1811</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Fish</dc:creator>
  <cp:keywords/>
  <dc:description/>
  <cp:lastModifiedBy>Taylor Fish</cp:lastModifiedBy>
  <cp:revision>3</cp:revision>
  <dcterms:created xsi:type="dcterms:W3CDTF">2024-12-17T21:48:00Z</dcterms:created>
  <dcterms:modified xsi:type="dcterms:W3CDTF">2024-12-26T21:08:00Z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91c6ff82-dcc1-4cf0-a1a0-df78ca173bec</vt:lpwstr>
  </property>
</Properties>
</file>