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7F70A" w14:textId="77777777" w:rsidR="009D5159" w:rsidRDefault="009D5159">
      <w:pPr>
        <w:pStyle w:val="DefaultText"/>
        <w:jc w:val="center"/>
        <w:rPr>
          <w:b/>
          <w:sz w:val="28"/>
        </w:rPr>
      </w:pPr>
      <w:r>
        <w:rPr>
          <w:b/>
          <w:sz w:val="28"/>
        </w:rPr>
        <w:t xml:space="preserve">RESOLUTION NO. _____ - </w:t>
      </w:r>
      <w:r w:rsidR="003516A6">
        <w:rPr>
          <w:b/>
          <w:sz w:val="28"/>
        </w:rPr>
        <w:t>2020</w:t>
      </w:r>
    </w:p>
    <w:p w14:paraId="4C8CF0A8" w14:textId="77777777" w:rsidR="00A671BB" w:rsidRDefault="00A671BB">
      <w:pPr>
        <w:pStyle w:val="DefaultText"/>
        <w:jc w:val="center"/>
        <w:rPr>
          <w:b/>
        </w:rPr>
      </w:pPr>
    </w:p>
    <w:p w14:paraId="55F93572" w14:textId="1B81CD52" w:rsidR="0067139A" w:rsidRDefault="00264451"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14:anchorId="66B1628F" wp14:editId="06BA57F6">
                <wp:simplePos x="0" y="0"/>
                <wp:positionH relativeFrom="margin">
                  <wp:posOffset>0</wp:posOffset>
                </wp:positionH>
                <wp:positionV relativeFrom="paragraph">
                  <wp:posOffset>6390640</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14:paraId="0CA53B9E" w14:textId="20FDD307" w:rsidR="001E4083" w:rsidRPr="003D4E12" w:rsidRDefault="00D300F2">
                            <w:pPr>
                              <w:rPr>
                                <w:b/>
                              </w:rPr>
                            </w:pPr>
                            <w:r>
                              <w:rPr>
                                <w:b/>
                              </w:rPr>
                              <w:t>Fiscal Impact:</w:t>
                            </w:r>
                            <w:r w:rsidR="001E4083" w:rsidRPr="0018238D">
                              <w:rPr>
                                <w:b/>
                              </w:rPr>
                              <w:t xml:space="preserve"> [</w:t>
                            </w:r>
                            <w:r w:rsidR="00563BAA">
                              <w:rPr>
                                <w:b/>
                              </w:rPr>
                              <w:t xml:space="preserve"> </w:t>
                            </w:r>
                            <w:r w:rsidR="001E4083" w:rsidRPr="0018238D">
                              <w:rPr>
                                <w:b/>
                              </w:rPr>
                              <w:t xml:space="preserve">] </w:t>
                            </w:r>
                            <w:r>
                              <w:rPr>
                                <w:b/>
                              </w:rPr>
                              <w:t>None</w:t>
                            </w:r>
                            <w:r w:rsidR="005936FF">
                              <w:rPr>
                                <w:b/>
                              </w:rPr>
                              <w:t xml:space="preserve">   [</w:t>
                            </w:r>
                            <w:r w:rsidR="002E06D9">
                              <w:rPr>
                                <w:b/>
                              </w:rPr>
                              <w:t>X</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1628F" id="_x0000_t202" coordsize="21600,21600" o:spt="202" path="m,l,21600r21600,l21600,xe">
                <v:stroke joinstyle="miter"/>
                <v:path gradientshapeok="t" o:connecttype="rect"/>
              </v:shapetype>
              <v:shape id="Text Box 2" o:spid="_x0000_s1026" type="#_x0000_t202" style="position:absolute;left:0;text-align:left;margin-left:0;margin-top:503.2pt;width:466.2pt;height:2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">
                <v:textbox>
                  <w:txbxContent>
                    <w:p w14:paraId="0CA53B9E" w14:textId="20FDD307" w:rsidR="001E4083" w:rsidRPr="003D4E12" w:rsidRDefault="00D300F2">
                      <w:pPr>
                        <w:rPr>
                          <w:b/>
                        </w:rPr>
                      </w:pPr>
                      <w:r>
                        <w:rPr>
                          <w:b/>
                        </w:rPr>
                        <w:t>Fiscal Impact:</w:t>
                      </w:r>
                      <w:r w:rsidR="001E4083" w:rsidRPr="0018238D">
                        <w:rPr>
                          <w:b/>
                        </w:rPr>
                        <w:t xml:space="preserve"> [</w:t>
                      </w:r>
                      <w:r w:rsidR="00563BAA">
                        <w:rPr>
                          <w:b/>
                        </w:rPr>
                        <w:t xml:space="preserve"> </w:t>
                      </w:r>
                      <w:r w:rsidR="001E4083" w:rsidRPr="0018238D">
                        <w:rPr>
                          <w:b/>
                        </w:rPr>
                        <w:t xml:space="preserve">] </w:t>
                      </w:r>
                      <w:r>
                        <w:rPr>
                          <w:b/>
                        </w:rPr>
                        <w:t>None</w:t>
                      </w:r>
                      <w:r w:rsidR="005936FF">
                        <w:rPr>
                          <w:b/>
                        </w:rPr>
                        <w:t xml:space="preserve">   [</w:t>
                      </w:r>
                      <w:r w:rsidR="002E06D9">
                        <w:rPr>
                          <w:b/>
                        </w:rPr>
                        <w:t>X</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001E06FE" w:rsidRPr="00E537A1">
        <w:rPr>
          <w:b/>
          <w:noProof/>
        </w:rPr>
        <mc:AlternateContent>
          <mc:Choice Requires="wps">
            <w:drawing>
              <wp:anchor distT="45720" distB="45720" distL="114300" distR="114300" simplePos="0" relativeHeight="251657216" behindDoc="0" locked="0" layoutInCell="1" allowOverlap="1" wp14:anchorId="7FEC103E" wp14:editId="46D67819">
                <wp:simplePos x="0" y="0"/>
                <wp:positionH relativeFrom="margin">
                  <wp:posOffset>0</wp:posOffset>
                </wp:positionH>
                <wp:positionV relativeFrom="paragraph">
                  <wp:posOffset>616585</wp:posOffset>
                </wp:positionV>
                <wp:extent cx="5920740" cy="5753100"/>
                <wp:effectExtent l="0" t="0" r="228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5753100"/>
                        </a:xfrm>
                        <a:prstGeom prst="rect">
                          <a:avLst/>
                        </a:prstGeom>
                        <a:solidFill>
                          <a:srgbClr val="FFFFFF"/>
                        </a:solidFill>
                        <a:ln w="9525">
                          <a:solidFill>
                            <a:srgbClr val="000000"/>
                          </a:solidFill>
                          <a:miter lim="800000"/>
                          <a:headEnd/>
                          <a:tailEnd/>
                        </a:ln>
                      </wps:spPr>
                      <wps:txbx>
                        <w:txbxContent>
                          <w:p w14:paraId="61F21E11" w14:textId="07FB04AD" w:rsidR="006C75CA" w:rsidRDefault="00644A98" w:rsidP="00F905DE">
                            <w:pPr>
                              <w:rPr>
                                <w:rFonts w:asciiTheme="majorHAnsi" w:hAnsiTheme="majorHAnsi" w:cstheme="majorHAnsi"/>
                                <w:sz w:val="22"/>
                                <w:szCs w:val="22"/>
                              </w:rPr>
                            </w:pPr>
                            <w:r>
                              <w:rPr>
                                <w:b/>
                                <w:i/>
                              </w:rPr>
                              <w:t>Background:</w:t>
                            </w:r>
                            <w:r>
                              <w:t xml:space="preserve"> </w:t>
                            </w:r>
                            <w:r w:rsidR="00A551DE">
                              <w:t xml:space="preserve"> </w:t>
                            </w:r>
                            <w:r w:rsidR="00655F9A" w:rsidRPr="00655F9A">
                              <w:t xml:space="preserve">  </w:t>
                            </w:r>
                            <w:r w:rsidR="0070231C" w:rsidRPr="001E06FE">
                              <w:rPr>
                                <w:rFonts w:asciiTheme="majorHAnsi" w:hAnsiTheme="majorHAnsi" w:cstheme="majorHAnsi"/>
                                <w:sz w:val="22"/>
                                <w:szCs w:val="22"/>
                              </w:rPr>
                              <w:t xml:space="preserve">This resolution authorizes </w:t>
                            </w:r>
                            <w:r w:rsidR="000A523D" w:rsidRPr="001E06FE">
                              <w:rPr>
                                <w:rFonts w:asciiTheme="majorHAnsi" w:hAnsiTheme="majorHAnsi" w:cstheme="majorHAnsi"/>
                                <w:sz w:val="22"/>
                                <w:szCs w:val="22"/>
                              </w:rPr>
                              <w:t xml:space="preserve">the Sauk County Health Department </w:t>
                            </w:r>
                            <w:r w:rsidR="0070231C" w:rsidRPr="001E06FE">
                              <w:rPr>
                                <w:rFonts w:asciiTheme="majorHAnsi" w:hAnsiTheme="majorHAnsi" w:cstheme="majorHAnsi"/>
                                <w:sz w:val="22"/>
                                <w:szCs w:val="22"/>
                              </w:rPr>
                              <w:t xml:space="preserve">to contract with </w:t>
                            </w:r>
                            <w:r w:rsidR="006C75CA">
                              <w:rPr>
                                <w:rFonts w:asciiTheme="majorHAnsi" w:hAnsiTheme="majorHAnsi" w:cstheme="majorHAnsi"/>
                                <w:sz w:val="22"/>
                                <w:szCs w:val="22"/>
                              </w:rPr>
                              <w:t>The State of Wisconsin Department of Administration (DOA)</w:t>
                            </w:r>
                            <w:r w:rsidR="000A523D" w:rsidRPr="001E06FE">
                              <w:rPr>
                                <w:rFonts w:asciiTheme="majorHAnsi" w:hAnsiTheme="majorHAnsi" w:cstheme="majorHAnsi"/>
                                <w:sz w:val="22"/>
                                <w:szCs w:val="22"/>
                              </w:rPr>
                              <w:t xml:space="preserve"> to receive </w:t>
                            </w:r>
                            <w:r w:rsidR="003516A6" w:rsidRPr="001E06FE">
                              <w:rPr>
                                <w:rFonts w:asciiTheme="majorHAnsi" w:hAnsiTheme="majorHAnsi" w:cstheme="majorHAnsi"/>
                                <w:sz w:val="22"/>
                                <w:szCs w:val="22"/>
                              </w:rPr>
                              <w:t xml:space="preserve">and carry out </w:t>
                            </w:r>
                            <w:r w:rsidR="000A523D" w:rsidRPr="001E06FE">
                              <w:rPr>
                                <w:rFonts w:asciiTheme="majorHAnsi" w:hAnsiTheme="majorHAnsi" w:cstheme="majorHAnsi"/>
                                <w:sz w:val="22"/>
                                <w:szCs w:val="22"/>
                              </w:rPr>
                              <w:t xml:space="preserve">a </w:t>
                            </w:r>
                            <w:r w:rsidR="006C75CA">
                              <w:rPr>
                                <w:rFonts w:asciiTheme="majorHAnsi" w:hAnsiTheme="majorHAnsi" w:cstheme="majorHAnsi"/>
                                <w:sz w:val="22"/>
                                <w:szCs w:val="22"/>
                              </w:rPr>
                              <w:t xml:space="preserve">Community Development Block Grant Reentry Program </w:t>
                            </w:r>
                            <w:r w:rsidR="000A523D" w:rsidRPr="001E06FE">
                              <w:rPr>
                                <w:rFonts w:asciiTheme="majorHAnsi" w:hAnsiTheme="majorHAnsi" w:cstheme="majorHAnsi"/>
                                <w:sz w:val="22"/>
                                <w:szCs w:val="22"/>
                              </w:rPr>
                              <w:t>i</w:t>
                            </w:r>
                            <w:r w:rsidR="005C4AEB" w:rsidRPr="001E06FE">
                              <w:rPr>
                                <w:rFonts w:asciiTheme="majorHAnsi" w:hAnsiTheme="majorHAnsi" w:cstheme="majorHAnsi"/>
                                <w:sz w:val="22"/>
                                <w:szCs w:val="22"/>
                              </w:rPr>
                              <w:t>n the amount of $</w:t>
                            </w:r>
                            <w:r w:rsidR="006C75CA">
                              <w:rPr>
                                <w:rFonts w:asciiTheme="majorHAnsi" w:hAnsiTheme="majorHAnsi" w:cstheme="majorHAnsi"/>
                                <w:sz w:val="22"/>
                                <w:szCs w:val="22"/>
                              </w:rPr>
                              <w:t xml:space="preserve">370,000 </w:t>
                            </w:r>
                            <w:r w:rsidR="005C4AEB" w:rsidRPr="001E06FE">
                              <w:rPr>
                                <w:rFonts w:asciiTheme="majorHAnsi" w:hAnsiTheme="majorHAnsi" w:cstheme="majorHAnsi"/>
                                <w:sz w:val="22"/>
                                <w:szCs w:val="22"/>
                              </w:rPr>
                              <w:t xml:space="preserve">in funds </w:t>
                            </w:r>
                            <w:r w:rsidR="000A523D" w:rsidRPr="001E06FE">
                              <w:rPr>
                                <w:rFonts w:asciiTheme="majorHAnsi" w:hAnsiTheme="majorHAnsi" w:cstheme="majorHAnsi"/>
                                <w:sz w:val="22"/>
                                <w:szCs w:val="22"/>
                              </w:rPr>
                              <w:t>for the period of performance beginni</w:t>
                            </w:r>
                            <w:r w:rsidR="005C4AEB" w:rsidRPr="001E06FE">
                              <w:rPr>
                                <w:rFonts w:asciiTheme="majorHAnsi" w:hAnsiTheme="majorHAnsi" w:cstheme="majorHAnsi"/>
                                <w:sz w:val="22"/>
                                <w:szCs w:val="22"/>
                              </w:rPr>
                              <w:t xml:space="preserve">ng </w:t>
                            </w:r>
                            <w:r w:rsidR="006C75CA">
                              <w:rPr>
                                <w:rFonts w:asciiTheme="majorHAnsi" w:hAnsiTheme="majorHAnsi" w:cstheme="majorHAnsi"/>
                                <w:sz w:val="22"/>
                                <w:szCs w:val="22"/>
                              </w:rPr>
                              <w:t>01/06/2020</w:t>
                            </w:r>
                            <w:r w:rsidR="005C4AEB" w:rsidRPr="001E06FE">
                              <w:rPr>
                                <w:rFonts w:asciiTheme="majorHAnsi" w:hAnsiTheme="majorHAnsi" w:cstheme="majorHAnsi"/>
                                <w:sz w:val="22"/>
                                <w:szCs w:val="22"/>
                              </w:rPr>
                              <w:t xml:space="preserve"> and ending </w:t>
                            </w:r>
                            <w:r w:rsidR="006C75CA">
                              <w:rPr>
                                <w:rFonts w:asciiTheme="majorHAnsi" w:hAnsiTheme="majorHAnsi" w:cstheme="majorHAnsi"/>
                                <w:sz w:val="22"/>
                                <w:szCs w:val="22"/>
                              </w:rPr>
                              <w:t>01/05/2022</w:t>
                            </w:r>
                            <w:r w:rsidR="000A523D" w:rsidRPr="001E06FE">
                              <w:rPr>
                                <w:rFonts w:asciiTheme="majorHAnsi" w:hAnsiTheme="majorHAnsi" w:cstheme="majorHAnsi"/>
                                <w:sz w:val="22"/>
                                <w:szCs w:val="22"/>
                              </w:rPr>
                              <w:t>.</w:t>
                            </w:r>
                            <w:r w:rsidR="005C4AEB" w:rsidRPr="001E06FE">
                              <w:rPr>
                                <w:rFonts w:asciiTheme="majorHAnsi" w:hAnsiTheme="majorHAnsi" w:cstheme="majorHAnsi"/>
                                <w:sz w:val="22"/>
                                <w:szCs w:val="22"/>
                              </w:rPr>
                              <w:t xml:space="preserve"> </w:t>
                            </w:r>
                            <w:r w:rsidR="00264451">
                              <w:rPr>
                                <w:rFonts w:asciiTheme="majorHAnsi" w:hAnsiTheme="majorHAnsi" w:cstheme="majorHAnsi"/>
                                <w:sz w:val="22"/>
                                <w:szCs w:val="22"/>
                              </w:rPr>
                              <w:t xml:space="preserve">The Community Development Block Grant supports staff salaries and provides qualifying participants assistance in transitioning back to the community after incarceration. </w:t>
                            </w:r>
                          </w:p>
                          <w:p w14:paraId="2833C598" w14:textId="77777777" w:rsidR="00264451" w:rsidRDefault="00264451" w:rsidP="004B3BE1">
                            <w:pPr>
                              <w:rPr>
                                <w:rFonts w:asciiTheme="majorHAnsi" w:hAnsiTheme="majorHAnsi" w:cstheme="majorHAnsi"/>
                                <w:sz w:val="22"/>
                                <w:szCs w:val="22"/>
                              </w:rPr>
                            </w:pPr>
                          </w:p>
                          <w:p w14:paraId="027C37F7" w14:textId="1A3A8A3D" w:rsidR="00264451" w:rsidRDefault="00264451" w:rsidP="004B3BE1">
                            <w:pPr>
                              <w:rPr>
                                <w:rFonts w:asciiTheme="majorHAnsi" w:hAnsiTheme="majorHAnsi" w:cstheme="majorHAnsi"/>
                                <w:sz w:val="22"/>
                                <w:szCs w:val="22"/>
                              </w:rPr>
                            </w:pPr>
                            <w:r w:rsidRPr="00264451">
                              <w:rPr>
                                <w:rFonts w:asciiTheme="majorHAnsi" w:hAnsiTheme="majorHAnsi" w:cstheme="majorHAnsi"/>
                                <w:sz w:val="22"/>
                                <w:szCs w:val="22"/>
                              </w:rPr>
                              <w:t>This correlates to the major goals of the County Board-approved Stepping Up Initiative: decrease jail length of stay, decrease number of those incarcerated, decrease recidivism, increase referrals to behavioral health services.  In order to reduce recidivism</w:t>
                            </w:r>
                            <w:r>
                              <w:rPr>
                                <w:rFonts w:asciiTheme="majorHAnsi" w:hAnsiTheme="majorHAnsi" w:cstheme="majorHAnsi"/>
                                <w:sz w:val="22"/>
                                <w:szCs w:val="22"/>
                              </w:rPr>
                              <w:t xml:space="preserve"> the Reentry Program will</w:t>
                            </w:r>
                            <w:r w:rsidRPr="00264451">
                              <w:rPr>
                                <w:rFonts w:asciiTheme="majorHAnsi" w:hAnsiTheme="majorHAnsi" w:cstheme="majorHAnsi"/>
                                <w:sz w:val="22"/>
                                <w:szCs w:val="22"/>
                              </w:rPr>
                              <w:t xml:space="preserve"> assist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 This </w:t>
                            </w:r>
                            <w:r>
                              <w:rPr>
                                <w:rFonts w:asciiTheme="majorHAnsi" w:hAnsiTheme="majorHAnsi" w:cstheme="majorHAnsi"/>
                                <w:sz w:val="22"/>
                                <w:szCs w:val="22"/>
                              </w:rPr>
                              <w:t>program</w:t>
                            </w:r>
                            <w:r w:rsidRPr="00264451">
                              <w:rPr>
                                <w:rFonts w:asciiTheme="majorHAnsi" w:hAnsiTheme="majorHAnsi" w:cstheme="majorHAnsi"/>
                                <w:sz w:val="22"/>
                                <w:szCs w:val="22"/>
                              </w:rPr>
                              <w:t xml:space="preserve"> will conduct risk assessments and develop individualized case plans for individuals transitioning back to our community to identify housing, job training, job placement, education, and other social determinant needs. This model supports returning citizens in becoming productive</w:t>
                            </w:r>
                            <w:r w:rsidR="006A594A">
                              <w:rPr>
                                <w:rFonts w:asciiTheme="majorHAnsi" w:hAnsiTheme="majorHAnsi" w:cstheme="majorHAnsi"/>
                                <w:sz w:val="22"/>
                                <w:szCs w:val="22"/>
                              </w:rPr>
                              <w:t xml:space="preserve"> citizens,</w:t>
                            </w:r>
                            <w:r w:rsidRPr="00264451">
                              <w:rPr>
                                <w:rFonts w:asciiTheme="majorHAnsi" w:hAnsiTheme="majorHAnsi" w:cstheme="majorHAnsi"/>
                                <w:sz w:val="22"/>
                                <w:szCs w:val="22"/>
                              </w:rPr>
                              <w:t xml:space="preserve"> with access to substance use and mental health treatment services.</w:t>
                            </w:r>
                          </w:p>
                          <w:p w14:paraId="0E1D10AF" w14:textId="65D8A9D2" w:rsidR="00264451" w:rsidRDefault="00264451" w:rsidP="004B3BE1">
                            <w:pPr>
                              <w:rPr>
                                <w:rFonts w:asciiTheme="majorHAnsi" w:hAnsiTheme="majorHAnsi" w:cstheme="majorHAnsi"/>
                                <w:sz w:val="22"/>
                                <w:szCs w:val="22"/>
                              </w:rPr>
                            </w:pPr>
                          </w:p>
                          <w:p w14:paraId="6F87F2BE" w14:textId="2EFB4E97" w:rsidR="00264451" w:rsidRPr="00264451" w:rsidRDefault="00264451" w:rsidP="00264451">
                            <w:pPr>
                              <w:rPr>
                                <w:rFonts w:asciiTheme="majorHAnsi" w:hAnsiTheme="majorHAnsi" w:cstheme="majorHAnsi"/>
                                <w:sz w:val="22"/>
                                <w:szCs w:val="22"/>
                              </w:rPr>
                            </w:pPr>
                            <w:r w:rsidRPr="00264451">
                              <w:rPr>
                                <w:rFonts w:asciiTheme="majorHAnsi" w:hAnsiTheme="majorHAnsi" w:cstheme="majorHAnsi"/>
                                <w:sz w:val="22"/>
                                <w:szCs w:val="22"/>
                              </w:rPr>
                              <w:t>The Community Development Block Grant (CDBG) will fully fund the ini</w:t>
                            </w:r>
                            <w:r>
                              <w:rPr>
                                <w:rFonts w:asciiTheme="majorHAnsi" w:hAnsiTheme="majorHAnsi" w:cstheme="majorHAnsi"/>
                                <w:sz w:val="22"/>
                                <w:szCs w:val="22"/>
                              </w:rPr>
                              <w:t>tial two years of the Re</w:t>
                            </w:r>
                            <w:r w:rsidR="006A594A">
                              <w:rPr>
                                <w:rFonts w:asciiTheme="majorHAnsi" w:hAnsiTheme="majorHAnsi" w:cstheme="majorHAnsi"/>
                                <w:sz w:val="22"/>
                                <w:szCs w:val="22"/>
                              </w:rPr>
                              <w:t>-</w:t>
                            </w:r>
                            <w:r>
                              <w:rPr>
                                <w:rFonts w:asciiTheme="majorHAnsi" w:hAnsiTheme="majorHAnsi" w:cstheme="majorHAnsi"/>
                                <w:sz w:val="22"/>
                                <w:szCs w:val="22"/>
                              </w:rPr>
                              <w:t>entry Program</w:t>
                            </w:r>
                            <w:r w:rsidRPr="00264451">
                              <w:rPr>
                                <w:rFonts w:asciiTheme="majorHAnsi" w:hAnsiTheme="majorHAnsi" w:cstheme="majorHAnsi"/>
                                <w:sz w:val="22"/>
                                <w:szCs w:val="22"/>
                              </w:rPr>
                              <w:t>, which will allow Sauk County to develop a local model that will be sustainable by future grant funding that requires this work to be prioritized prior to requesting many of those external funds.  CDBG funds will be</w:t>
                            </w:r>
                            <w:r>
                              <w:rPr>
                                <w:rFonts w:asciiTheme="majorHAnsi" w:hAnsiTheme="majorHAnsi" w:cstheme="majorHAnsi"/>
                                <w:sz w:val="22"/>
                                <w:szCs w:val="22"/>
                              </w:rPr>
                              <w:t xml:space="preserve"> utilized for the</w:t>
                            </w:r>
                            <w:r w:rsidRPr="00264451">
                              <w:rPr>
                                <w:rFonts w:asciiTheme="majorHAnsi" w:hAnsiTheme="majorHAnsi" w:cstheme="majorHAnsi"/>
                                <w:sz w:val="22"/>
                                <w:szCs w:val="22"/>
                              </w:rPr>
                              <w:t xml:space="preserve"> salary and benefits of </w:t>
                            </w:r>
                            <w:r>
                              <w:rPr>
                                <w:rFonts w:asciiTheme="majorHAnsi" w:hAnsiTheme="majorHAnsi" w:cstheme="majorHAnsi"/>
                                <w:sz w:val="22"/>
                                <w:szCs w:val="22"/>
                              </w:rPr>
                              <w:t>the</w:t>
                            </w:r>
                            <w:r w:rsidRPr="00264451">
                              <w:rPr>
                                <w:rFonts w:asciiTheme="majorHAnsi" w:hAnsiTheme="majorHAnsi" w:cstheme="majorHAnsi"/>
                                <w:sz w:val="22"/>
                                <w:szCs w:val="22"/>
                              </w:rPr>
                              <w:t xml:space="preserve"> full-time Re-entry Coordinator, as well as materials, eq</w:t>
                            </w:r>
                            <w:r>
                              <w:rPr>
                                <w:rFonts w:asciiTheme="majorHAnsi" w:hAnsiTheme="majorHAnsi" w:cstheme="majorHAnsi"/>
                                <w:sz w:val="22"/>
                                <w:szCs w:val="22"/>
                              </w:rPr>
                              <w:t xml:space="preserve">uipment, client transportation, </w:t>
                            </w:r>
                            <w:r w:rsidRPr="00264451">
                              <w:rPr>
                                <w:rFonts w:asciiTheme="majorHAnsi" w:hAnsiTheme="majorHAnsi" w:cstheme="majorHAnsi"/>
                                <w:sz w:val="22"/>
                                <w:szCs w:val="22"/>
                              </w:rPr>
                              <w:t>and connections to substance use and mental health services. The Coordinator will conduct risk assessments at booking, complete mental health and substance use disorder screenings, connect individuals to diversion programs (if applicable), complete individualized case plans to determine priority needs, identify goals, connect returning citizens to wrap around services in the commu</w:t>
                            </w:r>
                            <w:r>
                              <w:rPr>
                                <w:rFonts w:asciiTheme="majorHAnsi" w:hAnsiTheme="majorHAnsi" w:cstheme="majorHAnsi"/>
                                <w:sz w:val="22"/>
                                <w:szCs w:val="22"/>
                              </w:rPr>
                              <w:t>nity based on the case plan,</w:t>
                            </w:r>
                            <w:r w:rsidRPr="00264451">
                              <w:rPr>
                                <w:rFonts w:asciiTheme="majorHAnsi" w:hAnsiTheme="majorHAnsi" w:cstheme="majorHAnsi"/>
                                <w:sz w:val="22"/>
                                <w:szCs w:val="22"/>
                              </w:rPr>
                              <w:t xml:space="preserve"> document progress/outcomes</w:t>
                            </w:r>
                            <w:r>
                              <w:rPr>
                                <w:rFonts w:asciiTheme="majorHAnsi" w:hAnsiTheme="majorHAnsi" w:cstheme="majorHAnsi"/>
                                <w:sz w:val="22"/>
                                <w:szCs w:val="22"/>
                              </w:rPr>
                              <w:t>, and facilitate inter-agency data sharing to connecting individuals to services</w:t>
                            </w:r>
                            <w:r w:rsidRPr="00264451">
                              <w:rPr>
                                <w:rFonts w:asciiTheme="majorHAnsi" w:hAnsiTheme="majorHAnsi" w:cstheme="majorHAnsi"/>
                                <w:sz w:val="22"/>
                                <w:szCs w:val="22"/>
                              </w:rPr>
                              <w:t xml:space="preserve">. This will form the basis for a new system of care and connection of returning citizens back to the Sauk County community. It will fund the development and implementation of the program for 2 years, allow Sauk County to demonstrate its effectiveness at addressing the root cause problems leading to untreated substance </w:t>
                            </w:r>
                            <w:r w:rsidR="006A594A">
                              <w:rPr>
                                <w:rFonts w:asciiTheme="majorHAnsi" w:hAnsiTheme="majorHAnsi" w:cstheme="majorHAnsi"/>
                                <w:sz w:val="22"/>
                                <w:szCs w:val="22"/>
                              </w:rPr>
                              <w:t>ab</w:t>
                            </w:r>
                            <w:r w:rsidRPr="00264451">
                              <w:rPr>
                                <w:rFonts w:asciiTheme="majorHAnsi" w:hAnsiTheme="majorHAnsi" w:cstheme="majorHAnsi"/>
                                <w:sz w:val="22"/>
                                <w:szCs w:val="22"/>
                              </w:rPr>
                              <w:t>use and mental health problems and recidivism, and provide the framework for sustaining the initiative</w:t>
                            </w:r>
                            <w:r>
                              <w:rPr>
                                <w:rFonts w:asciiTheme="majorHAnsi" w:hAnsiTheme="majorHAnsi" w:cstheme="majorHAnsi"/>
                                <w:sz w:val="22"/>
                                <w:szCs w:val="22"/>
                              </w:rPr>
                              <w:t xml:space="preserve">. </w:t>
                            </w:r>
                            <w:r w:rsidRPr="00264451">
                              <w:rPr>
                                <w:rFonts w:asciiTheme="majorHAnsi" w:hAnsiTheme="majorHAnsi" w:cstheme="maj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C103E" id="_x0000_t202" coordsize="21600,21600" o:spt="202" path="m,l,21600r21600,l21600,xe">
                <v:stroke joinstyle="miter"/>
                <v:path gradientshapeok="t" o:connecttype="rect"/>
              </v:shapetype>
              <v:shape id="_x0000_s1027" type="#_x0000_t202" style="position:absolute;left:0;text-align:left;margin-left:0;margin-top:48.55pt;width:466.2pt;height:4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">
                <v:textbox>
                  <w:txbxContent>
                    <w:p w14:paraId="61F21E11" w14:textId="07FB04AD" w:rsidR="006C75CA" w:rsidRDefault="00644A98" w:rsidP="00F905DE">
                      <w:pPr>
                        <w:rPr>
                          <w:rFonts w:asciiTheme="majorHAnsi" w:hAnsiTheme="majorHAnsi" w:cstheme="majorHAnsi"/>
                          <w:sz w:val="22"/>
                          <w:szCs w:val="22"/>
                        </w:rPr>
                      </w:pPr>
                      <w:r>
                        <w:rPr>
                          <w:b/>
                          <w:i/>
                        </w:rPr>
                        <w:t>Background:</w:t>
                      </w:r>
                      <w:r>
                        <w:t xml:space="preserve"> </w:t>
                      </w:r>
                      <w:r w:rsidR="00A551DE">
                        <w:t xml:space="preserve"> </w:t>
                      </w:r>
                      <w:r w:rsidR="00655F9A" w:rsidRPr="00655F9A">
                        <w:t xml:space="preserve">  </w:t>
                      </w:r>
                      <w:r w:rsidR="0070231C" w:rsidRPr="001E06FE">
                        <w:rPr>
                          <w:rFonts w:asciiTheme="majorHAnsi" w:hAnsiTheme="majorHAnsi" w:cstheme="majorHAnsi"/>
                          <w:sz w:val="22"/>
                          <w:szCs w:val="22"/>
                        </w:rPr>
                        <w:t xml:space="preserve">This resolution authorizes </w:t>
                      </w:r>
                      <w:r w:rsidR="000A523D" w:rsidRPr="001E06FE">
                        <w:rPr>
                          <w:rFonts w:asciiTheme="majorHAnsi" w:hAnsiTheme="majorHAnsi" w:cstheme="majorHAnsi"/>
                          <w:sz w:val="22"/>
                          <w:szCs w:val="22"/>
                        </w:rPr>
                        <w:t xml:space="preserve">the Sauk County Health Department </w:t>
                      </w:r>
                      <w:r w:rsidR="0070231C" w:rsidRPr="001E06FE">
                        <w:rPr>
                          <w:rFonts w:asciiTheme="majorHAnsi" w:hAnsiTheme="majorHAnsi" w:cstheme="majorHAnsi"/>
                          <w:sz w:val="22"/>
                          <w:szCs w:val="22"/>
                        </w:rPr>
                        <w:t xml:space="preserve">to contract with </w:t>
                      </w:r>
                      <w:r w:rsidR="006C75CA">
                        <w:rPr>
                          <w:rFonts w:asciiTheme="majorHAnsi" w:hAnsiTheme="majorHAnsi" w:cstheme="majorHAnsi"/>
                          <w:sz w:val="22"/>
                          <w:szCs w:val="22"/>
                        </w:rPr>
                        <w:t>The State of Wisconsin Department of Administration (DOA)</w:t>
                      </w:r>
                      <w:r w:rsidR="000A523D" w:rsidRPr="001E06FE">
                        <w:rPr>
                          <w:rFonts w:asciiTheme="majorHAnsi" w:hAnsiTheme="majorHAnsi" w:cstheme="majorHAnsi"/>
                          <w:sz w:val="22"/>
                          <w:szCs w:val="22"/>
                        </w:rPr>
                        <w:t xml:space="preserve"> to receive </w:t>
                      </w:r>
                      <w:r w:rsidR="003516A6" w:rsidRPr="001E06FE">
                        <w:rPr>
                          <w:rFonts w:asciiTheme="majorHAnsi" w:hAnsiTheme="majorHAnsi" w:cstheme="majorHAnsi"/>
                          <w:sz w:val="22"/>
                          <w:szCs w:val="22"/>
                        </w:rPr>
                        <w:t xml:space="preserve">and carry out </w:t>
                      </w:r>
                      <w:r w:rsidR="000A523D" w:rsidRPr="001E06FE">
                        <w:rPr>
                          <w:rFonts w:asciiTheme="majorHAnsi" w:hAnsiTheme="majorHAnsi" w:cstheme="majorHAnsi"/>
                          <w:sz w:val="22"/>
                          <w:szCs w:val="22"/>
                        </w:rPr>
                        <w:t xml:space="preserve">a </w:t>
                      </w:r>
                      <w:r w:rsidR="006C75CA">
                        <w:rPr>
                          <w:rFonts w:asciiTheme="majorHAnsi" w:hAnsiTheme="majorHAnsi" w:cstheme="majorHAnsi"/>
                          <w:sz w:val="22"/>
                          <w:szCs w:val="22"/>
                        </w:rPr>
                        <w:t xml:space="preserve">Community Development Block Grant Reentry Program </w:t>
                      </w:r>
                      <w:r w:rsidR="000A523D" w:rsidRPr="001E06FE">
                        <w:rPr>
                          <w:rFonts w:asciiTheme="majorHAnsi" w:hAnsiTheme="majorHAnsi" w:cstheme="majorHAnsi"/>
                          <w:sz w:val="22"/>
                          <w:szCs w:val="22"/>
                        </w:rPr>
                        <w:t>i</w:t>
                      </w:r>
                      <w:r w:rsidR="005C4AEB" w:rsidRPr="001E06FE">
                        <w:rPr>
                          <w:rFonts w:asciiTheme="majorHAnsi" w:hAnsiTheme="majorHAnsi" w:cstheme="majorHAnsi"/>
                          <w:sz w:val="22"/>
                          <w:szCs w:val="22"/>
                        </w:rPr>
                        <w:t>n the amount of $</w:t>
                      </w:r>
                      <w:r w:rsidR="006C75CA">
                        <w:rPr>
                          <w:rFonts w:asciiTheme="majorHAnsi" w:hAnsiTheme="majorHAnsi" w:cstheme="majorHAnsi"/>
                          <w:sz w:val="22"/>
                          <w:szCs w:val="22"/>
                        </w:rPr>
                        <w:t xml:space="preserve">370,000 </w:t>
                      </w:r>
                      <w:r w:rsidR="005C4AEB" w:rsidRPr="001E06FE">
                        <w:rPr>
                          <w:rFonts w:asciiTheme="majorHAnsi" w:hAnsiTheme="majorHAnsi" w:cstheme="majorHAnsi"/>
                          <w:sz w:val="22"/>
                          <w:szCs w:val="22"/>
                        </w:rPr>
                        <w:t xml:space="preserve">in funds </w:t>
                      </w:r>
                      <w:r w:rsidR="000A523D" w:rsidRPr="001E06FE">
                        <w:rPr>
                          <w:rFonts w:asciiTheme="majorHAnsi" w:hAnsiTheme="majorHAnsi" w:cstheme="majorHAnsi"/>
                          <w:sz w:val="22"/>
                          <w:szCs w:val="22"/>
                        </w:rPr>
                        <w:t>for the period of performance beginni</w:t>
                      </w:r>
                      <w:r w:rsidR="005C4AEB" w:rsidRPr="001E06FE">
                        <w:rPr>
                          <w:rFonts w:asciiTheme="majorHAnsi" w:hAnsiTheme="majorHAnsi" w:cstheme="majorHAnsi"/>
                          <w:sz w:val="22"/>
                          <w:szCs w:val="22"/>
                        </w:rPr>
                        <w:t xml:space="preserve">ng </w:t>
                      </w:r>
                      <w:r w:rsidR="006C75CA">
                        <w:rPr>
                          <w:rFonts w:asciiTheme="majorHAnsi" w:hAnsiTheme="majorHAnsi" w:cstheme="majorHAnsi"/>
                          <w:sz w:val="22"/>
                          <w:szCs w:val="22"/>
                        </w:rPr>
                        <w:t>01/06/2020</w:t>
                      </w:r>
                      <w:r w:rsidR="005C4AEB" w:rsidRPr="001E06FE">
                        <w:rPr>
                          <w:rFonts w:asciiTheme="majorHAnsi" w:hAnsiTheme="majorHAnsi" w:cstheme="majorHAnsi"/>
                          <w:sz w:val="22"/>
                          <w:szCs w:val="22"/>
                        </w:rPr>
                        <w:t xml:space="preserve"> and ending </w:t>
                      </w:r>
                      <w:r w:rsidR="006C75CA">
                        <w:rPr>
                          <w:rFonts w:asciiTheme="majorHAnsi" w:hAnsiTheme="majorHAnsi" w:cstheme="majorHAnsi"/>
                          <w:sz w:val="22"/>
                          <w:szCs w:val="22"/>
                        </w:rPr>
                        <w:t>01/05/2022</w:t>
                      </w:r>
                      <w:r w:rsidR="000A523D" w:rsidRPr="001E06FE">
                        <w:rPr>
                          <w:rFonts w:asciiTheme="majorHAnsi" w:hAnsiTheme="majorHAnsi" w:cstheme="majorHAnsi"/>
                          <w:sz w:val="22"/>
                          <w:szCs w:val="22"/>
                        </w:rPr>
                        <w:t>.</w:t>
                      </w:r>
                      <w:r w:rsidR="005C4AEB" w:rsidRPr="001E06FE">
                        <w:rPr>
                          <w:rFonts w:asciiTheme="majorHAnsi" w:hAnsiTheme="majorHAnsi" w:cstheme="majorHAnsi"/>
                          <w:sz w:val="22"/>
                          <w:szCs w:val="22"/>
                        </w:rPr>
                        <w:t xml:space="preserve"> </w:t>
                      </w:r>
                      <w:r w:rsidR="00264451">
                        <w:rPr>
                          <w:rFonts w:asciiTheme="majorHAnsi" w:hAnsiTheme="majorHAnsi" w:cstheme="majorHAnsi"/>
                          <w:sz w:val="22"/>
                          <w:szCs w:val="22"/>
                        </w:rPr>
                        <w:t xml:space="preserve">The Community Development Block Grant supports staff salaries and provides qualifying participants assistance in transitioning back to the community after incarceration. </w:t>
                      </w:r>
                    </w:p>
                    <w:p w14:paraId="2833C598" w14:textId="77777777" w:rsidR="00264451" w:rsidRDefault="00264451" w:rsidP="004B3BE1">
                      <w:pPr>
                        <w:rPr>
                          <w:rFonts w:asciiTheme="majorHAnsi" w:hAnsiTheme="majorHAnsi" w:cstheme="majorHAnsi"/>
                          <w:sz w:val="22"/>
                          <w:szCs w:val="22"/>
                        </w:rPr>
                      </w:pPr>
                    </w:p>
                    <w:p w14:paraId="027C37F7" w14:textId="1A3A8A3D" w:rsidR="00264451" w:rsidRDefault="00264451" w:rsidP="004B3BE1">
                      <w:pPr>
                        <w:rPr>
                          <w:rFonts w:asciiTheme="majorHAnsi" w:hAnsiTheme="majorHAnsi" w:cstheme="majorHAnsi"/>
                          <w:sz w:val="22"/>
                          <w:szCs w:val="22"/>
                        </w:rPr>
                      </w:pPr>
                      <w:r w:rsidRPr="00264451">
                        <w:rPr>
                          <w:rFonts w:asciiTheme="majorHAnsi" w:hAnsiTheme="majorHAnsi" w:cstheme="majorHAnsi"/>
                          <w:sz w:val="22"/>
                          <w:szCs w:val="22"/>
                        </w:rPr>
                        <w:t>This correlates to the major goals of the County Board-approved Stepping Up Initiative: decrease jail length of stay, decrease number of those incarcerated, decrease recidivism, increase referrals to behavioral health services.  In order to reduce recidivism</w:t>
                      </w:r>
                      <w:r>
                        <w:rPr>
                          <w:rFonts w:asciiTheme="majorHAnsi" w:hAnsiTheme="majorHAnsi" w:cstheme="majorHAnsi"/>
                          <w:sz w:val="22"/>
                          <w:szCs w:val="22"/>
                        </w:rPr>
                        <w:t xml:space="preserve"> the Reentry Program will</w:t>
                      </w:r>
                      <w:r w:rsidRPr="00264451">
                        <w:rPr>
                          <w:rFonts w:asciiTheme="majorHAnsi" w:hAnsiTheme="majorHAnsi" w:cstheme="majorHAnsi"/>
                          <w:sz w:val="22"/>
                          <w:szCs w:val="22"/>
                        </w:rPr>
                        <w:t xml:space="preserve"> assist incarcerated individuals with a successful transition back to the community after release. Data shows this is an effective way to reduce recidivism, as well as an effective strategy to reduce mental health and substance use disorder both in the community and in the incarcerated population. This </w:t>
                      </w:r>
                      <w:r>
                        <w:rPr>
                          <w:rFonts w:asciiTheme="majorHAnsi" w:hAnsiTheme="majorHAnsi" w:cstheme="majorHAnsi"/>
                          <w:sz w:val="22"/>
                          <w:szCs w:val="22"/>
                        </w:rPr>
                        <w:t>program</w:t>
                      </w:r>
                      <w:r w:rsidRPr="00264451">
                        <w:rPr>
                          <w:rFonts w:asciiTheme="majorHAnsi" w:hAnsiTheme="majorHAnsi" w:cstheme="majorHAnsi"/>
                          <w:sz w:val="22"/>
                          <w:szCs w:val="22"/>
                        </w:rPr>
                        <w:t xml:space="preserve"> will conduct risk assessments and develop individualized case plans for individuals transitioning back to our community to identify housing, job training, job placement, education, and other social determinant needs. This model supports returning citizens in becoming productive</w:t>
                      </w:r>
                      <w:r w:rsidR="006A594A">
                        <w:rPr>
                          <w:rFonts w:asciiTheme="majorHAnsi" w:hAnsiTheme="majorHAnsi" w:cstheme="majorHAnsi"/>
                          <w:sz w:val="22"/>
                          <w:szCs w:val="22"/>
                        </w:rPr>
                        <w:t xml:space="preserve"> citizens,</w:t>
                      </w:r>
                      <w:r w:rsidRPr="00264451">
                        <w:rPr>
                          <w:rFonts w:asciiTheme="majorHAnsi" w:hAnsiTheme="majorHAnsi" w:cstheme="majorHAnsi"/>
                          <w:sz w:val="22"/>
                          <w:szCs w:val="22"/>
                        </w:rPr>
                        <w:t xml:space="preserve"> with access to substance use and mental health treatment services.</w:t>
                      </w:r>
                    </w:p>
                    <w:p w14:paraId="0E1D10AF" w14:textId="65D8A9D2" w:rsidR="00264451" w:rsidRDefault="00264451" w:rsidP="004B3BE1">
                      <w:pPr>
                        <w:rPr>
                          <w:rFonts w:asciiTheme="majorHAnsi" w:hAnsiTheme="majorHAnsi" w:cstheme="majorHAnsi"/>
                          <w:sz w:val="22"/>
                          <w:szCs w:val="22"/>
                        </w:rPr>
                      </w:pPr>
                    </w:p>
                    <w:p w14:paraId="6F87F2BE" w14:textId="2EFB4E97" w:rsidR="00264451" w:rsidRPr="00264451" w:rsidRDefault="00264451" w:rsidP="00264451">
                      <w:pPr>
                        <w:rPr>
                          <w:rFonts w:asciiTheme="majorHAnsi" w:hAnsiTheme="majorHAnsi" w:cstheme="majorHAnsi"/>
                          <w:sz w:val="22"/>
                          <w:szCs w:val="22"/>
                        </w:rPr>
                      </w:pPr>
                      <w:r w:rsidRPr="00264451">
                        <w:rPr>
                          <w:rFonts w:asciiTheme="majorHAnsi" w:hAnsiTheme="majorHAnsi" w:cstheme="majorHAnsi"/>
                          <w:sz w:val="22"/>
                          <w:szCs w:val="22"/>
                        </w:rPr>
                        <w:t>The Community Development Block Grant (CDBG) will fully fund the ini</w:t>
                      </w:r>
                      <w:r>
                        <w:rPr>
                          <w:rFonts w:asciiTheme="majorHAnsi" w:hAnsiTheme="majorHAnsi" w:cstheme="majorHAnsi"/>
                          <w:sz w:val="22"/>
                          <w:szCs w:val="22"/>
                        </w:rPr>
                        <w:t>tial two years of the Re</w:t>
                      </w:r>
                      <w:r w:rsidR="006A594A">
                        <w:rPr>
                          <w:rFonts w:asciiTheme="majorHAnsi" w:hAnsiTheme="majorHAnsi" w:cstheme="majorHAnsi"/>
                          <w:sz w:val="22"/>
                          <w:szCs w:val="22"/>
                        </w:rPr>
                        <w:t>-</w:t>
                      </w:r>
                      <w:r>
                        <w:rPr>
                          <w:rFonts w:asciiTheme="majorHAnsi" w:hAnsiTheme="majorHAnsi" w:cstheme="majorHAnsi"/>
                          <w:sz w:val="22"/>
                          <w:szCs w:val="22"/>
                        </w:rPr>
                        <w:t>entry Program</w:t>
                      </w:r>
                      <w:r w:rsidRPr="00264451">
                        <w:rPr>
                          <w:rFonts w:asciiTheme="majorHAnsi" w:hAnsiTheme="majorHAnsi" w:cstheme="majorHAnsi"/>
                          <w:sz w:val="22"/>
                          <w:szCs w:val="22"/>
                        </w:rPr>
                        <w:t>, which will allow Sauk County to develop a local model that will be sustainable by future grant funding that requires this work to be prioritized prior to requesting many of those external funds.  CDBG funds will be</w:t>
                      </w:r>
                      <w:r>
                        <w:rPr>
                          <w:rFonts w:asciiTheme="majorHAnsi" w:hAnsiTheme="majorHAnsi" w:cstheme="majorHAnsi"/>
                          <w:sz w:val="22"/>
                          <w:szCs w:val="22"/>
                        </w:rPr>
                        <w:t xml:space="preserve"> utilized for the</w:t>
                      </w:r>
                      <w:r w:rsidRPr="00264451">
                        <w:rPr>
                          <w:rFonts w:asciiTheme="majorHAnsi" w:hAnsiTheme="majorHAnsi" w:cstheme="majorHAnsi"/>
                          <w:sz w:val="22"/>
                          <w:szCs w:val="22"/>
                        </w:rPr>
                        <w:t xml:space="preserve"> salary and benefits of </w:t>
                      </w:r>
                      <w:r>
                        <w:rPr>
                          <w:rFonts w:asciiTheme="majorHAnsi" w:hAnsiTheme="majorHAnsi" w:cstheme="majorHAnsi"/>
                          <w:sz w:val="22"/>
                          <w:szCs w:val="22"/>
                        </w:rPr>
                        <w:t>the</w:t>
                      </w:r>
                      <w:r w:rsidRPr="00264451">
                        <w:rPr>
                          <w:rFonts w:asciiTheme="majorHAnsi" w:hAnsiTheme="majorHAnsi" w:cstheme="majorHAnsi"/>
                          <w:sz w:val="22"/>
                          <w:szCs w:val="22"/>
                        </w:rPr>
                        <w:t xml:space="preserve"> full-time Re-entry Coordinator, as well as materials, eq</w:t>
                      </w:r>
                      <w:r>
                        <w:rPr>
                          <w:rFonts w:asciiTheme="majorHAnsi" w:hAnsiTheme="majorHAnsi" w:cstheme="majorHAnsi"/>
                          <w:sz w:val="22"/>
                          <w:szCs w:val="22"/>
                        </w:rPr>
                        <w:t xml:space="preserve">uipment, client transportation, </w:t>
                      </w:r>
                      <w:r w:rsidRPr="00264451">
                        <w:rPr>
                          <w:rFonts w:asciiTheme="majorHAnsi" w:hAnsiTheme="majorHAnsi" w:cstheme="majorHAnsi"/>
                          <w:sz w:val="22"/>
                          <w:szCs w:val="22"/>
                        </w:rPr>
                        <w:t>and connections to substance use and mental health services. The Coordinator will conduct risk assessments at booking, complete mental health and substance use disorder screenings, connect individuals to diversion programs (if applicable), complete individualized case plans to determine priority needs, identify goals, connect returning citizens to wrap around services in the commu</w:t>
                      </w:r>
                      <w:r>
                        <w:rPr>
                          <w:rFonts w:asciiTheme="majorHAnsi" w:hAnsiTheme="majorHAnsi" w:cstheme="majorHAnsi"/>
                          <w:sz w:val="22"/>
                          <w:szCs w:val="22"/>
                        </w:rPr>
                        <w:t>nity based on the case plan,</w:t>
                      </w:r>
                      <w:r w:rsidRPr="00264451">
                        <w:rPr>
                          <w:rFonts w:asciiTheme="majorHAnsi" w:hAnsiTheme="majorHAnsi" w:cstheme="majorHAnsi"/>
                          <w:sz w:val="22"/>
                          <w:szCs w:val="22"/>
                        </w:rPr>
                        <w:t xml:space="preserve"> document progress/outcomes</w:t>
                      </w:r>
                      <w:r>
                        <w:rPr>
                          <w:rFonts w:asciiTheme="majorHAnsi" w:hAnsiTheme="majorHAnsi" w:cstheme="majorHAnsi"/>
                          <w:sz w:val="22"/>
                          <w:szCs w:val="22"/>
                        </w:rPr>
                        <w:t>, and facilitate inter-agency data sharing to connecting individuals to services</w:t>
                      </w:r>
                      <w:r w:rsidRPr="00264451">
                        <w:rPr>
                          <w:rFonts w:asciiTheme="majorHAnsi" w:hAnsiTheme="majorHAnsi" w:cstheme="majorHAnsi"/>
                          <w:sz w:val="22"/>
                          <w:szCs w:val="22"/>
                        </w:rPr>
                        <w:t xml:space="preserve">. This will form the basis for a new system of care and connection of returning citizens back to the Sauk County community. It will fund the development and implementation of the program for 2 years, allow Sauk County to demonstrate its effectiveness at addressing the root cause problems leading to untreated substance </w:t>
                      </w:r>
                      <w:r w:rsidR="006A594A">
                        <w:rPr>
                          <w:rFonts w:asciiTheme="majorHAnsi" w:hAnsiTheme="majorHAnsi" w:cstheme="majorHAnsi"/>
                          <w:sz w:val="22"/>
                          <w:szCs w:val="22"/>
                        </w:rPr>
                        <w:t>ab</w:t>
                      </w:r>
                      <w:r w:rsidRPr="00264451">
                        <w:rPr>
                          <w:rFonts w:asciiTheme="majorHAnsi" w:hAnsiTheme="majorHAnsi" w:cstheme="majorHAnsi"/>
                          <w:sz w:val="22"/>
                          <w:szCs w:val="22"/>
                        </w:rPr>
                        <w:t>use and mental health problems and recidivism, and provide the framework for sustaining the initiative</w:t>
                      </w:r>
                      <w:r>
                        <w:rPr>
                          <w:rFonts w:asciiTheme="majorHAnsi" w:hAnsiTheme="majorHAnsi" w:cstheme="majorHAnsi"/>
                          <w:sz w:val="22"/>
                          <w:szCs w:val="22"/>
                        </w:rPr>
                        <w:t xml:space="preserve">. </w:t>
                      </w:r>
                      <w:r w:rsidRPr="00264451">
                        <w:rPr>
                          <w:rFonts w:asciiTheme="majorHAnsi" w:hAnsiTheme="majorHAnsi" w:cstheme="majorHAnsi"/>
                          <w:sz w:val="22"/>
                          <w:szCs w:val="22"/>
                        </w:rPr>
                        <w:t xml:space="preserve"> </w:t>
                      </w:r>
                    </w:p>
                  </w:txbxContent>
                </v:textbox>
                <w10:wrap type="square" anchorx="margin"/>
              </v:shape>
            </w:pict>
          </mc:Fallback>
        </mc:AlternateContent>
      </w:r>
      <w:r w:rsidR="00316D56">
        <w:rPr>
          <w:b/>
        </w:rPr>
        <w:t>AUTHORIZING</w:t>
      </w:r>
      <w:r w:rsidR="003516A6">
        <w:rPr>
          <w:b/>
        </w:rPr>
        <w:t xml:space="preserve"> </w:t>
      </w:r>
      <w:r w:rsidR="006C75CA">
        <w:rPr>
          <w:b/>
        </w:rPr>
        <w:t>COMMUNITY DEVELOPMENT BLOCK GRANT REENTRY PROGRAM</w:t>
      </w:r>
      <w:r w:rsidR="003516A6">
        <w:rPr>
          <w:b/>
        </w:rPr>
        <w:t xml:space="preserve"> </w:t>
      </w:r>
      <w:r w:rsidR="00EE33CC">
        <w:rPr>
          <w:b/>
        </w:rPr>
        <w:t>CONTRACT WITH</w:t>
      </w:r>
      <w:r w:rsidR="00023D02" w:rsidRPr="00023D02">
        <w:rPr>
          <w:b/>
        </w:rPr>
        <w:t xml:space="preserve"> </w:t>
      </w:r>
      <w:r w:rsidR="006C75CA">
        <w:rPr>
          <w:b/>
          <w:szCs w:val="24"/>
        </w:rPr>
        <w:t>STATE OF WISCONSIN DEPARTMENT OF ADMINISTRATION</w:t>
      </w:r>
    </w:p>
    <w:p w14:paraId="54843D24" w14:textId="685595D4"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14:paraId="702A690A" w14:textId="0B60CC14" w:rsidR="00F37570" w:rsidRDefault="00F37570"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452A5094" w14:textId="77777777" w:rsidR="008A6619" w:rsidRDefault="00AE62F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Pr>
          <w:b/>
          <w:sz w:val="22"/>
          <w:szCs w:val="22"/>
        </w:rPr>
        <w:tab/>
      </w:r>
    </w:p>
    <w:p w14:paraId="656FA422"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0AD8AE18"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27A56372"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7A1DCE6D"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62D475E4"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3805F4A0" w14:textId="77777777" w:rsidR="008A6619" w:rsidRDefault="008A6619"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p>
    <w:p w14:paraId="260C921B" w14:textId="366CA56D" w:rsidR="002147B2" w:rsidRPr="00AE62F9" w:rsidRDefault="00273D83"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sz w:val="22"/>
          <w:szCs w:val="22"/>
        </w:rPr>
      </w:pPr>
      <w:r w:rsidRPr="00AE62F9">
        <w:rPr>
          <w:b/>
          <w:sz w:val="22"/>
          <w:szCs w:val="22"/>
        </w:rPr>
        <w:lastRenderedPageBreak/>
        <w:t>NOW, THEREFORE, BE IT RESOLVED</w:t>
      </w:r>
      <w:r w:rsidRPr="00AE62F9">
        <w:rPr>
          <w:sz w:val="22"/>
          <w:szCs w:val="22"/>
        </w:rPr>
        <w:t xml:space="preserve">, </w:t>
      </w:r>
      <w:r w:rsidR="00C6476A" w:rsidRPr="00AE62F9">
        <w:rPr>
          <w:sz w:val="22"/>
          <w:szCs w:val="22"/>
        </w:rPr>
        <w:t>by</w:t>
      </w:r>
      <w:r w:rsidR="000456A2" w:rsidRPr="00AE62F9">
        <w:rPr>
          <w:sz w:val="22"/>
          <w:szCs w:val="22"/>
        </w:rPr>
        <w:t xml:space="preserve"> the Sauk County Board of </w:t>
      </w:r>
      <w:r w:rsidR="003516A6" w:rsidRPr="00AE62F9">
        <w:rPr>
          <w:sz w:val="22"/>
          <w:szCs w:val="22"/>
        </w:rPr>
        <w:t>Supervisors</w:t>
      </w:r>
      <w:r w:rsidR="00C6476A" w:rsidRPr="00AE62F9">
        <w:rPr>
          <w:sz w:val="22"/>
          <w:szCs w:val="22"/>
        </w:rPr>
        <w:t>, who</w:t>
      </w:r>
      <w:r w:rsidR="000456A2" w:rsidRPr="00AE62F9">
        <w:rPr>
          <w:sz w:val="22"/>
          <w:szCs w:val="22"/>
        </w:rPr>
        <w:t xml:space="preserve"> met in regular session, that the Sauk County</w:t>
      </w:r>
      <w:r w:rsidR="00EE33CC" w:rsidRPr="00AE62F9">
        <w:rPr>
          <w:sz w:val="22"/>
          <w:szCs w:val="22"/>
        </w:rPr>
        <w:t xml:space="preserve"> Board </w:t>
      </w:r>
      <w:r w:rsidR="006A594A" w:rsidRPr="00AE62F9">
        <w:rPr>
          <w:sz w:val="22"/>
          <w:szCs w:val="22"/>
        </w:rPr>
        <w:t>of Supervisors</w:t>
      </w:r>
      <w:r w:rsidR="000456A2" w:rsidRPr="00AE62F9">
        <w:rPr>
          <w:sz w:val="22"/>
          <w:szCs w:val="22"/>
        </w:rPr>
        <w:t xml:space="preserve"> authorize</w:t>
      </w:r>
      <w:r w:rsidR="006A594A">
        <w:rPr>
          <w:sz w:val="22"/>
          <w:szCs w:val="22"/>
        </w:rPr>
        <w:t>s</w:t>
      </w:r>
      <w:r w:rsidR="000456A2" w:rsidRPr="00AE62F9">
        <w:rPr>
          <w:sz w:val="22"/>
          <w:szCs w:val="22"/>
        </w:rPr>
        <w:t xml:space="preserve"> </w:t>
      </w:r>
      <w:r w:rsidR="00C6476A" w:rsidRPr="00AE62F9">
        <w:rPr>
          <w:sz w:val="22"/>
          <w:szCs w:val="22"/>
        </w:rPr>
        <w:t xml:space="preserve">the Sauk County Health Department </w:t>
      </w:r>
      <w:r w:rsidR="00A93F4A" w:rsidRPr="00AE62F9">
        <w:rPr>
          <w:sz w:val="22"/>
          <w:szCs w:val="22"/>
        </w:rPr>
        <w:t xml:space="preserve">to enter into a </w:t>
      </w:r>
      <w:r w:rsidR="00B34E99">
        <w:rPr>
          <w:sz w:val="22"/>
          <w:szCs w:val="22"/>
        </w:rPr>
        <w:t xml:space="preserve">two </w:t>
      </w:r>
      <w:r w:rsidR="0097516B" w:rsidRPr="00AE62F9">
        <w:rPr>
          <w:sz w:val="22"/>
          <w:szCs w:val="22"/>
        </w:rPr>
        <w:t xml:space="preserve">year </w:t>
      </w:r>
      <w:r w:rsidR="003516A6" w:rsidRPr="00AE62F9">
        <w:rPr>
          <w:sz w:val="22"/>
          <w:szCs w:val="22"/>
        </w:rPr>
        <w:t xml:space="preserve">contract with the </w:t>
      </w:r>
      <w:r w:rsidR="004B3BE1">
        <w:rPr>
          <w:sz w:val="22"/>
          <w:szCs w:val="22"/>
        </w:rPr>
        <w:t>Wisconsin Department of Administration</w:t>
      </w:r>
      <w:r w:rsidR="000456A2" w:rsidRPr="00AE62F9">
        <w:rPr>
          <w:sz w:val="22"/>
          <w:szCs w:val="22"/>
        </w:rPr>
        <w:t xml:space="preserve">, effective </w:t>
      </w:r>
      <w:r w:rsidR="004B3BE1">
        <w:rPr>
          <w:color w:val="auto"/>
          <w:sz w:val="22"/>
          <w:szCs w:val="22"/>
        </w:rPr>
        <w:t>January 6, 2020</w:t>
      </w:r>
      <w:r w:rsidR="000456A2" w:rsidRPr="00AE62F9">
        <w:rPr>
          <w:color w:val="auto"/>
          <w:sz w:val="22"/>
          <w:szCs w:val="22"/>
        </w:rPr>
        <w:t>.</w:t>
      </w:r>
    </w:p>
    <w:p w14:paraId="4B4DD7D2" w14:textId="022BB466" w:rsidR="00CF02DC" w:rsidRPr="00AE62F9"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14:paraId="045D6E1B" w14:textId="1FA0C69E" w:rsidR="00A966DA" w:rsidRPr="00AE62F9" w:rsidRDefault="009D5159" w:rsidP="00867969">
      <w:pPr>
        <w:pStyle w:val="DefaultText"/>
        <w:rPr>
          <w:rStyle w:val="InitialStyle"/>
          <w:rFonts w:ascii="Times New Roman" w:hAnsi="Times New Roman"/>
          <w:sz w:val="22"/>
          <w:szCs w:val="22"/>
        </w:rPr>
      </w:pPr>
      <w:r w:rsidRPr="00AE62F9">
        <w:rPr>
          <w:rStyle w:val="InitialStyle"/>
          <w:rFonts w:ascii="Times New Roman" w:hAnsi="Times New Roman"/>
          <w:sz w:val="22"/>
          <w:szCs w:val="22"/>
        </w:rPr>
        <w:t xml:space="preserve">For consideration by the Sauk County Board of Supervisors on </w:t>
      </w:r>
      <w:r w:rsidR="00264451">
        <w:rPr>
          <w:rStyle w:val="InitialStyle"/>
          <w:rFonts w:ascii="Times New Roman" w:hAnsi="Times New Roman"/>
          <w:sz w:val="22"/>
          <w:szCs w:val="22"/>
        </w:rPr>
        <w:t>March 17, 2020.</w:t>
      </w:r>
    </w:p>
    <w:p w14:paraId="0F55BAFB" w14:textId="6A5C5D80" w:rsidR="00A966DA" w:rsidRPr="00AE62F9" w:rsidRDefault="00A966DA">
      <w:pPr>
        <w:pStyle w:val="DefaultText"/>
        <w:jc w:val="both"/>
        <w:rPr>
          <w:rStyle w:val="InitialStyle"/>
          <w:rFonts w:ascii="Times New Roman" w:hAnsi="Times New Roman"/>
          <w:sz w:val="22"/>
          <w:szCs w:val="22"/>
        </w:rPr>
      </w:pPr>
    </w:p>
    <w:p w14:paraId="66F2F95C" w14:textId="5E3A4742" w:rsidR="009D5159" w:rsidRPr="00AE62F9" w:rsidRDefault="009D5159">
      <w:pPr>
        <w:pStyle w:val="DefaultText"/>
        <w:jc w:val="both"/>
        <w:rPr>
          <w:b/>
          <w:sz w:val="22"/>
          <w:szCs w:val="22"/>
        </w:rPr>
      </w:pPr>
      <w:r w:rsidRPr="00AE62F9">
        <w:rPr>
          <w:rStyle w:val="InitialStyle"/>
          <w:rFonts w:ascii="Times New Roman" w:hAnsi="Times New Roman"/>
          <w:sz w:val="22"/>
          <w:szCs w:val="22"/>
        </w:rPr>
        <w:t>Respectfully submitted,</w:t>
      </w:r>
    </w:p>
    <w:p w14:paraId="125537E2" w14:textId="02271D46" w:rsidR="009D5159" w:rsidRPr="00AE62F9" w:rsidRDefault="009D5159">
      <w:pPr>
        <w:pStyle w:val="DefaultText"/>
        <w:rPr>
          <w:rStyle w:val="InitialStyle"/>
          <w:rFonts w:ascii="Times New Roman" w:hAnsi="Times New Roman"/>
          <w:sz w:val="22"/>
          <w:szCs w:val="22"/>
        </w:rPr>
      </w:pPr>
    </w:p>
    <w:p w14:paraId="6A4D9D6F" w14:textId="69859C3D" w:rsidR="006D309C" w:rsidRPr="00AE62F9" w:rsidRDefault="006D309C" w:rsidP="00A671BB">
      <w:pPr>
        <w:pStyle w:val="DefaultText"/>
        <w:rPr>
          <w:b/>
          <w:bCs/>
          <w:sz w:val="22"/>
          <w:szCs w:val="22"/>
        </w:rPr>
      </w:pPr>
    </w:p>
    <w:p w14:paraId="3E9D9E57" w14:textId="4360C152" w:rsidR="00A93F4A" w:rsidRPr="00AE62F9" w:rsidRDefault="00AE62F9" w:rsidP="00A93F4A">
      <w:pPr>
        <w:pStyle w:val="DefaultText"/>
        <w:jc w:val="both"/>
        <w:rPr>
          <w:rStyle w:val="InitialStyle"/>
          <w:rFonts w:ascii="Times New Roman" w:hAnsi="Times New Roman"/>
          <w:b/>
          <w:sz w:val="22"/>
          <w:szCs w:val="22"/>
        </w:rPr>
      </w:pPr>
      <w:r w:rsidRPr="00AE62F9">
        <w:rPr>
          <w:rStyle w:val="InitialStyle"/>
          <w:rFonts w:ascii="Times New Roman" w:hAnsi="Times New Roman"/>
          <w:b/>
          <w:sz w:val="22"/>
          <w:szCs w:val="22"/>
        </w:rPr>
        <w:t xml:space="preserve">BOARD OF HEALTH </w:t>
      </w:r>
    </w:p>
    <w:p w14:paraId="3FD0427A" w14:textId="2FAE6418" w:rsidR="00A93F4A" w:rsidRPr="00AE62F9" w:rsidRDefault="00A93F4A" w:rsidP="00A93F4A">
      <w:pPr>
        <w:pStyle w:val="DefaultText"/>
        <w:jc w:val="both"/>
        <w:rPr>
          <w:rStyle w:val="InitialStyle"/>
          <w:rFonts w:ascii="Times New Roman" w:hAnsi="Times New Roman"/>
          <w:b/>
          <w:sz w:val="22"/>
          <w:szCs w:val="22"/>
        </w:rPr>
      </w:pPr>
    </w:p>
    <w:p w14:paraId="3393181D" w14:textId="6209288F" w:rsidR="00A93F4A" w:rsidRPr="00AE62F9" w:rsidRDefault="00A93F4A" w:rsidP="00A93F4A">
      <w:pPr>
        <w:pStyle w:val="DefaultText"/>
        <w:jc w:val="both"/>
        <w:rPr>
          <w:color w:val="auto"/>
          <w:sz w:val="22"/>
          <w:szCs w:val="22"/>
        </w:rPr>
      </w:pPr>
      <w:r w:rsidRPr="00AE62F9">
        <w:rPr>
          <w:color w:val="auto"/>
          <w:sz w:val="22"/>
          <w:szCs w:val="22"/>
        </w:rPr>
        <w:t>________________________________</w:t>
      </w:r>
      <w:r w:rsidRPr="00AE62F9">
        <w:rPr>
          <w:color w:val="auto"/>
          <w:sz w:val="22"/>
          <w:szCs w:val="22"/>
        </w:rPr>
        <w:tab/>
      </w:r>
      <w:r w:rsidRPr="00AE62F9">
        <w:rPr>
          <w:color w:val="auto"/>
          <w:sz w:val="22"/>
          <w:szCs w:val="22"/>
        </w:rPr>
        <w:tab/>
        <w:t>_______________________________</w:t>
      </w:r>
    </w:p>
    <w:p w14:paraId="2D10E98D" w14:textId="5B5311ED" w:rsidR="00A93F4A" w:rsidRPr="00AE62F9" w:rsidRDefault="00A93F4A" w:rsidP="00A93F4A">
      <w:pPr>
        <w:pStyle w:val="DefaultText"/>
        <w:jc w:val="both"/>
        <w:rPr>
          <w:color w:val="auto"/>
          <w:sz w:val="22"/>
          <w:szCs w:val="22"/>
        </w:rPr>
      </w:pPr>
      <w:r w:rsidRPr="00AE62F9">
        <w:rPr>
          <w:color w:val="auto"/>
          <w:sz w:val="22"/>
          <w:szCs w:val="22"/>
        </w:rPr>
        <w:t>DONNA STEHLING, Chair</w:t>
      </w:r>
      <w:r w:rsidRPr="00AE62F9">
        <w:rPr>
          <w:color w:val="auto"/>
          <w:sz w:val="22"/>
          <w:szCs w:val="22"/>
        </w:rPr>
        <w:tab/>
      </w:r>
      <w:r w:rsidRPr="00AE62F9">
        <w:rPr>
          <w:color w:val="auto"/>
          <w:sz w:val="22"/>
          <w:szCs w:val="22"/>
        </w:rPr>
        <w:tab/>
      </w:r>
      <w:r w:rsidRPr="00AE62F9">
        <w:rPr>
          <w:color w:val="auto"/>
          <w:sz w:val="22"/>
          <w:szCs w:val="22"/>
        </w:rPr>
        <w:tab/>
        <w:t>GLEN JOHNSON</w:t>
      </w:r>
    </w:p>
    <w:p w14:paraId="7CDC97F7" w14:textId="77777777" w:rsidR="00A93F4A" w:rsidRPr="00AE62F9" w:rsidRDefault="00A93F4A" w:rsidP="00A93F4A">
      <w:pPr>
        <w:pStyle w:val="DefaultText"/>
        <w:jc w:val="both"/>
        <w:rPr>
          <w:color w:val="auto"/>
          <w:sz w:val="22"/>
          <w:szCs w:val="22"/>
        </w:rPr>
      </w:pPr>
    </w:p>
    <w:p w14:paraId="35BEE574" w14:textId="77777777" w:rsidR="00A93F4A" w:rsidRPr="00AE62F9" w:rsidRDefault="00A93F4A" w:rsidP="00A93F4A">
      <w:pPr>
        <w:pStyle w:val="DefaultText"/>
        <w:jc w:val="both"/>
        <w:rPr>
          <w:color w:val="auto"/>
          <w:sz w:val="22"/>
          <w:szCs w:val="22"/>
        </w:rPr>
      </w:pPr>
      <w:r w:rsidRPr="00AE62F9">
        <w:rPr>
          <w:color w:val="auto"/>
          <w:sz w:val="22"/>
          <w:szCs w:val="22"/>
        </w:rPr>
        <w:t>________________________________</w:t>
      </w:r>
      <w:r w:rsidRPr="00AE62F9">
        <w:rPr>
          <w:color w:val="auto"/>
          <w:sz w:val="22"/>
          <w:szCs w:val="22"/>
        </w:rPr>
        <w:tab/>
      </w:r>
      <w:r w:rsidRPr="00AE62F9">
        <w:rPr>
          <w:color w:val="auto"/>
          <w:sz w:val="22"/>
          <w:szCs w:val="22"/>
        </w:rPr>
        <w:tab/>
        <w:t>_______________________________</w:t>
      </w:r>
    </w:p>
    <w:p w14:paraId="77755D64" w14:textId="77777777" w:rsidR="00A93F4A" w:rsidRPr="00AE62F9" w:rsidRDefault="00A93F4A" w:rsidP="00A93F4A">
      <w:pPr>
        <w:pStyle w:val="DefaultText"/>
        <w:jc w:val="both"/>
        <w:rPr>
          <w:color w:val="auto"/>
          <w:sz w:val="22"/>
          <w:szCs w:val="22"/>
        </w:rPr>
      </w:pPr>
      <w:r w:rsidRPr="00AE62F9">
        <w:rPr>
          <w:color w:val="auto"/>
          <w:sz w:val="22"/>
          <w:szCs w:val="22"/>
        </w:rPr>
        <w:t>JOHN MILLER</w:t>
      </w:r>
      <w:r w:rsidRPr="00AE62F9">
        <w:rPr>
          <w:color w:val="auto"/>
          <w:sz w:val="22"/>
          <w:szCs w:val="22"/>
        </w:rPr>
        <w:tab/>
      </w:r>
      <w:r w:rsidRPr="00AE62F9">
        <w:rPr>
          <w:color w:val="auto"/>
          <w:sz w:val="22"/>
          <w:szCs w:val="22"/>
        </w:rPr>
        <w:tab/>
      </w:r>
      <w:r w:rsidRPr="00AE62F9">
        <w:rPr>
          <w:color w:val="auto"/>
          <w:sz w:val="22"/>
          <w:szCs w:val="22"/>
        </w:rPr>
        <w:tab/>
      </w:r>
      <w:r w:rsidRPr="00AE62F9">
        <w:rPr>
          <w:color w:val="auto"/>
          <w:sz w:val="22"/>
          <w:szCs w:val="22"/>
        </w:rPr>
        <w:tab/>
      </w:r>
      <w:r w:rsidRPr="00AE62F9">
        <w:rPr>
          <w:color w:val="auto"/>
          <w:sz w:val="22"/>
          <w:szCs w:val="22"/>
        </w:rPr>
        <w:tab/>
        <w:t>SCOTT VON ASTEN</w:t>
      </w:r>
    </w:p>
    <w:p w14:paraId="6C8CC5C1" w14:textId="77777777" w:rsidR="00A93F4A" w:rsidRPr="00AE62F9" w:rsidRDefault="00A93F4A" w:rsidP="00A93F4A">
      <w:pPr>
        <w:pStyle w:val="DefaultText"/>
        <w:jc w:val="both"/>
        <w:rPr>
          <w:color w:val="auto"/>
          <w:sz w:val="22"/>
          <w:szCs w:val="22"/>
        </w:rPr>
      </w:pPr>
    </w:p>
    <w:p w14:paraId="6F8B63D6" w14:textId="77777777" w:rsidR="00A93F4A" w:rsidRPr="00AE62F9" w:rsidRDefault="003516A6" w:rsidP="00A93F4A">
      <w:pPr>
        <w:pStyle w:val="DefaultText"/>
        <w:jc w:val="both"/>
        <w:rPr>
          <w:color w:val="auto"/>
          <w:sz w:val="22"/>
          <w:szCs w:val="22"/>
        </w:rPr>
      </w:pPr>
      <w:r w:rsidRPr="00AE62F9">
        <w:rPr>
          <w:color w:val="auto"/>
          <w:sz w:val="22"/>
          <w:szCs w:val="22"/>
        </w:rPr>
        <w:t>________________________________</w:t>
      </w:r>
      <w:r w:rsidRPr="00AE62F9">
        <w:rPr>
          <w:color w:val="auto"/>
          <w:sz w:val="22"/>
          <w:szCs w:val="22"/>
        </w:rPr>
        <w:tab/>
      </w:r>
      <w:r w:rsidRPr="00AE62F9">
        <w:rPr>
          <w:color w:val="auto"/>
          <w:sz w:val="22"/>
          <w:szCs w:val="22"/>
        </w:rPr>
        <w:tab/>
      </w:r>
      <w:r w:rsidR="00A93F4A" w:rsidRPr="00AE62F9">
        <w:rPr>
          <w:color w:val="auto"/>
          <w:sz w:val="22"/>
          <w:szCs w:val="22"/>
        </w:rPr>
        <w:t>________________________________</w:t>
      </w:r>
      <w:r w:rsidR="00A93F4A" w:rsidRPr="00AE62F9">
        <w:rPr>
          <w:color w:val="auto"/>
          <w:sz w:val="22"/>
          <w:szCs w:val="22"/>
        </w:rPr>
        <w:tab/>
      </w:r>
      <w:r w:rsidR="00A93F4A" w:rsidRPr="00AE62F9">
        <w:rPr>
          <w:color w:val="auto"/>
          <w:sz w:val="22"/>
          <w:szCs w:val="22"/>
        </w:rPr>
        <w:tab/>
      </w:r>
      <w:r w:rsidRPr="00AE62F9">
        <w:rPr>
          <w:color w:val="auto"/>
          <w:sz w:val="22"/>
          <w:szCs w:val="22"/>
        </w:rPr>
        <w:br/>
      </w:r>
      <w:r w:rsidR="00A93F4A" w:rsidRPr="00AE62F9">
        <w:rPr>
          <w:color w:val="auto"/>
          <w:sz w:val="22"/>
          <w:szCs w:val="22"/>
        </w:rPr>
        <w:t>DIANE REINFELDT</w:t>
      </w:r>
      <w:r w:rsidR="00A93F4A" w:rsidRPr="00AE62F9">
        <w:rPr>
          <w:color w:val="auto"/>
          <w:sz w:val="22"/>
          <w:szCs w:val="22"/>
        </w:rPr>
        <w:tab/>
      </w:r>
      <w:r w:rsidR="00A93F4A" w:rsidRPr="00AE62F9">
        <w:rPr>
          <w:color w:val="auto"/>
          <w:sz w:val="22"/>
          <w:szCs w:val="22"/>
        </w:rPr>
        <w:tab/>
      </w:r>
      <w:r w:rsidR="00A93F4A" w:rsidRPr="00AE62F9">
        <w:rPr>
          <w:color w:val="auto"/>
          <w:sz w:val="22"/>
          <w:szCs w:val="22"/>
        </w:rPr>
        <w:tab/>
      </w:r>
      <w:r w:rsidR="00A93F4A" w:rsidRPr="00AE62F9">
        <w:rPr>
          <w:color w:val="auto"/>
          <w:sz w:val="22"/>
          <w:szCs w:val="22"/>
        </w:rPr>
        <w:tab/>
        <w:t>KIANA BEAUDIN</w:t>
      </w:r>
    </w:p>
    <w:p w14:paraId="51820A25" w14:textId="77777777" w:rsidR="00A93F4A" w:rsidRPr="00AE62F9" w:rsidRDefault="00A93F4A" w:rsidP="00A93F4A">
      <w:pPr>
        <w:pStyle w:val="DefaultText"/>
        <w:jc w:val="both"/>
        <w:rPr>
          <w:color w:val="auto"/>
          <w:sz w:val="22"/>
          <w:szCs w:val="22"/>
        </w:rPr>
      </w:pPr>
    </w:p>
    <w:p w14:paraId="04CBFB98" w14:textId="77777777" w:rsidR="00A93F4A" w:rsidRPr="00AE62F9" w:rsidRDefault="00A93F4A" w:rsidP="00A93F4A">
      <w:pPr>
        <w:pStyle w:val="DefaultText"/>
        <w:jc w:val="both"/>
        <w:rPr>
          <w:color w:val="auto"/>
          <w:sz w:val="22"/>
          <w:szCs w:val="22"/>
        </w:rPr>
      </w:pPr>
      <w:r w:rsidRPr="00AE62F9">
        <w:rPr>
          <w:color w:val="auto"/>
          <w:sz w:val="22"/>
          <w:szCs w:val="22"/>
        </w:rPr>
        <w:t>________________________________</w:t>
      </w:r>
    </w:p>
    <w:p w14:paraId="207FBB01" w14:textId="77777777" w:rsidR="00A93F4A" w:rsidRPr="00AE62F9" w:rsidRDefault="00A93F4A" w:rsidP="00A93F4A">
      <w:pPr>
        <w:pStyle w:val="DefaultText"/>
        <w:jc w:val="both"/>
        <w:rPr>
          <w:rStyle w:val="InitialStyle"/>
          <w:rFonts w:ascii="Times New Roman" w:hAnsi="Times New Roman"/>
          <w:color w:val="auto"/>
          <w:sz w:val="22"/>
          <w:szCs w:val="22"/>
        </w:rPr>
      </w:pPr>
      <w:r w:rsidRPr="00AE62F9">
        <w:rPr>
          <w:rStyle w:val="InitialStyle"/>
          <w:rFonts w:ascii="Times New Roman" w:hAnsi="Times New Roman"/>
          <w:color w:val="auto"/>
          <w:sz w:val="22"/>
          <w:szCs w:val="22"/>
        </w:rPr>
        <w:t>KEN CARLSON</w:t>
      </w:r>
    </w:p>
    <w:p w14:paraId="5F35E576" w14:textId="77777777"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AE62F9">
        <w:rPr>
          <w:sz w:val="22"/>
          <w:szCs w:val="22"/>
        </w:rPr>
        <w:tab/>
      </w:r>
      <w:r w:rsidRPr="00AE62F9">
        <w:rPr>
          <w:sz w:val="22"/>
          <w:szCs w:val="22"/>
        </w:rPr>
        <w:tab/>
      </w: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14:paraId="31B0C060" w14:textId="77777777"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bookmarkStart w:id="0" w:name="_GoBack"/>
      <w:bookmarkEnd w:id="0"/>
    </w:p>
    <w:p w14:paraId="64D0FAEA" w14:textId="77777777" w:rsidR="00A812ED" w:rsidRDefault="00A812ED" w:rsidP="0023321F">
      <w:pPr>
        <w:rPr>
          <w:b/>
          <w:sz w:val="24"/>
          <w:szCs w:val="24"/>
        </w:rPr>
      </w:pPr>
    </w:p>
    <w:p w14:paraId="116D262F" w14:textId="568922AE" w:rsidR="00BE43CD" w:rsidRPr="00C3362D" w:rsidRDefault="0023321F" w:rsidP="0023321F">
      <w:r w:rsidRPr="00C3362D">
        <w:rPr>
          <w:b/>
        </w:rPr>
        <w:t>Fiscal Note:</w:t>
      </w:r>
      <w:r w:rsidRPr="00C3362D">
        <w:t xml:space="preserve">  </w:t>
      </w:r>
      <w:r w:rsidR="002E06D9" w:rsidRPr="002E06D9">
        <w:t>R</w:t>
      </w:r>
      <w:r w:rsidR="002E06D9">
        <w:t>eceipt of the expenditure of $370</w:t>
      </w:r>
      <w:r w:rsidR="002E06D9" w:rsidRPr="002E06D9">
        <w:t xml:space="preserve">,000 will be split between </w:t>
      </w:r>
      <w:r w:rsidR="002E06D9">
        <w:t>the County’s 2020 and 2021</w:t>
      </w:r>
      <w:r w:rsidR="002E06D9" w:rsidRPr="002E06D9">
        <w:t xml:space="preserve"> fiscal years.  These </w:t>
      </w:r>
      <w:r w:rsidR="002E06D9">
        <w:t>funds were budgeted in the existing budget</w:t>
      </w:r>
      <w:r w:rsidR="002E06D9" w:rsidRPr="002E06D9">
        <w:t>.</w:t>
      </w:r>
    </w:p>
    <w:p w14:paraId="235E9E4F" w14:textId="77777777" w:rsidR="0023321F" w:rsidRPr="00C3362D" w:rsidRDefault="001F7890" w:rsidP="0023321F">
      <w:r w:rsidRPr="00C3362D">
        <w:rPr>
          <w:b/>
        </w:rPr>
        <w:t>Information System Note:</w:t>
      </w:r>
      <w:r w:rsidRPr="00C3362D">
        <w:t xml:space="preserve">  </w:t>
      </w:r>
      <w:r w:rsidR="0023321F" w:rsidRPr="00C3362D">
        <w:t xml:space="preserve">No </w:t>
      </w:r>
      <w:r w:rsidR="007F44F8">
        <w:t>information systems impact.</w:t>
      </w:r>
      <w:r w:rsidR="0023321F" w:rsidRPr="00C3362D">
        <w:t xml:space="preserve">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275C3" w14:textId="77777777" w:rsidR="00FF100B" w:rsidRDefault="00FF100B">
      <w:r>
        <w:separator/>
      </w:r>
    </w:p>
  </w:endnote>
  <w:endnote w:type="continuationSeparator" w:id="0">
    <w:p w14:paraId="403881A1" w14:textId="77777777" w:rsidR="00FF100B" w:rsidRDefault="00FF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F7144" w14:textId="77777777" w:rsidR="00FF100B" w:rsidRDefault="00FF100B">
      <w:r>
        <w:separator/>
      </w:r>
    </w:p>
  </w:footnote>
  <w:footnote w:type="continuationSeparator" w:id="0">
    <w:p w14:paraId="1725A0AB" w14:textId="77777777" w:rsidR="00FF100B" w:rsidRDefault="00FF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12A34"/>
    <w:rsid w:val="00023D02"/>
    <w:rsid w:val="000241B0"/>
    <w:rsid w:val="00027503"/>
    <w:rsid w:val="00030BF5"/>
    <w:rsid w:val="00031E85"/>
    <w:rsid w:val="0003237D"/>
    <w:rsid w:val="000413E1"/>
    <w:rsid w:val="000456A2"/>
    <w:rsid w:val="00052087"/>
    <w:rsid w:val="00064F56"/>
    <w:rsid w:val="0007073E"/>
    <w:rsid w:val="00084DF0"/>
    <w:rsid w:val="000A523D"/>
    <w:rsid w:val="000B352B"/>
    <w:rsid w:val="000B59DF"/>
    <w:rsid w:val="000B79FF"/>
    <w:rsid w:val="000C37E2"/>
    <w:rsid w:val="000C6D18"/>
    <w:rsid w:val="000D6495"/>
    <w:rsid w:val="000D79FB"/>
    <w:rsid w:val="000F1169"/>
    <w:rsid w:val="000F647B"/>
    <w:rsid w:val="001001B3"/>
    <w:rsid w:val="001034FE"/>
    <w:rsid w:val="00110216"/>
    <w:rsid w:val="001228B6"/>
    <w:rsid w:val="001319F5"/>
    <w:rsid w:val="00136D1E"/>
    <w:rsid w:val="001458E2"/>
    <w:rsid w:val="001565D5"/>
    <w:rsid w:val="00156A3C"/>
    <w:rsid w:val="0016192F"/>
    <w:rsid w:val="0016384A"/>
    <w:rsid w:val="00166E27"/>
    <w:rsid w:val="0017292D"/>
    <w:rsid w:val="00177770"/>
    <w:rsid w:val="00187B05"/>
    <w:rsid w:val="00194DF5"/>
    <w:rsid w:val="001D1E90"/>
    <w:rsid w:val="001E06FE"/>
    <w:rsid w:val="001E1D83"/>
    <w:rsid w:val="001E4083"/>
    <w:rsid w:val="001F584E"/>
    <w:rsid w:val="001F7890"/>
    <w:rsid w:val="00202D37"/>
    <w:rsid w:val="00203C55"/>
    <w:rsid w:val="002116CF"/>
    <w:rsid w:val="002147B2"/>
    <w:rsid w:val="002219EF"/>
    <w:rsid w:val="0022514A"/>
    <w:rsid w:val="0023321F"/>
    <w:rsid w:val="00240EBF"/>
    <w:rsid w:val="00241D5C"/>
    <w:rsid w:val="00257F26"/>
    <w:rsid w:val="00264451"/>
    <w:rsid w:val="00273D83"/>
    <w:rsid w:val="00287A8B"/>
    <w:rsid w:val="002933D1"/>
    <w:rsid w:val="0029691A"/>
    <w:rsid w:val="002A1AD2"/>
    <w:rsid w:val="002A1ADD"/>
    <w:rsid w:val="002C060F"/>
    <w:rsid w:val="002E06D9"/>
    <w:rsid w:val="00301CB0"/>
    <w:rsid w:val="00311D1A"/>
    <w:rsid w:val="00316D56"/>
    <w:rsid w:val="003516A6"/>
    <w:rsid w:val="00355EFD"/>
    <w:rsid w:val="00367538"/>
    <w:rsid w:val="00373B31"/>
    <w:rsid w:val="00387FF5"/>
    <w:rsid w:val="00394CFF"/>
    <w:rsid w:val="003955DA"/>
    <w:rsid w:val="003B0339"/>
    <w:rsid w:val="003D4E12"/>
    <w:rsid w:val="003D77F5"/>
    <w:rsid w:val="00400D5E"/>
    <w:rsid w:val="004043D1"/>
    <w:rsid w:val="0041595A"/>
    <w:rsid w:val="00423630"/>
    <w:rsid w:val="004265F8"/>
    <w:rsid w:val="00431245"/>
    <w:rsid w:val="00432339"/>
    <w:rsid w:val="00433A3E"/>
    <w:rsid w:val="004344A8"/>
    <w:rsid w:val="004447C0"/>
    <w:rsid w:val="00446B11"/>
    <w:rsid w:val="00447545"/>
    <w:rsid w:val="00475279"/>
    <w:rsid w:val="00493356"/>
    <w:rsid w:val="004B3BE1"/>
    <w:rsid w:val="004B48CA"/>
    <w:rsid w:val="004D0C59"/>
    <w:rsid w:val="004E153B"/>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C4877"/>
    <w:rsid w:val="005C4AEB"/>
    <w:rsid w:val="005F4649"/>
    <w:rsid w:val="006032A6"/>
    <w:rsid w:val="0061558A"/>
    <w:rsid w:val="00620B14"/>
    <w:rsid w:val="0062165C"/>
    <w:rsid w:val="00642DA3"/>
    <w:rsid w:val="00644A98"/>
    <w:rsid w:val="00655F9A"/>
    <w:rsid w:val="00656EF2"/>
    <w:rsid w:val="0065755B"/>
    <w:rsid w:val="0067139A"/>
    <w:rsid w:val="00687D1C"/>
    <w:rsid w:val="006A43F7"/>
    <w:rsid w:val="006A594A"/>
    <w:rsid w:val="006B2270"/>
    <w:rsid w:val="006C75CA"/>
    <w:rsid w:val="006D309C"/>
    <w:rsid w:val="006D3CAA"/>
    <w:rsid w:val="0070196C"/>
    <w:rsid w:val="0070231C"/>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7F44F8"/>
    <w:rsid w:val="008269D5"/>
    <w:rsid w:val="00852E4F"/>
    <w:rsid w:val="00857A7A"/>
    <w:rsid w:val="00862F04"/>
    <w:rsid w:val="00867969"/>
    <w:rsid w:val="00867B2B"/>
    <w:rsid w:val="00876B91"/>
    <w:rsid w:val="008A6619"/>
    <w:rsid w:val="008C7889"/>
    <w:rsid w:val="008D00C1"/>
    <w:rsid w:val="008E3A7D"/>
    <w:rsid w:val="008F402D"/>
    <w:rsid w:val="008F77A8"/>
    <w:rsid w:val="00903D20"/>
    <w:rsid w:val="00907C08"/>
    <w:rsid w:val="00924240"/>
    <w:rsid w:val="00971BAF"/>
    <w:rsid w:val="0097516B"/>
    <w:rsid w:val="00976515"/>
    <w:rsid w:val="0098360F"/>
    <w:rsid w:val="00992C58"/>
    <w:rsid w:val="009A0736"/>
    <w:rsid w:val="009D5159"/>
    <w:rsid w:val="009D78E4"/>
    <w:rsid w:val="009F087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3F4A"/>
    <w:rsid w:val="00A951D6"/>
    <w:rsid w:val="00A959D9"/>
    <w:rsid w:val="00A95BC4"/>
    <w:rsid w:val="00A966DA"/>
    <w:rsid w:val="00AB219D"/>
    <w:rsid w:val="00AC0044"/>
    <w:rsid w:val="00AC331C"/>
    <w:rsid w:val="00AE62F9"/>
    <w:rsid w:val="00AF377E"/>
    <w:rsid w:val="00AF5ACA"/>
    <w:rsid w:val="00B22381"/>
    <w:rsid w:val="00B2634E"/>
    <w:rsid w:val="00B34E99"/>
    <w:rsid w:val="00B61373"/>
    <w:rsid w:val="00B62C05"/>
    <w:rsid w:val="00B73B46"/>
    <w:rsid w:val="00B7537F"/>
    <w:rsid w:val="00B8727E"/>
    <w:rsid w:val="00BD352B"/>
    <w:rsid w:val="00BE2690"/>
    <w:rsid w:val="00BE43CD"/>
    <w:rsid w:val="00C024D3"/>
    <w:rsid w:val="00C0509E"/>
    <w:rsid w:val="00C20CD3"/>
    <w:rsid w:val="00C26190"/>
    <w:rsid w:val="00C30082"/>
    <w:rsid w:val="00C3362D"/>
    <w:rsid w:val="00C41211"/>
    <w:rsid w:val="00C415C6"/>
    <w:rsid w:val="00C4616B"/>
    <w:rsid w:val="00C60573"/>
    <w:rsid w:val="00C6476A"/>
    <w:rsid w:val="00C7687E"/>
    <w:rsid w:val="00C860C2"/>
    <w:rsid w:val="00CB6A0B"/>
    <w:rsid w:val="00CC206B"/>
    <w:rsid w:val="00CD5436"/>
    <w:rsid w:val="00CF02DC"/>
    <w:rsid w:val="00D300F2"/>
    <w:rsid w:val="00D40573"/>
    <w:rsid w:val="00D6732B"/>
    <w:rsid w:val="00DD1952"/>
    <w:rsid w:val="00DD635D"/>
    <w:rsid w:val="00DE144E"/>
    <w:rsid w:val="00E05362"/>
    <w:rsid w:val="00E0562C"/>
    <w:rsid w:val="00E27A69"/>
    <w:rsid w:val="00E353A7"/>
    <w:rsid w:val="00E537A1"/>
    <w:rsid w:val="00E55C6D"/>
    <w:rsid w:val="00E76BCD"/>
    <w:rsid w:val="00E829F4"/>
    <w:rsid w:val="00EA31D8"/>
    <w:rsid w:val="00EB6A20"/>
    <w:rsid w:val="00ED2684"/>
    <w:rsid w:val="00EE33CC"/>
    <w:rsid w:val="00F1491A"/>
    <w:rsid w:val="00F14F86"/>
    <w:rsid w:val="00F37570"/>
    <w:rsid w:val="00F3792D"/>
    <w:rsid w:val="00F44B62"/>
    <w:rsid w:val="00F50580"/>
    <w:rsid w:val="00F576CE"/>
    <w:rsid w:val="00F77933"/>
    <w:rsid w:val="00F905DE"/>
    <w:rsid w:val="00FB27AF"/>
    <w:rsid w:val="00FC6DEC"/>
    <w:rsid w:val="00FD66C9"/>
    <w:rsid w:val="00FF100B"/>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924BCE"/>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413E1"/>
    <w:pPr>
      <w:tabs>
        <w:tab w:val="center" w:pos="4680"/>
        <w:tab w:val="right" w:pos="9360"/>
      </w:tabs>
    </w:pPr>
  </w:style>
  <w:style w:type="character" w:customStyle="1" w:styleId="HeaderChar">
    <w:name w:val="Header Char"/>
    <w:basedOn w:val="DefaultParagraphFont"/>
    <w:link w:val="Header"/>
    <w:uiPriority w:val="99"/>
    <w:rsid w:val="000413E1"/>
  </w:style>
  <w:style w:type="paragraph" w:styleId="Footer">
    <w:name w:val="footer"/>
    <w:basedOn w:val="Normal"/>
    <w:link w:val="FooterChar"/>
    <w:uiPriority w:val="99"/>
    <w:unhideWhenUsed/>
    <w:rsid w:val="000413E1"/>
    <w:pPr>
      <w:tabs>
        <w:tab w:val="center" w:pos="4680"/>
        <w:tab w:val="right" w:pos="9360"/>
      </w:tabs>
    </w:pPr>
  </w:style>
  <w:style w:type="character" w:customStyle="1" w:styleId="FooterChar">
    <w:name w:val="Footer Char"/>
    <w:basedOn w:val="DefaultParagraphFont"/>
    <w:link w:val="Footer"/>
    <w:uiPriority w:val="99"/>
    <w:rsid w:val="000413E1"/>
  </w:style>
  <w:style w:type="character" w:styleId="CommentReference">
    <w:name w:val="annotation reference"/>
    <w:basedOn w:val="DefaultParagraphFont"/>
    <w:uiPriority w:val="99"/>
    <w:semiHidden/>
    <w:unhideWhenUsed/>
    <w:rsid w:val="004B3BE1"/>
    <w:rPr>
      <w:sz w:val="16"/>
      <w:szCs w:val="16"/>
    </w:rPr>
  </w:style>
  <w:style w:type="paragraph" w:styleId="CommentText">
    <w:name w:val="annotation text"/>
    <w:basedOn w:val="Normal"/>
    <w:link w:val="CommentTextChar"/>
    <w:uiPriority w:val="99"/>
    <w:semiHidden/>
    <w:unhideWhenUsed/>
    <w:rsid w:val="004B3BE1"/>
  </w:style>
  <w:style w:type="character" w:customStyle="1" w:styleId="CommentTextChar">
    <w:name w:val="Comment Text Char"/>
    <w:basedOn w:val="DefaultParagraphFont"/>
    <w:link w:val="CommentText"/>
    <w:uiPriority w:val="99"/>
    <w:semiHidden/>
    <w:rsid w:val="004B3BE1"/>
  </w:style>
  <w:style w:type="paragraph" w:styleId="CommentSubject">
    <w:name w:val="annotation subject"/>
    <w:basedOn w:val="CommentText"/>
    <w:next w:val="CommentText"/>
    <w:link w:val="CommentSubjectChar"/>
    <w:uiPriority w:val="99"/>
    <w:semiHidden/>
    <w:unhideWhenUsed/>
    <w:rsid w:val="004B3BE1"/>
    <w:rPr>
      <w:b/>
      <w:bCs/>
    </w:rPr>
  </w:style>
  <w:style w:type="character" w:customStyle="1" w:styleId="CommentSubjectChar">
    <w:name w:val="Comment Subject Char"/>
    <w:basedOn w:val="CommentTextChar"/>
    <w:link w:val="CommentSubject"/>
    <w:uiPriority w:val="99"/>
    <w:semiHidden/>
    <w:rsid w:val="004B3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6762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142</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3</cp:revision>
  <cp:lastPrinted>2019-12-26T16:24:00Z</cp:lastPrinted>
  <dcterms:created xsi:type="dcterms:W3CDTF">2020-03-09T14:34:00Z</dcterms:created>
  <dcterms:modified xsi:type="dcterms:W3CDTF">2020-03-09T14:44:00Z</dcterms:modified>
</cp:coreProperties>
</file>