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64F" w:rsidRDefault="0071764F" w:rsidP="0071764F">
      <w:pPr>
        <w:pStyle w:val="DefaultText"/>
        <w:tabs>
          <w:tab w:val="right" w:leader="underscore" w:pos="9360"/>
        </w:tabs>
        <w:jc w:val="center"/>
        <w:outlineLvl w:val="0"/>
        <w:rPr>
          <w:rStyle w:val="InitialStyle"/>
          <w:rFonts w:ascii="Times New Roman" w:hAnsi="Times New Roman"/>
          <w:b/>
          <w:sz w:val="28"/>
          <w:szCs w:val="28"/>
        </w:rPr>
      </w:pPr>
      <w:r w:rsidRPr="00C27836">
        <w:rPr>
          <w:rStyle w:val="InitialStyle"/>
          <w:rFonts w:ascii="Times New Roman" w:hAnsi="Times New Roman"/>
          <w:b/>
          <w:sz w:val="28"/>
          <w:szCs w:val="28"/>
        </w:rPr>
        <w:t xml:space="preserve">CHAPTER </w:t>
      </w:r>
      <w:r w:rsidR="00A9730F">
        <w:rPr>
          <w:rStyle w:val="InitialStyle"/>
          <w:rFonts w:ascii="Times New Roman" w:hAnsi="Times New Roman"/>
          <w:b/>
          <w:sz w:val="28"/>
          <w:szCs w:val="28"/>
        </w:rPr>
        <w:t>9</w:t>
      </w:r>
    </w:p>
    <w:p w:rsidR="00DC52B2" w:rsidRPr="00453FF1" w:rsidRDefault="00DC52B2" w:rsidP="00453FF1">
      <w:pPr>
        <w:pStyle w:val="DefaultText"/>
        <w:tabs>
          <w:tab w:val="right" w:leader="underscore" w:pos="9360"/>
        </w:tabs>
        <w:jc w:val="center"/>
        <w:outlineLvl w:val="0"/>
        <w:rPr>
          <w:rStyle w:val="InitialStyle"/>
          <w:rFonts w:ascii="Times New Roman" w:hAnsi="Times New Roman"/>
          <w:b/>
          <w:sz w:val="22"/>
          <w:szCs w:val="22"/>
        </w:rPr>
      </w:pPr>
    </w:p>
    <w:p w:rsidR="00453FF1" w:rsidRPr="00453FF1" w:rsidRDefault="00453FF1" w:rsidP="00453FF1">
      <w:pPr>
        <w:pStyle w:val="DefaultText"/>
        <w:tabs>
          <w:tab w:val="right" w:leader="underscore" w:pos="9360"/>
        </w:tabs>
        <w:jc w:val="center"/>
        <w:outlineLvl w:val="0"/>
        <w:rPr>
          <w:rStyle w:val="InitialStyle"/>
          <w:rFonts w:ascii="Times New Roman" w:hAnsi="Times New Roman"/>
          <w:b/>
          <w:sz w:val="28"/>
          <w:szCs w:val="28"/>
        </w:rPr>
      </w:pPr>
      <w:r w:rsidRPr="00453FF1">
        <w:rPr>
          <w:rStyle w:val="InitialStyle"/>
          <w:rFonts w:ascii="Times New Roman" w:hAnsi="Times New Roman"/>
          <w:b/>
          <w:sz w:val="28"/>
          <w:szCs w:val="28"/>
        </w:rPr>
        <w:t xml:space="preserve">SAUK COUNTY </w:t>
      </w:r>
      <w:r w:rsidR="00C17D05">
        <w:rPr>
          <w:rStyle w:val="InitialStyle"/>
          <w:rFonts w:ascii="Times New Roman" w:hAnsi="Times New Roman"/>
          <w:b/>
          <w:sz w:val="28"/>
          <w:szCs w:val="28"/>
        </w:rPr>
        <w:t xml:space="preserve">FLOODPLAIN </w:t>
      </w:r>
      <w:r w:rsidRPr="00453FF1">
        <w:rPr>
          <w:rStyle w:val="InitialStyle"/>
          <w:rFonts w:ascii="Times New Roman" w:hAnsi="Times New Roman"/>
          <w:b/>
          <w:sz w:val="28"/>
          <w:szCs w:val="28"/>
        </w:rPr>
        <w:t>ZONING ORDINANCE</w:t>
      </w:r>
    </w:p>
    <w:p w:rsidR="00453FF1" w:rsidRPr="00927031" w:rsidRDefault="00453FF1" w:rsidP="00453FF1">
      <w:pPr>
        <w:pStyle w:val="DefaultText"/>
        <w:tabs>
          <w:tab w:val="right" w:leader="underscore" w:pos="9360"/>
        </w:tabs>
        <w:jc w:val="center"/>
        <w:outlineLvl w:val="0"/>
        <w:rPr>
          <w:rStyle w:val="InitialStyle"/>
          <w:rFonts w:ascii="Arial" w:hAnsi="Arial" w:cs="Arial"/>
          <w:b/>
          <w:sz w:val="28"/>
          <w:szCs w:val="28"/>
        </w:rPr>
      </w:pPr>
    </w:p>
    <w:p w:rsidR="00453FF1" w:rsidRPr="00927031" w:rsidRDefault="00453FF1" w:rsidP="00453FF1">
      <w:pPr>
        <w:pStyle w:val="DefaultText"/>
        <w:tabs>
          <w:tab w:val="right" w:leader="underscore" w:pos="9360"/>
        </w:tabs>
        <w:spacing w:line="120" w:lineRule="auto"/>
        <w:jc w:val="center"/>
        <w:outlineLvl w:val="0"/>
        <w:rPr>
          <w:rStyle w:val="InitialStyle"/>
          <w:rFonts w:ascii="Arial" w:hAnsi="Arial" w:cs="Arial"/>
          <w:b/>
          <w:sz w:val="28"/>
          <w:szCs w:val="28"/>
        </w:rPr>
      </w:pPr>
    </w:p>
    <w:p w:rsidR="00453FF1" w:rsidRPr="00C577F3" w:rsidRDefault="00453FF1" w:rsidP="00453FF1">
      <w:pPr>
        <w:pStyle w:val="DefaultText"/>
        <w:tabs>
          <w:tab w:val="right" w:leader="underscore" w:pos="9360"/>
        </w:tabs>
        <w:spacing w:line="120" w:lineRule="auto"/>
        <w:jc w:val="center"/>
        <w:outlineLvl w:val="0"/>
        <w:rPr>
          <w:rStyle w:val="InitialStyle"/>
          <w:rFonts w:ascii="Arial" w:hAnsi="Arial" w:cs="Arial"/>
          <w:b/>
          <w:sz w:val="26"/>
          <w:szCs w:val="26"/>
        </w:rPr>
        <w:sectPr w:rsidR="00453FF1" w:rsidRPr="00C577F3" w:rsidSect="00920EE9">
          <w:headerReference w:type="default" r:id="rId10"/>
          <w:headerReference w:type="first" r:id="rId11"/>
          <w:pgSz w:w="12240" w:h="15840"/>
          <w:pgMar w:top="1440" w:right="1440" w:bottom="1440" w:left="1440" w:header="720" w:footer="720" w:gutter="0"/>
          <w:pgNumType w:start="1"/>
          <w:cols w:space="720"/>
          <w:titlePg/>
          <w:docGrid w:linePitch="360"/>
        </w:sectPr>
      </w:pPr>
    </w:p>
    <w:p w:rsidR="0071764F" w:rsidRPr="000847AC" w:rsidRDefault="0071764F" w:rsidP="0071764F">
      <w:pPr>
        <w:pStyle w:val="DefaultText"/>
        <w:tabs>
          <w:tab w:val="left" w:pos="630"/>
        </w:tabs>
        <w:jc w:val="center"/>
        <w:rPr>
          <w:rStyle w:val="InitialStyle"/>
          <w:rFonts w:ascii="Times New Roman" w:hAnsi="Times New Roman"/>
          <w:sz w:val="20"/>
        </w:rPr>
      </w:pPr>
      <w:r w:rsidRPr="000847AC">
        <w:rPr>
          <w:rStyle w:val="InitialStyle"/>
          <w:rFonts w:ascii="Times New Roman" w:hAnsi="Times New Roman"/>
          <w:sz w:val="20"/>
        </w:rPr>
        <w:lastRenderedPageBreak/>
        <w:t>SUBCHAPTER I</w:t>
      </w:r>
    </w:p>
    <w:p w:rsidR="0071764F" w:rsidRPr="000847AC" w:rsidRDefault="0071764F" w:rsidP="0071764F">
      <w:pPr>
        <w:pStyle w:val="DefaultText"/>
        <w:tabs>
          <w:tab w:val="left" w:pos="630"/>
        </w:tabs>
        <w:jc w:val="center"/>
        <w:rPr>
          <w:rStyle w:val="InitialStyle"/>
          <w:rFonts w:ascii="Times New Roman" w:hAnsi="Times New Roman"/>
          <w:sz w:val="20"/>
        </w:rPr>
      </w:pPr>
      <w:r w:rsidRPr="000847AC">
        <w:rPr>
          <w:rStyle w:val="InitialStyle"/>
          <w:rFonts w:ascii="Times New Roman" w:hAnsi="Times New Roman"/>
          <w:sz w:val="20"/>
        </w:rPr>
        <w:t>GENERAL PROVISIONS</w:t>
      </w:r>
    </w:p>
    <w:p w:rsidR="00AA3522" w:rsidRDefault="000643C3" w:rsidP="00AA3522">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.0</w:t>
      </w:r>
      <w:r w:rsidR="00874615" w:rsidRPr="00215FED">
        <w:rPr>
          <w:rStyle w:val="InitialStyle"/>
          <w:rFonts w:ascii="Times New Roman" w:hAnsi="Times New Roman"/>
          <w:sz w:val="18"/>
          <w:szCs w:val="18"/>
        </w:rPr>
        <w:t>0</w:t>
      </w:r>
      <w:r w:rsidR="0071764F" w:rsidRPr="00215FED">
        <w:rPr>
          <w:rStyle w:val="InitialStyle"/>
          <w:rFonts w:ascii="Times New Roman" w:hAnsi="Times New Roman"/>
          <w:sz w:val="18"/>
          <w:szCs w:val="18"/>
        </w:rPr>
        <w:t>1</w:t>
      </w:r>
      <w:r w:rsidR="0071764F" w:rsidRPr="00215FED">
        <w:rPr>
          <w:rStyle w:val="InitialStyle"/>
          <w:rFonts w:ascii="Times New Roman" w:hAnsi="Times New Roman"/>
          <w:sz w:val="18"/>
          <w:szCs w:val="18"/>
        </w:rPr>
        <w:tab/>
      </w:r>
      <w:r w:rsidR="0095725E">
        <w:rPr>
          <w:rStyle w:val="InitialStyle"/>
          <w:rFonts w:ascii="Times New Roman" w:hAnsi="Times New Roman"/>
          <w:sz w:val="18"/>
          <w:szCs w:val="18"/>
        </w:rPr>
        <w:t xml:space="preserve">Statutory authorization, finding of fact, </w:t>
      </w:r>
      <w:r w:rsidR="003A72E3">
        <w:rPr>
          <w:rStyle w:val="InitialStyle"/>
          <w:rFonts w:ascii="Times New Roman" w:hAnsi="Times New Roman"/>
          <w:sz w:val="18"/>
          <w:szCs w:val="18"/>
        </w:rPr>
        <w:t xml:space="preserve">and </w:t>
      </w:r>
      <w:r w:rsidR="0095725E">
        <w:rPr>
          <w:rStyle w:val="InitialStyle"/>
          <w:rFonts w:ascii="Times New Roman" w:hAnsi="Times New Roman"/>
          <w:sz w:val="18"/>
          <w:szCs w:val="18"/>
        </w:rPr>
        <w:t>statement of purpose</w:t>
      </w:r>
      <w:r w:rsidR="003A72E3">
        <w:rPr>
          <w:rStyle w:val="InitialStyle"/>
          <w:rFonts w:ascii="Times New Roman" w:hAnsi="Times New Roman"/>
          <w:sz w:val="18"/>
          <w:szCs w:val="18"/>
        </w:rPr>
        <w:t>.</w:t>
      </w:r>
      <w:proofErr w:type="gramEnd"/>
      <w:r w:rsidR="00AA3522" w:rsidRPr="00AA3522">
        <w:rPr>
          <w:rStyle w:val="InitialStyle"/>
          <w:rFonts w:ascii="Times New Roman" w:hAnsi="Times New Roman"/>
          <w:sz w:val="18"/>
          <w:szCs w:val="18"/>
        </w:rPr>
        <w:t xml:space="preserve"> </w:t>
      </w:r>
    </w:p>
    <w:p w:rsidR="00AA3522" w:rsidRPr="00215FED" w:rsidRDefault="00AA3522" w:rsidP="00AA3522">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Pr="00215FED">
        <w:rPr>
          <w:rStyle w:val="InitialStyle"/>
          <w:rFonts w:ascii="Times New Roman" w:hAnsi="Times New Roman"/>
          <w:sz w:val="18"/>
          <w:szCs w:val="18"/>
        </w:rPr>
        <w:t>.00</w:t>
      </w:r>
      <w:r>
        <w:rPr>
          <w:rStyle w:val="InitialStyle"/>
          <w:rFonts w:ascii="Times New Roman" w:hAnsi="Times New Roman"/>
          <w:sz w:val="18"/>
          <w:szCs w:val="18"/>
        </w:rPr>
        <w:t>2</w:t>
      </w:r>
      <w:r w:rsidRPr="00215FED">
        <w:rPr>
          <w:rStyle w:val="InitialStyle"/>
          <w:rFonts w:ascii="Times New Roman" w:hAnsi="Times New Roman"/>
          <w:sz w:val="18"/>
          <w:szCs w:val="18"/>
        </w:rPr>
        <w:tab/>
      </w:r>
      <w:r>
        <w:rPr>
          <w:rStyle w:val="InitialStyle"/>
          <w:rFonts w:ascii="Times New Roman" w:hAnsi="Times New Roman"/>
          <w:sz w:val="18"/>
          <w:szCs w:val="18"/>
        </w:rPr>
        <w:t xml:space="preserve">General </w:t>
      </w:r>
      <w:r w:rsidR="00CD4FDB">
        <w:rPr>
          <w:rStyle w:val="InitialStyle"/>
          <w:rFonts w:ascii="Times New Roman" w:hAnsi="Times New Roman"/>
          <w:sz w:val="18"/>
          <w:szCs w:val="18"/>
        </w:rPr>
        <w:t>p</w:t>
      </w:r>
      <w:r>
        <w:rPr>
          <w:rStyle w:val="InitialStyle"/>
          <w:rFonts w:ascii="Times New Roman" w:hAnsi="Times New Roman"/>
          <w:sz w:val="18"/>
          <w:szCs w:val="18"/>
        </w:rPr>
        <w:t>rovisions</w:t>
      </w:r>
      <w:r w:rsidRPr="00215FED">
        <w:rPr>
          <w:rStyle w:val="InitialStyle"/>
          <w:rFonts w:ascii="Times New Roman" w:hAnsi="Times New Roman"/>
          <w:sz w:val="18"/>
          <w:szCs w:val="18"/>
        </w:rPr>
        <w:t>.</w:t>
      </w:r>
      <w:proofErr w:type="gramEnd"/>
    </w:p>
    <w:p w:rsidR="00200BC4" w:rsidRPr="000847AC" w:rsidRDefault="00200BC4" w:rsidP="00200BC4">
      <w:pPr>
        <w:pStyle w:val="DefaultText"/>
        <w:tabs>
          <w:tab w:val="left" w:pos="810"/>
        </w:tabs>
        <w:spacing w:line="72" w:lineRule="auto"/>
        <w:ind w:left="806" w:hanging="806"/>
        <w:rPr>
          <w:rStyle w:val="InitialStyle"/>
          <w:rFonts w:ascii="Times New Roman" w:hAnsi="Times New Roman"/>
          <w:sz w:val="20"/>
        </w:rPr>
      </w:pPr>
    </w:p>
    <w:p w:rsidR="00200BC4" w:rsidRPr="000847AC" w:rsidRDefault="00200BC4" w:rsidP="00200BC4">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SUBCHAPTER II</w:t>
      </w:r>
    </w:p>
    <w:p w:rsidR="00200BC4" w:rsidRPr="000847AC" w:rsidRDefault="00200BC4" w:rsidP="00200BC4">
      <w:pPr>
        <w:pStyle w:val="DefaultText"/>
        <w:tabs>
          <w:tab w:val="left" w:pos="810"/>
        </w:tabs>
        <w:ind w:left="810" w:hanging="810"/>
        <w:jc w:val="center"/>
        <w:rPr>
          <w:rStyle w:val="InitialStyle"/>
          <w:rFonts w:ascii="Times New Roman" w:hAnsi="Times New Roman"/>
          <w:sz w:val="20"/>
        </w:rPr>
      </w:pPr>
      <w:r w:rsidRPr="000847AC">
        <w:rPr>
          <w:rStyle w:val="InitialStyle"/>
          <w:rFonts w:ascii="Times New Roman" w:hAnsi="Times New Roman"/>
          <w:sz w:val="20"/>
        </w:rPr>
        <w:t>DEFINITIONS</w:t>
      </w:r>
    </w:p>
    <w:p w:rsidR="0071764F"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.0</w:t>
      </w:r>
      <w:r w:rsidR="00874615" w:rsidRPr="00215FED">
        <w:rPr>
          <w:rStyle w:val="InitialStyle"/>
          <w:rFonts w:ascii="Times New Roman" w:hAnsi="Times New Roman"/>
          <w:sz w:val="18"/>
          <w:szCs w:val="18"/>
        </w:rPr>
        <w:t>0</w:t>
      </w:r>
      <w:r w:rsidR="00AA3522">
        <w:rPr>
          <w:rStyle w:val="InitialStyle"/>
          <w:rFonts w:ascii="Times New Roman" w:hAnsi="Times New Roman"/>
          <w:sz w:val="18"/>
          <w:szCs w:val="18"/>
        </w:rPr>
        <w:t>3</w:t>
      </w:r>
      <w:r w:rsidR="0071764F" w:rsidRPr="00215FED">
        <w:rPr>
          <w:rStyle w:val="InitialStyle"/>
          <w:rFonts w:ascii="Times New Roman" w:hAnsi="Times New Roman"/>
          <w:sz w:val="18"/>
          <w:szCs w:val="18"/>
        </w:rPr>
        <w:tab/>
      </w:r>
      <w:r w:rsidR="000C6DAE">
        <w:rPr>
          <w:rStyle w:val="InitialStyle"/>
          <w:rFonts w:ascii="Times New Roman" w:hAnsi="Times New Roman"/>
          <w:sz w:val="18"/>
          <w:szCs w:val="18"/>
        </w:rPr>
        <w:t>Purpose.</w:t>
      </w:r>
      <w:proofErr w:type="gramEnd"/>
    </w:p>
    <w:p w:rsidR="007C649F" w:rsidRDefault="00AA3522"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9.004</w:t>
      </w:r>
      <w:r w:rsidR="00CD4FDB">
        <w:rPr>
          <w:rStyle w:val="InitialStyle"/>
          <w:rFonts w:ascii="Times New Roman" w:hAnsi="Times New Roman"/>
          <w:sz w:val="18"/>
          <w:szCs w:val="18"/>
        </w:rPr>
        <w:tab/>
        <w:t>Word u</w:t>
      </w:r>
      <w:r w:rsidR="000C6DAE">
        <w:rPr>
          <w:rStyle w:val="InitialStyle"/>
          <w:rFonts w:ascii="Times New Roman" w:hAnsi="Times New Roman"/>
          <w:sz w:val="18"/>
          <w:szCs w:val="18"/>
        </w:rPr>
        <w:t>sage.</w:t>
      </w:r>
      <w:proofErr w:type="gramEnd"/>
    </w:p>
    <w:p w:rsidR="007C649F" w:rsidRDefault="00AA3522" w:rsidP="000C6DAE">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9.00</w:t>
      </w:r>
      <w:r>
        <w:rPr>
          <w:rStyle w:val="InitialStyle"/>
          <w:rFonts w:ascii="Times New Roman" w:hAnsi="Times New Roman"/>
          <w:sz w:val="18"/>
          <w:szCs w:val="18"/>
        </w:rPr>
        <w:softHyphen/>
        <w:t>5</w:t>
      </w:r>
      <w:r w:rsidR="000C6DAE">
        <w:rPr>
          <w:rStyle w:val="InitialStyle"/>
          <w:rFonts w:ascii="Times New Roman" w:hAnsi="Times New Roman"/>
          <w:sz w:val="18"/>
          <w:szCs w:val="18"/>
        </w:rPr>
        <w:tab/>
        <w:t>Definitions</w:t>
      </w:r>
      <w:r w:rsidR="000C6DAE" w:rsidRPr="00215FED">
        <w:rPr>
          <w:rStyle w:val="InitialStyle"/>
          <w:rFonts w:ascii="Times New Roman" w:hAnsi="Times New Roman"/>
          <w:sz w:val="18"/>
          <w:szCs w:val="18"/>
        </w:rPr>
        <w:t>.</w:t>
      </w:r>
      <w:proofErr w:type="gramEnd"/>
    </w:p>
    <w:p w:rsidR="00453FF1" w:rsidRPr="00493D66" w:rsidRDefault="00453FF1" w:rsidP="00493D66">
      <w:pPr>
        <w:pStyle w:val="DefaultText"/>
        <w:tabs>
          <w:tab w:val="left" w:pos="810"/>
        </w:tabs>
        <w:spacing w:line="72" w:lineRule="auto"/>
        <w:ind w:left="806" w:hanging="806"/>
        <w:rPr>
          <w:rStyle w:val="InitialStyle"/>
          <w:rFonts w:ascii="Times New Roman" w:hAnsi="Times New Roman"/>
          <w:sz w:val="20"/>
        </w:rPr>
      </w:pPr>
    </w:p>
    <w:p w:rsidR="007C649F"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III</w:t>
      </w:r>
    </w:p>
    <w:p w:rsidR="002A0C48"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GENERAL STANDARDS APPLICABLE TO</w:t>
      </w: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ALL DISTRICTS</w:t>
      </w:r>
    </w:p>
    <w:p w:rsidR="0071764F"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.0</w:t>
      </w:r>
      <w:r w:rsidR="00874615" w:rsidRPr="00215FED">
        <w:rPr>
          <w:rStyle w:val="InitialStyle"/>
          <w:rFonts w:ascii="Times New Roman" w:hAnsi="Times New Roman"/>
          <w:sz w:val="18"/>
          <w:szCs w:val="18"/>
        </w:rPr>
        <w:t>0</w:t>
      </w:r>
      <w:r w:rsidR="00AA3522">
        <w:rPr>
          <w:rStyle w:val="InitialStyle"/>
          <w:rFonts w:ascii="Times New Roman" w:hAnsi="Times New Roman"/>
          <w:sz w:val="18"/>
          <w:szCs w:val="18"/>
        </w:rPr>
        <w:t>6</w:t>
      </w:r>
      <w:r w:rsidR="0071764F" w:rsidRPr="00215FED">
        <w:rPr>
          <w:rStyle w:val="InitialStyle"/>
          <w:rFonts w:ascii="Times New Roman" w:hAnsi="Times New Roman"/>
          <w:sz w:val="18"/>
          <w:szCs w:val="18"/>
        </w:rPr>
        <w:t xml:space="preserve"> </w:t>
      </w:r>
      <w:r w:rsidR="0071764F" w:rsidRPr="00215FED">
        <w:rPr>
          <w:rStyle w:val="InitialStyle"/>
          <w:rFonts w:ascii="Times New Roman" w:hAnsi="Times New Roman"/>
          <w:sz w:val="18"/>
          <w:szCs w:val="18"/>
        </w:rPr>
        <w:tab/>
      </w:r>
      <w:r w:rsidR="0095725E">
        <w:rPr>
          <w:rStyle w:val="InitialStyle"/>
          <w:rFonts w:ascii="Times New Roman" w:hAnsi="Times New Roman"/>
          <w:sz w:val="18"/>
          <w:szCs w:val="18"/>
        </w:rPr>
        <w:t>General standards applicable to all floodplain districts</w:t>
      </w:r>
      <w:r w:rsidR="00874615" w:rsidRPr="00215FED">
        <w:rPr>
          <w:rStyle w:val="InitialStyle"/>
          <w:rFonts w:ascii="Times New Roman" w:hAnsi="Times New Roman"/>
          <w:sz w:val="18"/>
          <w:szCs w:val="18"/>
        </w:rPr>
        <w:t>.</w:t>
      </w:r>
      <w:proofErr w:type="gramEnd"/>
    </w:p>
    <w:p w:rsidR="0071764F" w:rsidRPr="00215FED" w:rsidRDefault="000643C3" w:rsidP="000C6DAE">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.0</w:t>
      </w:r>
      <w:r w:rsidR="00874615" w:rsidRPr="00215FED">
        <w:rPr>
          <w:rStyle w:val="InitialStyle"/>
          <w:rFonts w:ascii="Times New Roman" w:hAnsi="Times New Roman"/>
          <w:sz w:val="18"/>
          <w:szCs w:val="18"/>
        </w:rPr>
        <w:t>0</w:t>
      </w:r>
      <w:r w:rsidR="00AA3522">
        <w:rPr>
          <w:rStyle w:val="InitialStyle"/>
          <w:rFonts w:ascii="Times New Roman" w:hAnsi="Times New Roman"/>
          <w:sz w:val="18"/>
          <w:szCs w:val="18"/>
        </w:rPr>
        <w:t>7</w:t>
      </w:r>
      <w:r w:rsidR="0071764F" w:rsidRPr="00215FED">
        <w:rPr>
          <w:rStyle w:val="InitialStyle"/>
          <w:rFonts w:ascii="Times New Roman" w:hAnsi="Times New Roman"/>
          <w:sz w:val="18"/>
          <w:szCs w:val="18"/>
        </w:rPr>
        <w:tab/>
      </w:r>
      <w:r w:rsidR="002A0C48">
        <w:rPr>
          <w:rStyle w:val="InitialStyle"/>
          <w:rFonts w:ascii="Times New Roman" w:hAnsi="Times New Roman"/>
          <w:sz w:val="18"/>
          <w:szCs w:val="18"/>
        </w:rPr>
        <w:t>Hydraulic and h</w:t>
      </w:r>
      <w:r w:rsidR="0095725E">
        <w:rPr>
          <w:rStyle w:val="InitialStyle"/>
          <w:rFonts w:ascii="Times New Roman" w:hAnsi="Times New Roman"/>
          <w:sz w:val="18"/>
          <w:szCs w:val="18"/>
        </w:rPr>
        <w:t>ydrologic analyses</w:t>
      </w:r>
      <w:r w:rsidR="00874615" w:rsidRPr="00215FED">
        <w:rPr>
          <w:rStyle w:val="InitialStyle"/>
          <w:rFonts w:ascii="Times New Roman" w:hAnsi="Times New Roman"/>
          <w:sz w:val="18"/>
          <w:szCs w:val="18"/>
        </w:rPr>
        <w:t>.</w:t>
      </w:r>
      <w:proofErr w:type="gramEnd"/>
    </w:p>
    <w:p w:rsidR="00874615"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.008</w:t>
      </w:r>
      <w:r w:rsidR="00874615" w:rsidRPr="00215FED">
        <w:rPr>
          <w:rStyle w:val="InitialStyle"/>
          <w:rFonts w:ascii="Times New Roman" w:hAnsi="Times New Roman"/>
          <w:sz w:val="18"/>
          <w:szCs w:val="18"/>
        </w:rPr>
        <w:tab/>
      </w:r>
      <w:r w:rsidR="0095725E">
        <w:rPr>
          <w:rStyle w:val="InitialStyle"/>
          <w:rFonts w:ascii="Times New Roman" w:hAnsi="Times New Roman"/>
          <w:sz w:val="18"/>
          <w:szCs w:val="18"/>
        </w:rPr>
        <w:t>Watercourse alterations</w:t>
      </w:r>
      <w:r w:rsidR="00073F87">
        <w:rPr>
          <w:rStyle w:val="InitialStyle"/>
          <w:rFonts w:ascii="Times New Roman" w:hAnsi="Times New Roman"/>
          <w:sz w:val="18"/>
          <w:szCs w:val="18"/>
        </w:rPr>
        <w:t>.</w:t>
      </w:r>
      <w:proofErr w:type="gramEnd"/>
    </w:p>
    <w:p w:rsidR="00874615"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.009</w:t>
      </w:r>
      <w:r w:rsidR="00874615" w:rsidRPr="00215FED">
        <w:rPr>
          <w:rStyle w:val="InitialStyle"/>
          <w:rFonts w:ascii="Times New Roman" w:hAnsi="Times New Roman"/>
          <w:sz w:val="18"/>
          <w:szCs w:val="18"/>
        </w:rPr>
        <w:tab/>
      </w:r>
      <w:r w:rsidR="008E04D0">
        <w:rPr>
          <w:rStyle w:val="InitialStyle"/>
          <w:rFonts w:ascii="Times New Roman" w:hAnsi="Times New Roman"/>
          <w:sz w:val="18"/>
          <w:szCs w:val="18"/>
        </w:rPr>
        <w:t xml:space="preserve">Wis. Stat. </w:t>
      </w:r>
      <w:proofErr w:type="spellStart"/>
      <w:r w:rsidR="008E04D0">
        <w:rPr>
          <w:rStyle w:val="InitialStyle"/>
          <w:rFonts w:ascii="Times New Roman" w:hAnsi="Times New Roman"/>
          <w:sz w:val="18"/>
          <w:szCs w:val="18"/>
        </w:rPr>
        <w:t>chs</w:t>
      </w:r>
      <w:proofErr w:type="spellEnd"/>
      <w:r w:rsidR="008E04D0">
        <w:rPr>
          <w:rStyle w:val="InitialStyle"/>
          <w:rFonts w:ascii="Times New Roman" w:hAnsi="Times New Roman"/>
          <w:sz w:val="18"/>
          <w:szCs w:val="18"/>
        </w:rPr>
        <w:t>.</w:t>
      </w:r>
      <w:proofErr w:type="gramEnd"/>
      <w:r w:rsidR="008E04D0">
        <w:rPr>
          <w:rStyle w:val="InitialStyle"/>
          <w:rFonts w:ascii="Times New Roman" w:hAnsi="Times New Roman"/>
          <w:sz w:val="18"/>
          <w:szCs w:val="18"/>
        </w:rPr>
        <w:t xml:space="preserve"> </w:t>
      </w:r>
      <w:proofErr w:type="gramStart"/>
      <w:r w:rsidR="0095725E">
        <w:rPr>
          <w:rStyle w:val="InitialStyle"/>
          <w:rFonts w:ascii="Times New Roman" w:hAnsi="Times New Roman"/>
          <w:sz w:val="18"/>
          <w:szCs w:val="18"/>
        </w:rPr>
        <w:t>30</w:t>
      </w:r>
      <w:r w:rsidR="008E04D0">
        <w:rPr>
          <w:rStyle w:val="InitialStyle"/>
          <w:rFonts w:ascii="Times New Roman" w:hAnsi="Times New Roman"/>
          <w:sz w:val="18"/>
          <w:szCs w:val="18"/>
        </w:rPr>
        <w:t xml:space="preserve"> and</w:t>
      </w:r>
      <w:r w:rsidR="0095725E">
        <w:rPr>
          <w:rStyle w:val="InitialStyle"/>
          <w:rFonts w:ascii="Times New Roman" w:hAnsi="Times New Roman"/>
          <w:sz w:val="18"/>
          <w:szCs w:val="18"/>
        </w:rPr>
        <w:t xml:space="preserve"> 31, development</w:t>
      </w:r>
      <w:r w:rsidR="00874615" w:rsidRPr="00215FED">
        <w:rPr>
          <w:rStyle w:val="InitialStyle"/>
          <w:rFonts w:ascii="Times New Roman" w:hAnsi="Times New Roman"/>
          <w:sz w:val="18"/>
          <w:szCs w:val="18"/>
        </w:rPr>
        <w:t>.</w:t>
      </w:r>
      <w:proofErr w:type="gramEnd"/>
    </w:p>
    <w:p w:rsidR="0071764F" w:rsidRDefault="000643C3" w:rsidP="00200BC4">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.010</w:t>
      </w:r>
      <w:r w:rsidR="00874615" w:rsidRPr="00215FED">
        <w:rPr>
          <w:rStyle w:val="InitialStyle"/>
          <w:rFonts w:ascii="Times New Roman" w:hAnsi="Times New Roman"/>
          <w:sz w:val="18"/>
          <w:szCs w:val="18"/>
        </w:rPr>
        <w:tab/>
      </w:r>
      <w:r w:rsidR="0095725E">
        <w:rPr>
          <w:rStyle w:val="InitialStyle"/>
          <w:rFonts w:ascii="Times New Roman" w:hAnsi="Times New Roman"/>
          <w:sz w:val="18"/>
          <w:szCs w:val="18"/>
        </w:rPr>
        <w:t>Public or private campgrounds</w:t>
      </w:r>
      <w:r w:rsidR="00874615" w:rsidRPr="00215FED">
        <w:rPr>
          <w:rStyle w:val="InitialStyle"/>
          <w:rFonts w:ascii="Times New Roman" w:hAnsi="Times New Roman"/>
          <w:sz w:val="18"/>
          <w:szCs w:val="18"/>
        </w:rPr>
        <w: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IV</w:t>
      </w:r>
    </w:p>
    <w:p w:rsidR="00AA3522" w:rsidRPr="000847AC" w:rsidRDefault="00AA3522" w:rsidP="00AA3522">
      <w:pPr>
        <w:pStyle w:val="DefaultText"/>
        <w:tabs>
          <w:tab w:val="left" w:pos="810"/>
        </w:tabs>
        <w:ind w:left="810" w:hanging="810"/>
        <w:jc w:val="center"/>
        <w:rPr>
          <w:rStyle w:val="InitialStyle"/>
          <w:rFonts w:ascii="Times New Roman" w:hAnsi="Times New Roman"/>
          <w:sz w:val="20"/>
        </w:rPr>
      </w:pPr>
      <w:r>
        <w:rPr>
          <w:rStyle w:val="InitialStyle"/>
          <w:rFonts w:ascii="Times New Roman" w:hAnsi="Times New Roman"/>
          <w:sz w:val="18"/>
          <w:szCs w:val="18"/>
        </w:rPr>
        <w:t>FLOODWAY DISTRICT</w:t>
      </w:r>
    </w:p>
    <w:p w:rsidR="006A3457"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.011</w:t>
      </w:r>
      <w:r w:rsidR="006A3457" w:rsidRPr="00215FED">
        <w:rPr>
          <w:rStyle w:val="InitialStyle"/>
          <w:rFonts w:ascii="Times New Roman" w:hAnsi="Times New Roman"/>
          <w:sz w:val="18"/>
          <w:szCs w:val="18"/>
        </w:rPr>
        <w:tab/>
      </w:r>
      <w:r w:rsidR="0095725E">
        <w:rPr>
          <w:rStyle w:val="InitialStyle"/>
          <w:rFonts w:ascii="Times New Roman" w:hAnsi="Times New Roman"/>
          <w:sz w:val="18"/>
          <w:szCs w:val="18"/>
        </w:rPr>
        <w:t>Floodway district</w:t>
      </w:r>
      <w:r w:rsidR="006A3457" w:rsidRPr="00215FED">
        <w:rPr>
          <w:rStyle w:val="InitialStyle"/>
          <w:rFonts w:ascii="Times New Roman" w:hAnsi="Times New Roman"/>
          <w:sz w:val="18"/>
          <w:szCs w:val="18"/>
        </w:rPr>
        <w:t>.</w:t>
      </w:r>
      <w:proofErr w:type="gramEnd"/>
    </w:p>
    <w:p w:rsidR="0071764F"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.0</w:t>
      </w:r>
      <w:r w:rsidR="00AA3522">
        <w:rPr>
          <w:rStyle w:val="InitialStyle"/>
          <w:rFonts w:ascii="Times New Roman" w:hAnsi="Times New Roman"/>
          <w:sz w:val="18"/>
          <w:szCs w:val="18"/>
        </w:rPr>
        <w:t>12</w:t>
      </w:r>
      <w:r w:rsidR="0071764F" w:rsidRPr="00215FED">
        <w:rPr>
          <w:rStyle w:val="InitialStyle"/>
          <w:rFonts w:ascii="Times New Roman" w:hAnsi="Times New Roman"/>
          <w:sz w:val="18"/>
          <w:szCs w:val="18"/>
        </w:rPr>
        <w:tab/>
      </w:r>
      <w:r w:rsidR="0095725E">
        <w:rPr>
          <w:rStyle w:val="InitialStyle"/>
          <w:rFonts w:ascii="Times New Roman" w:hAnsi="Times New Roman"/>
          <w:sz w:val="18"/>
          <w:szCs w:val="18"/>
        </w:rPr>
        <w:t>Standards for development in the floodway</w:t>
      </w:r>
      <w:r w:rsidR="00874615" w:rsidRPr="00215FED">
        <w:rPr>
          <w:rStyle w:val="InitialStyle"/>
          <w:rFonts w:ascii="Times New Roman" w:hAnsi="Times New Roman"/>
          <w:sz w:val="18"/>
          <w:szCs w:val="18"/>
        </w:rPr>
        <w:t>.</w:t>
      </w:r>
      <w:proofErr w:type="gramEnd"/>
    </w:p>
    <w:p w:rsidR="00D21DB4" w:rsidRDefault="000643C3" w:rsidP="00200BC4">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874615" w:rsidRPr="00215FED">
        <w:rPr>
          <w:rStyle w:val="InitialStyle"/>
          <w:rFonts w:ascii="Times New Roman" w:hAnsi="Times New Roman"/>
          <w:sz w:val="18"/>
          <w:szCs w:val="18"/>
        </w:rPr>
        <w:t>.0</w:t>
      </w:r>
      <w:r w:rsidR="00AA3522">
        <w:rPr>
          <w:rStyle w:val="InitialStyle"/>
          <w:rFonts w:ascii="Times New Roman" w:hAnsi="Times New Roman"/>
          <w:sz w:val="18"/>
          <w:szCs w:val="18"/>
        </w:rPr>
        <w:t>13</w:t>
      </w:r>
      <w:r w:rsidR="00874615" w:rsidRPr="00215FED">
        <w:rPr>
          <w:rStyle w:val="InitialStyle"/>
          <w:rFonts w:ascii="Times New Roman" w:hAnsi="Times New Roman"/>
          <w:sz w:val="18"/>
          <w:szCs w:val="18"/>
        </w:rPr>
        <w:tab/>
      </w:r>
      <w:r w:rsidR="00200BC4">
        <w:rPr>
          <w:rStyle w:val="InitialStyle"/>
          <w:rFonts w:ascii="Times New Roman" w:hAnsi="Times New Roman"/>
          <w:sz w:val="18"/>
          <w:szCs w:val="18"/>
        </w:rPr>
        <w:t>Prohibited uses</w:t>
      </w:r>
      <w:r w:rsidR="00874615" w:rsidRPr="00215FED">
        <w:rPr>
          <w:rStyle w:val="InitialStyle"/>
          <w:rFonts w:ascii="Times New Roman" w:hAnsi="Times New Roman"/>
          <w:sz w:val="18"/>
          <w:szCs w:val="18"/>
        </w:rPr>
        <w: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V</w:t>
      </w:r>
    </w:p>
    <w:p w:rsidR="00AA3522" w:rsidRPr="000847AC" w:rsidRDefault="00AA3522" w:rsidP="00AA3522">
      <w:pPr>
        <w:pStyle w:val="DefaultText"/>
        <w:tabs>
          <w:tab w:val="left" w:pos="810"/>
        </w:tabs>
        <w:ind w:left="810" w:hanging="810"/>
        <w:jc w:val="center"/>
        <w:rPr>
          <w:rStyle w:val="InitialStyle"/>
          <w:rFonts w:ascii="Times New Roman" w:hAnsi="Times New Roman"/>
          <w:sz w:val="20"/>
        </w:rPr>
      </w:pPr>
      <w:r>
        <w:rPr>
          <w:rStyle w:val="InitialStyle"/>
          <w:rFonts w:ascii="Times New Roman" w:hAnsi="Times New Roman"/>
          <w:sz w:val="18"/>
          <w:szCs w:val="18"/>
        </w:rPr>
        <w:t>FLOODFRINGE DISTRICT</w:t>
      </w:r>
    </w:p>
    <w:p w:rsidR="00453FF1"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.014</w:t>
      </w:r>
      <w:r w:rsidR="00DC59D6">
        <w:rPr>
          <w:rStyle w:val="InitialStyle"/>
          <w:rFonts w:ascii="Times New Roman" w:hAnsi="Times New Roman"/>
          <w:sz w:val="18"/>
          <w:szCs w:val="18"/>
        </w:rPr>
        <w:tab/>
      </w:r>
      <w:proofErr w:type="spellStart"/>
      <w:r w:rsidR="00DC59D6">
        <w:rPr>
          <w:rStyle w:val="InitialStyle"/>
          <w:rFonts w:ascii="Times New Roman" w:hAnsi="Times New Roman"/>
          <w:sz w:val="18"/>
          <w:szCs w:val="18"/>
        </w:rPr>
        <w:t>Flood</w:t>
      </w:r>
      <w:r w:rsidR="00200BC4">
        <w:rPr>
          <w:rStyle w:val="InitialStyle"/>
          <w:rFonts w:ascii="Times New Roman" w:hAnsi="Times New Roman"/>
          <w:sz w:val="18"/>
          <w:szCs w:val="18"/>
        </w:rPr>
        <w:t>fringe</w:t>
      </w:r>
      <w:proofErr w:type="spellEnd"/>
      <w:r w:rsidR="00200BC4">
        <w:rPr>
          <w:rStyle w:val="InitialStyle"/>
          <w:rFonts w:ascii="Times New Roman" w:hAnsi="Times New Roman"/>
          <w:sz w:val="18"/>
          <w:szCs w:val="18"/>
        </w:rPr>
        <w:t xml:space="preserve"> district</w:t>
      </w:r>
      <w:r w:rsidR="006A3457" w:rsidRPr="00215FED">
        <w:rPr>
          <w:rStyle w:val="InitialStyle"/>
          <w:rFonts w:ascii="Times New Roman" w:hAnsi="Times New Roman"/>
          <w:sz w:val="18"/>
          <w:szCs w:val="18"/>
        </w:rPr>
        <w: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VI</w:t>
      </w:r>
    </w:p>
    <w:p w:rsidR="00AA3522" w:rsidRPr="00215FED"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GENERAL FLOODPLAIN DISTRICT</w:t>
      </w:r>
    </w:p>
    <w:p w:rsidR="00D21DB4"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D21DB4" w:rsidRPr="00215FED">
        <w:rPr>
          <w:rStyle w:val="InitialStyle"/>
          <w:rFonts w:ascii="Times New Roman" w:hAnsi="Times New Roman"/>
          <w:sz w:val="18"/>
          <w:szCs w:val="18"/>
        </w:rPr>
        <w:t>.0</w:t>
      </w:r>
      <w:r w:rsidR="00AA3522">
        <w:rPr>
          <w:rStyle w:val="InitialStyle"/>
          <w:rFonts w:ascii="Times New Roman" w:hAnsi="Times New Roman"/>
          <w:sz w:val="18"/>
          <w:szCs w:val="18"/>
        </w:rPr>
        <w:t>15</w:t>
      </w:r>
      <w:r w:rsidR="00D21DB4" w:rsidRPr="00215FED">
        <w:rPr>
          <w:rStyle w:val="InitialStyle"/>
          <w:rFonts w:ascii="Times New Roman" w:hAnsi="Times New Roman"/>
          <w:sz w:val="18"/>
          <w:szCs w:val="18"/>
        </w:rPr>
        <w:tab/>
      </w:r>
      <w:r w:rsidR="00154F4F">
        <w:rPr>
          <w:rStyle w:val="InitialStyle"/>
          <w:rFonts w:ascii="Times New Roman" w:hAnsi="Times New Roman"/>
          <w:sz w:val="18"/>
          <w:szCs w:val="18"/>
        </w:rPr>
        <w:t>Other floodplain district.</w:t>
      </w:r>
      <w:proofErr w:type="gramEnd"/>
    </w:p>
    <w:p w:rsidR="003A4650" w:rsidRDefault="003A4650" w:rsidP="00B244ED">
      <w:pPr>
        <w:pStyle w:val="DefaultText"/>
        <w:tabs>
          <w:tab w:val="left" w:pos="810"/>
        </w:tabs>
        <w:ind w:left="810" w:hanging="810"/>
        <w:rPr>
          <w:rStyle w:val="InitialStyle"/>
          <w:rFonts w:ascii="Times New Roman" w:hAnsi="Times New Roman"/>
          <w:sz w:val="18"/>
          <w:szCs w:val="18"/>
        </w:rPr>
      </w:pPr>
    </w:p>
    <w:p w:rsidR="003A4650" w:rsidRDefault="003A4650" w:rsidP="00B244ED">
      <w:pPr>
        <w:pStyle w:val="DefaultText"/>
        <w:tabs>
          <w:tab w:val="left" w:pos="810"/>
        </w:tabs>
        <w:ind w:left="810" w:hanging="810"/>
        <w:rPr>
          <w:rStyle w:val="InitialStyle"/>
          <w:rFonts w:ascii="Times New Roman" w:hAnsi="Times New Roman"/>
          <w:sz w:val="18"/>
          <w:szCs w:val="18"/>
        </w:rPr>
      </w:pPr>
    </w:p>
    <w:p w:rsidR="00154F4F"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.016</w:t>
      </w:r>
      <w:r w:rsidR="006A3457" w:rsidRPr="00215FED">
        <w:rPr>
          <w:rStyle w:val="InitialStyle"/>
          <w:rFonts w:ascii="Times New Roman" w:hAnsi="Times New Roman"/>
          <w:sz w:val="18"/>
          <w:szCs w:val="18"/>
        </w:rPr>
        <w:tab/>
      </w:r>
      <w:r w:rsidR="00154F4F">
        <w:rPr>
          <w:rStyle w:val="InitialStyle"/>
          <w:rFonts w:ascii="Times New Roman" w:hAnsi="Times New Roman"/>
          <w:sz w:val="18"/>
          <w:szCs w:val="18"/>
        </w:rPr>
        <w:t>General floodplain district.</w:t>
      </w:r>
      <w:proofErr w:type="gramEnd"/>
    </w:p>
    <w:p w:rsidR="00154F4F" w:rsidRDefault="00154F4F" w:rsidP="00154F4F">
      <w:pPr>
        <w:pStyle w:val="DefaultText"/>
        <w:tabs>
          <w:tab w:val="left" w:pos="810"/>
        </w:tabs>
        <w:ind w:left="810" w:hanging="810"/>
        <w:rPr>
          <w:rStyle w:val="InitialStyle"/>
          <w:rFonts w:ascii="Times New Roman" w:hAnsi="Times New Roman"/>
          <w:sz w:val="18"/>
          <w:szCs w:val="18"/>
        </w:rPr>
      </w:pPr>
      <w:r>
        <w:rPr>
          <w:rStyle w:val="InitialStyle"/>
          <w:rFonts w:ascii="Times New Roman" w:hAnsi="Times New Roman"/>
          <w:sz w:val="18"/>
          <w:szCs w:val="18"/>
        </w:rPr>
        <w:t>9.017</w:t>
      </w:r>
      <w:r>
        <w:rPr>
          <w:rStyle w:val="InitialStyle"/>
          <w:rFonts w:ascii="Times New Roman" w:hAnsi="Times New Roman"/>
          <w:sz w:val="18"/>
          <w:szCs w:val="18"/>
        </w:rPr>
        <w:tab/>
      </w:r>
      <w:r w:rsidR="00436F4E">
        <w:rPr>
          <w:rStyle w:val="InitialStyle"/>
          <w:rFonts w:ascii="Times New Roman" w:hAnsi="Times New Roman"/>
          <w:sz w:val="18"/>
          <w:szCs w:val="18"/>
        </w:rPr>
        <w:t xml:space="preserve">Determining floodway and </w:t>
      </w:r>
      <w:proofErr w:type="spellStart"/>
      <w:r w:rsidR="00436F4E">
        <w:rPr>
          <w:rStyle w:val="InitialStyle"/>
          <w:rFonts w:ascii="Times New Roman" w:hAnsi="Times New Roman"/>
          <w:sz w:val="18"/>
          <w:szCs w:val="18"/>
        </w:rPr>
        <w:t>flood</w:t>
      </w:r>
      <w:r w:rsidR="00200BC4">
        <w:rPr>
          <w:rStyle w:val="InitialStyle"/>
          <w:rFonts w:ascii="Times New Roman" w:hAnsi="Times New Roman"/>
          <w:sz w:val="18"/>
          <w:szCs w:val="18"/>
        </w:rPr>
        <w:t>fringe</w:t>
      </w:r>
      <w:proofErr w:type="spellEnd"/>
      <w:r w:rsidR="00200BC4">
        <w:rPr>
          <w:rStyle w:val="InitialStyle"/>
          <w:rFonts w:ascii="Times New Roman" w:hAnsi="Times New Roman"/>
          <w:sz w:val="18"/>
          <w:szCs w:val="18"/>
        </w:rPr>
        <w:t xml:space="preserve"> limits.</w:t>
      </w:r>
      <w:r w:rsidRPr="00154F4F">
        <w:rPr>
          <w:rStyle w:val="InitialStyle"/>
          <w:rFonts w:ascii="Times New Roman" w:hAnsi="Times New Roman"/>
          <w:sz w:val="18"/>
          <w:szCs w:val="18"/>
        </w:rPr>
        <w:t xml:space="preserve"> </w:t>
      </w:r>
    </w:p>
    <w:p w:rsidR="00154F4F" w:rsidRDefault="00154F4F" w:rsidP="00154F4F">
      <w:pPr>
        <w:pStyle w:val="DefaultText"/>
        <w:tabs>
          <w:tab w:val="left" w:pos="810"/>
        </w:tabs>
        <w:spacing w:line="72" w:lineRule="auto"/>
        <w:ind w:left="806" w:hanging="806"/>
        <w:rPr>
          <w:rStyle w:val="InitialStyle"/>
          <w:rFonts w:ascii="Times New Roman" w:hAnsi="Times New Roman"/>
          <w:sz w:val="18"/>
          <w:szCs w:val="18"/>
        </w:rPr>
      </w:pPr>
    </w:p>
    <w:p w:rsidR="00154F4F" w:rsidRDefault="00154F4F" w:rsidP="00154F4F">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VII</w:t>
      </w:r>
    </w:p>
    <w:p w:rsidR="00154F4F" w:rsidRPr="00215FED" w:rsidRDefault="00154F4F" w:rsidP="00154F4F">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FLOODSTORAGE DISTRICT</w:t>
      </w:r>
    </w:p>
    <w:p w:rsidR="006A3457" w:rsidRDefault="00154F4F"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9.018</w:t>
      </w:r>
      <w:r>
        <w:rPr>
          <w:rStyle w:val="InitialStyle"/>
          <w:rFonts w:ascii="Times New Roman" w:hAnsi="Times New Roman"/>
          <w:sz w:val="18"/>
          <w:szCs w:val="18"/>
        </w:rPr>
        <w:tab/>
      </w:r>
      <w:proofErr w:type="spellStart"/>
      <w:r>
        <w:rPr>
          <w:rStyle w:val="InitialStyle"/>
          <w:rFonts w:ascii="Times New Roman" w:hAnsi="Times New Roman"/>
          <w:sz w:val="18"/>
          <w:szCs w:val="18"/>
        </w:rPr>
        <w:t>Floodstorage</w:t>
      </w:r>
      <w:proofErr w:type="spellEnd"/>
      <w:r>
        <w:rPr>
          <w:rStyle w:val="InitialStyle"/>
          <w:rFonts w:ascii="Times New Roman" w:hAnsi="Times New Roman"/>
          <w:sz w:val="18"/>
          <w:szCs w:val="18"/>
        </w:rPr>
        <w:t xml:space="preserve"> district.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SUBCHAPTER VI</w:t>
      </w:r>
      <w:r w:rsidR="00154F4F">
        <w:rPr>
          <w:rStyle w:val="InitialStyle"/>
          <w:rFonts w:ascii="Times New Roman" w:hAnsi="Times New Roman"/>
          <w:sz w:val="18"/>
          <w:szCs w:val="18"/>
        </w:rPr>
        <w:t>I</w:t>
      </w:r>
      <w:r>
        <w:rPr>
          <w:rStyle w:val="InitialStyle"/>
          <w:rFonts w:ascii="Times New Roman" w:hAnsi="Times New Roman"/>
          <w:sz w:val="18"/>
          <w:szCs w:val="18"/>
        </w:rPr>
        <w:t>I</w:t>
      </w:r>
    </w:p>
    <w:p w:rsidR="00AA3522" w:rsidRPr="00215FED"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NONCONFORMING USES</w:t>
      </w:r>
    </w:p>
    <w:p w:rsidR="006A3457"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.01</w:t>
      </w:r>
      <w:r w:rsidR="00154F4F">
        <w:rPr>
          <w:rStyle w:val="InitialStyle"/>
          <w:rFonts w:ascii="Times New Roman" w:hAnsi="Times New Roman"/>
          <w:sz w:val="18"/>
          <w:szCs w:val="18"/>
        </w:rPr>
        <w:t>9</w:t>
      </w:r>
      <w:r w:rsidR="006A3457" w:rsidRPr="00215FED">
        <w:rPr>
          <w:rStyle w:val="InitialStyle"/>
          <w:rFonts w:ascii="Times New Roman" w:hAnsi="Times New Roman"/>
          <w:sz w:val="18"/>
          <w:szCs w:val="18"/>
        </w:rPr>
        <w:tab/>
      </w:r>
      <w:r w:rsidR="00200BC4">
        <w:rPr>
          <w:rStyle w:val="InitialStyle"/>
          <w:rFonts w:ascii="Times New Roman" w:hAnsi="Times New Roman"/>
          <w:sz w:val="18"/>
          <w:szCs w:val="18"/>
        </w:rPr>
        <w:t>Nonconforming uses.</w:t>
      </w:r>
      <w:proofErr w:type="gramEnd"/>
    </w:p>
    <w:p w:rsidR="006A3457"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154F4F">
        <w:rPr>
          <w:rStyle w:val="InitialStyle"/>
          <w:rFonts w:ascii="Times New Roman" w:hAnsi="Times New Roman"/>
          <w:sz w:val="18"/>
          <w:szCs w:val="18"/>
        </w:rPr>
        <w:t>.020</w:t>
      </w:r>
      <w:r w:rsidR="006A3457" w:rsidRPr="00215FED">
        <w:rPr>
          <w:rStyle w:val="InitialStyle"/>
          <w:rFonts w:ascii="Times New Roman" w:hAnsi="Times New Roman"/>
          <w:sz w:val="18"/>
          <w:szCs w:val="18"/>
        </w:rPr>
        <w:tab/>
      </w:r>
      <w:r w:rsidR="00200BC4">
        <w:rPr>
          <w:rStyle w:val="InitialStyle"/>
          <w:rFonts w:ascii="Times New Roman" w:hAnsi="Times New Roman"/>
          <w:sz w:val="18"/>
          <w:szCs w:val="18"/>
        </w:rPr>
        <w:t>Floodway district.</w:t>
      </w:r>
      <w:proofErr w:type="gramEnd"/>
    </w:p>
    <w:p w:rsidR="00D21DB4"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154F4F">
        <w:rPr>
          <w:rStyle w:val="InitialStyle"/>
          <w:rFonts w:ascii="Times New Roman" w:hAnsi="Times New Roman"/>
          <w:sz w:val="18"/>
          <w:szCs w:val="18"/>
        </w:rPr>
        <w:t>.021</w:t>
      </w:r>
      <w:r w:rsidR="00D21DB4" w:rsidRPr="00215FED">
        <w:rPr>
          <w:rStyle w:val="InitialStyle"/>
          <w:rFonts w:ascii="Times New Roman" w:hAnsi="Times New Roman"/>
          <w:sz w:val="18"/>
          <w:szCs w:val="18"/>
        </w:rPr>
        <w:tab/>
      </w:r>
      <w:proofErr w:type="spellStart"/>
      <w:r w:rsidR="00D63727">
        <w:rPr>
          <w:rStyle w:val="InitialStyle"/>
          <w:rFonts w:ascii="Times New Roman" w:hAnsi="Times New Roman"/>
          <w:sz w:val="18"/>
          <w:szCs w:val="18"/>
        </w:rPr>
        <w:t>Flood</w:t>
      </w:r>
      <w:r w:rsidR="00200BC4">
        <w:rPr>
          <w:rStyle w:val="InitialStyle"/>
          <w:rFonts w:ascii="Times New Roman" w:hAnsi="Times New Roman"/>
          <w:sz w:val="18"/>
          <w:szCs w:val="18"/>
        </w:rPr>
        <w:t>fringe</w:t>
      </w:r>
      <w:proofErr w:type="spellEnd"/>
      <w:r w:rsidR="00200BC4">
        <w:rPr>
          <w:rStyle w:val="InitialStyle"/>
          <w:rFonts w:ascii="Times New Roman" w:hAnsi="Times New Roman"/>
          <w:sz w:val="18"/>
          <w:szCs w:val="18"/>
        </w:rPr>
        <w:t xml:space="preserve"> district.</w:t>
      </w:r>
      <w:proofErr w:type="gramEnd"/>
    </w:p>
    <w:p w:rsidR="00D63727" w:rsidRDefault="00154F4F"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9.022</w:t>
      </w:r>
      <w:r w:rsidR="00D63727">
        <w:rPr>
          <w:rStyle w:val="InitialStyle"/>
          <w:rFonts w:ascii="Times New Roman" w:hAnsi="Times New Roman"/>
          <w:sz w:val="18"/>
          <w:szCs w:val="18"/>
        </w:rPr>
        <w:tab/>
      </w:r>
      <w:proofErr w:type="spellStart"/>
      <w:r w:rsidR="00D63727">
        <w:rPr>
          <w:rStyle w:val="InitialStyle"/>
          <w:rFonts w:ascii="Times New Roman" w:hAnsi="Times New Roman"/>
          <w:sz w:val="18"/>
          <w:szCs w:val="18"/>
        </w:rPr>
        <w:t>Floodstorage</w:t>
      </w:r>
      <w:proofErr w:type="spellEnd"/>
      <w:r w:rsidR="00D63727">
        <w:rPr>
          <w:rStyle w:val="InitialStyle"/>
          <w:rFonts w:ascii="Times New Roman" w:hAnsi="Times New Roman"/>
          <w:sz w:val="18"/>
          <w:szCs w:val="18"/>
        </w:rPr>
        <w:t xml:space="preserve"> district.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 xml:space="preserve">SUBCHAPTER </w:t>
      </w:r>
      <w:r w:rsidR="00154F4F">
        <w:rPr>
          <w:rStyle w:val="InitialStyle"/>
          <w:rFonts w:ascii="Times New Roman" w:hAnsi="Times New Roman"/>
          <w:sz w:val="18"/>
          <w:szCs w:val="18"/>
        </w:rPr>
        <w:t>IX</w:t>
      </w:r>
    </w:p>
    <w:p w:rsidR="00AA3522" w:rsidRPr="00215FED" w:rsidRDefault="00AA3522" w:rsidP="00AA3522">
      <w:pPr>
        <w:pStyle w:val="DefaultText"/>
        <w:tabs>
          <w:tab w:val="left" w:pos="810"/>
        </w:tabs>
        <w:ind w:left="810" w:hanging="810"/>
        <w:jc w:val="center"/>
        <w:rPr>
          <w:rStyle w:val="InitialStyle"/>
          <w:rFonts w:ascii="Times New Roman" w:hAnsi="Times New Roman"/>
          <w:sz w:val="18"/>
          <w:szCs w:val="18"/>
        </w:rPr>
      </w:pPr>
      <w:r>
        <w:rPr>
          <w:rStyle w:val="InitialStyle"/>
          <w:rFonts w:ascii="Times New Roman" w:hAnsi="Times New Roman"/>
          <w:sz w:val="18"/>
          <w:szCs w:val="18"/>
        </w:rPr>
        <w:t>ADMINISTRATION</w:t>
      </w:r>
    </w:p>
    <w:p w:rsidR="004B2051" w:rsidRDefault="000643C3" w:rsidP="004B2051">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.02</w:t>
      </w:r>
      <w:r w:rsidR="00154F4F">
        <w:rPr>
          <w:rStyle w:val="InitialStyle"/>
          <w:rFonts w:ascii="Times New Roman" w:hAnsi="Times New Roman"/>
          <w:sz w:val="18"/>
          <w:szCs w:val="18"/>
        </w:rPr>
        <w:t>3</w:t>
      </w:r>
      <w:r w:rsidR="006A3457" w:rsidRPr="00215FED">
        <w:rPr>
          <w:rStyle w:val="InitialStyle"/>
          <w:rFonts w:ascii="Times New Roman" w:hAnsi="Times New Roman"/>
          <w:sz w:val="18"/>
          <w:szCs w:val="18"/>
        </w:rPr>
        <w:tab/>
      </w:r>
      <w:r w:rsidR="00200BC4">
        <w:rPr>
          <w:rStyle w:val="InitialStyle"/>
          <w:rFonts w:ascii="Times New Roman" w:hAnsi="Times New Roman"/>
          <w:sz w:val="18"/>
          <w:szCs w:val="18"/>
        </w:rPr>
        <w:t>Administration.</w:t>
      </w:r>
      <w:proofErr w:type="gramEnd"/>
    </w:p>
    <w:p w:rsidR="006A3457" w:rsidRPr="004B2051" w:rsidRDefault="000643C3" w:rsidP="004B2051">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AA3522">
        <w:rPr>
          <w:rStyle w:val="InitialStyle"/>
          <w:rFonts w:ascii="Times New Roman" w:hAnsi="Times New Roman"/>
          <w:sz w:val="18"/>
          <w:szCs w:val="18"/>
        </w:rPr>
        <w:t>.02</w:t>
      </w:r>
      <w:r w:rsidR="00154F4F">
        <w:rPr>
          <w:rStyle w:val="InitialStyle"/>
          <w:rFonts w:ascii="Times New Roman" w:hAnsi="Times New Roman"/>
          <w:sz w:val="18"/>
          <w:szCs w:val="18"/>
        </w:rPr>
        <w:t>4</w:t>
      </w:r>
      <w:r w:rsidR="006A3457" w:rsidRPr="00215FED">
        <w:rPr>
          <w:rStyle w:val="InitialStyle"/>
          <w:rFonts w:ascii="Times New Roman" w:hAnsi="Times New Roman"/>
          <w:sz w:val="18"/>
          <w:szCs w:val="18"/>
        </w:rPr>
        <w:tab/>
      </w:r>
      <w:r w:rsidR="00200BC4">
        <w:rPr>
          <w:rStyle w:val="InitialStyle"/>
          <w:rFonts w:ascii="Times New Roman" w:hAnsi="Times New Roman"/>
          <w:sz w:val="18"/>
          <w:szCs w:val="18"/>
        </w:rPr>
        <w:t>Zoning administrator.</w:t>
      </w:r>
      <w:proofErr w:type="gramEnd"/>
    </w:p>
    <w:p w:rsidR="00D21DB4"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D21DB4" w:rsidRPr="00215FED">
        <w:rPr>
          <w:rStyle w:val="InitialStyle"/>
          <w:rFonts w:ascii="Times New Roman" w:hAnsi="Times New Roman"/>
          <w:sz w:val="18"/>
          <w:szCs w:val="18"/>
        </w:rPr>
        <w:t>.0</w:t>
      </w:r>
      <w:r w:rsidR="00154F4F">
        <w:rPr>
          <w:rStyle w:val="InitialStyle"/>
          <w:rFonts w:ascii="Times New Roman" w:hAnsi="Times New Roman"/>
          <w:sz w:val="18"/>
          <w:szCs w:val="18"/>
        </w:rPr>
        <w:t>25</w:t>
      </w:r>
      <w:r w:rsidR="00D21DB4" w:rsidRPr="00215FED">
        <w:rPr>
          <w:rStyle w:val="InitialStyle"/>
          <w:rFonts w:ascii="Times New Roman" w:hAnsi="Times New Roman"/>
          <w:sz w:val="18"/>
          <w:szCs w:val="18"/>
        </w:rPr>
        <w:tab/>
      </w:r>
      <w:r w:rsidR="00502C36" w:rsidRPr="00502C36">
        <w:rPr>
          <w:rStyle w:val="InitialStyle"/>
          <w:rFonts w:ascii="Times New Roman" w:hAnsi="Times New Roman"/>
          <w:sz w:val="18"/>
          <w:szCs w:val="18"/>
        </w:rPr>
        <w:t>Conservation, planning and zoning committee, agency; description and roles.</w:t>
      </w:r>
      <w:proofErr w:type="gramEnd"/>
    </w:p>
    <w:p w:rsidR="00D21DB4" w:rsidRPr="000847AC" w:rsidRDefault="000643C3" w:rsidP="00200BC4">
      <w:pPr>
        <w:pStyle w:val="DefaultText"/>
        <w:tabs>
          <w:tab w:val="left" w:pos="810"/>
        </w:tabs>
        <w:ind w:left="810" w:hanging="810"/>
        <w:rPr>
          <w:rStyle w:val="InitialStyle"/>
          <w:rFonts w:ascii="Times New Roman" w:hAnsi="Times New Roman"/>
          <w:sz w:val="20"/>
        </w:rPr>
      </w:pPr>
      <w:proofErr w:type="gramStart"/>
      <w:r>
        <w:rPr>
          <w:rStyle w:val="InitialStyle"/>
          <w:rFonts w:ascii="Times New Roman" w:hAnsi="Times New Roman"/>
          <w:sz w:val="18"/>
          <w:szCs w:val="18"/>
        </w:rPr>
        <w:t>9</w:t>
      </w:r>
      <w:r w:rsidR="00D21DB4" w:rsidRPr="00215FED">
        <w:rPr>
          <w:rStyle w:val="InitialStyle"/>
          <w:rFonts w:ascii="Times New Roman" w:hAnsi="Times New Roman"/>
          <w:sz w:val="18"/>
          <w:szCs w:val="18"/>
        </w:rPr>
        <w:t>.0</w:t>
      </w:r>
      <w:r w:rsidR="00154F4F">
        <w:rPr>
          <w:rStyle w:val="InitialStyle"/>
          <w:rFonts w:ascii="Times New Roman" w:hAnsi="Times New Roman"/>
          <w:sz w:val="18"/>
          <w:szCs w:val="18"/>
        </w:rPr>
        <w:t>26</w:t>
      </w:r>
      <w:r w:rsidR="0083717C" w:rsidRPr="00215FED">
        <w:rPr>
          <w:rStyle w:val="InitialStyle"/>
          <w:rFonts w:ascii="Times New Roman" w:hAnsi="Times New Roman"/>
          <w:sz w:val="18"/>
          <w:szCs w:val="18"/>
        </w:rPr>
        <w:tab/>
      </w:r>
      <w:r w:rsidR="00200BC4">
        <w:rPr>
          <w:rStyle w:val="InitialStyle"/>
          <w:rFonts w:ascii="Times New Roman" w:hAnsi="Times New Roman"/>
          <w:sz w:val="18"/>
          <w:szCs w:val="18"/>
        </w:rPr>
        <w:t>Board of adjustment.</w:t>
      </w:r>
      <w:proofErr w:type="gramEnd"/>
    </w:p>
    <w:p w:rsidR="00CC5E67" w:rsidRDefault="00CC5E67" w:rsidP="00B244ED">
      <w:pPr>
        <w:pStyle w:val="DefaultText"/>
        <w:tabs>
          <w:tab w:val="left" w:pos="810"/>
        </w:tabs>
        <w:ind w:left="810" w:hanging="810"/>
        <w:rPr>
          <w:rStyle w:val="InitialStyle"/>
          <w:rFonts w:ascii="Times New Roman" w:hAnsi="Times New Roman"/>
          <w:sz w:val="18"/>
          <w:szCs w:val="18"/>
        </w:rPr>
      </w:pPr>
      <w:r>
        <w:rPr>
          <w:rStyle w:val="InitialStyle"/>
          <w:rFonts w:ascii="Times New Roman" w:hAnsi="Times New Roman"/>
          <w:sz w:val="18"/>
          <w:szCs w:val="18"/>
        </w:rPr>
        <w:t>9.027</w:t>
      </w:r>
      <w:r>
        <w:rPr>
          <w:rStyle w:val="InitialStyle"/>
          <w:rFonts w:ascii="Times New Roman" w:hAnsi="Times New Roman"/>
          <w:sz w:val="18"/>
          <w:szCs w:val="18"/>
        </w:rPr>
        <w:tab/>
      </w:r>
      <w:r w:rsidR="00435E9F">
        <w:rPr>
          <w:rStyle w:val="InitialStyle"/>
          <w:rFonts w:ascii="Times New Roman" w:hAnsi="Times New Roman"/>
          <w:sz w:val="18"/>
          <w:szCs w:val="18"/>
        </w:rPr>
        <w:t>Land use permit.</w:t>
      </w:r>
    </w:p>
    <w:p w:rsidR="0007646E" w:rsidRPr="00215FED" w:rsidRDefault="00200BC4"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07646E" w:rsidRPr="00215FED">
        <w:rPr>
          <w:rStyle w:val="InitialStyle"/>
          <w:rFonts w:ascii="Times New Roman" w:hAnsi="Times New Roman"/>
          <w:sz w:val="18"/>
          <w:szCs w:val="18"/>
        </w:rPr>
        <w:t>.02</w:t>
      </w:r>
      <w:r w:rsidR="00CC5E67">
        <w:rPr>
          <w:rStyle w:val="InitialStyle"/>
          <w:rFonts w:ascii="Times New Roman" w:hAnsi="Times New Roman"/>
          <w:sz w:val="18"/>
          <w:szCs w:val="18"/>
        </w:rPr>
        <w:t>8</w:t>
      </w:r>
      <w:r w:rsidR="0007646E" w:rsidRPr="00215FED">
        <w:rPr>
          <w:rStyle w:val="InitialStyle"/>
          <w:rFonts w:ascii="Times New Roman" w:hAnsi="Times New Roman"/>
          <w:sz w:val="18"/>
          <w:szCs w:val="18"/>
        </w:rPr>
        <w:tab/>
      </w:r>
      <w:r>
        <w:rPr>
          <w:rStyle w:val="InitialStyle"/>
          <w:rFonts w:ascii="Times New Roman" w:hAnsi="Times New Roman"/>
          <w:sz w:val="18"/>
          <w:szCs w:val="18"/>
        </w:rPr>
        <w:t>To review appeals of permit denials.</w:t>
      </w:r>
      <w:proofErr w:type="gramEnd"/>
    </w:p>
    <w:p w:rsidR="0071764F" w:rsidRPr="00215FED" w:rsidRDefault="000643C3" w:rsidP="00B244ED">
      <w:pPr>
        <w:pStyle w:val="DefaultText"/>
        <w:tabs>
          <w:tab w:val="left" w:pos="810"/>
        </w:tabs>
        <w:ind w:left="810" w:hanging="81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0</w:t>
      </w:r>
      <w:r w:rsidR="00CC5E67">
        <w:rPr>
          <w:rStyle w:val="InitialStyle"/>
          <w:rFonts w:ascii="Times New Roman" w:hAnsi="Times New Roman"/>
          <w:sz w:val="18"/>
          <w:szCs w:val="18"/>
        </w:rPr>
        <w:t>29</w:t>
      </w:r>
      <w:r w:rsidR="0071764F" w:rsidRPr="00215FED">
        <w:rPr>
          <w:rStyle w:val="InitialStyle"/>
          <w:rFonts w:ascii="Times New Roman" w:hAnsi="Times New Roman"/>
          <w:sz w:val="18"/>
          <w:szCs w:val="18"/>
        </w:rPr>
        <w:tab/>
      </w:r>
      <w:proofErr w:type="spellStart"/>
      <w:r w:rsidR="00903626">
        <w:rPr>
          <w:rStyle w:val="InitialStyle"/>
          <w:rFonts w:ascii="Times New Roman" w:hAnsi="Times New Roman"/>
          <w:sz w:val="18"/>
          <w:szCs w:val="18"/>
        </w:rPr>
        <w:t>Floodproofing</w:t>
      </w:r>
      <w:proofErr w:type="spellEnd"/>
      <w:r w:rsidR="00200BC4">
        <w:rPr>
          <w:rStyle w:val="InitialStyle"/>
          <w:rFonts w:ascii="Times New Roman" w:hAnsi="Times New Roman"/>
          <w:sz w:val="18"/>
          <w:szCs w:val="18"/>
        </w:rPr>
        <w:t xml:space="preserve"> standards for nonconforming structures or uses.</w:t>
      </w:r>
      <w:proofErr w:type="gramEnd"/>
    </w:p>
    <w:p w:rsidR="0071764F" w:rsidRDefault="000643C3" w:rsidP="00B244ED">
      <w:pPr>
        <w:pStyle w:val="DefaultText"/>
        <w:tabs>
          <w:tab w:val="left" w:pos="810"/>
        </w:tabs>
        <w:ind w:left="810" w:hanging="810"/>
        <w:outlineLvl w:val="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0</w:t>
      </w:r>
      <w:r w:rsidR="00CC5E67">
        <w:rPr>
          <w:rStyle w:val="InitialStyle"/>
          <w:rFonts w:ascii="Times New Roman" w:hAnsi="Times New Roman"/>
          <w:sz w:val="18"/>
          <w:szCs w:val="18"/>
        </w:rPr>
        <w:t>30</w:t>
      </w:r>
      <w:r w:rsidR="0071764F" w:rsidRPr="00215FED">
        <w:rPr>
          <w:rStyle w:val="InitialStyle"/>
          <w:rFonts w:ascii="Times New Roman" w:hAnsi="Times New Roman"/>
          <w:sz w:val="18"/>
          <w:szCs w:val="18"/>
        </w:rPr>
        <w:tab/>
      </w:r>
      <w:r w:rsidR="00200BC4">
        <w:rPr>
          <w:rStyle w:val="InitialStyle"/>
          <w:rFonts w:ascii="Times New Roman" w:hAnsi="Times New Roman"/>
          <w:sz w:val="18"/>
          <w:szCs w:val="18"/>
        </w:rPr>
        <w:t>Public information</w:t>
      </w:r>
      <w:r w:rsidR="00473C83" w:rsidRPr="00215FED">
        <w:rPr>
          <w:rStyle w:val="InitialStyle"/>
          <w:rFonts w:ascii="Times New Roman" w:hAnsi="Times New Roman"/>
          <w:sz w:val="18"/>
          <w:szCs w:val="18"/>
        </w:rPr>
        <w:t>.</w:t>
      </w:r>
      <w:proofErr w:type="gramEnd"/>
    </w:p>
    <w:p w:rsidR="00453FF1" w:rsidRDefault="00453FF1" w:rsidP="00493D66">
      <w:pPr>
        <w:pStyle w:val="DefaultText"/>
        <w:tabs>
          <w:tab w:val="left" w:pos="810"/>
        </w:tabs>
        <w:spacing w:line="72" w:lineRule="auto"/>
        <w:ind w:left="806" w:hanging="806"/>
        <w:rPr>
          <w:rStyle w:val="InitialStyle"/>
          <w:rFonts w:ascii="Times New Roman" w:hAnsi="Times New Roman"/>
          <w:sz w:val="18"/>
          <w:szCs w:val="18"/>
        </w:rPr>
      </w:pPr>
    </w:p>
    <w:p w:rsidR="00AA3522" w:rsidRDefault="00154F4F" w:rsidP="00AA3522">
      <w:pPr>
        <w:pStyle w:val="DefaultText"/>
        <w:tabs>
          <w:tab w:val="left" w:pos="810"/>
        </w:tabs>
        <w:ind w:left="810" w:hanging="810"/>
        <w:jc w:val="center"/>
        <w:outlineLvl w:val="0"/>
        <w:rPr>
          <w:rStyle w:val="InitialStyle"/>
          <w:rFonts w:ascii="Times New Roman" w:hAnsi="Times New Roman"/>
          <w:sz w:val="18"/>
          <w:szCs w:val="18"/>
        </w:rPr>
      </w:pPr>
      <w:r>
        <w:rPr>
          <w:rStyle w:val="InitialStyle"/>
          <w:rFonts w:ascii="Times New Roman" w:hAnsi="Times New Roman"/>
          <w:sz w:val="18"/>
          <w:szCs w:val="18"/>
        </w:rPr>
        <w:t xml:space="preserve">SUBCHAPTER </w:t>
      </w:r>
      <w:r w:rsidR="00AA3522">
        <w:rPr>
          <w:rStyle w:val="InitialStyle"/>
          <w:rFonts w:ascii="Times New Roman" w:hAnsi="Times New Roman"/>
          <w:sz w:val="18"/>
          <w:szCs w:val="18"/>
        </w:rPr>
        <w:t>X</w:t>
      </w:r>
    </w:p>
    <w:p w:rsidR="00AA3522" w:rsidRPr="00215FED" w:rsidRDefault="00AA3522" w:rsidP="00AA3522">
      <w:pPr>
        <w:pStyle w:val="DefaultText"/>
        <w:tabs>
          <w:tab w:val="left" w:pos="810"/>
        </w:tabs>
        <w:ind w:left="810" w:hanging="810"/>
        <w:jc w:val="center"/>
        <w:outlineLvl w:val="0"/>
        <w:rPr>
          <w:rStyle w:val="InitialStyle"/>
          <w:rFonts w:ascii="Times New Roman" w:hAnsi="Times New Roman"/>
          <w:sz w:val="18"/>
          <w:szCs w:val="18"/>
        </w:rPr>
      </w:pPr>
      <w:r>
        <w:rPr>
          <w:rStyle w:val="InitialStyle"/>
          <w:rFonts w:ascii="Times New Roman" w:hAnsi="Times New Roman"/>
          <w:sz w:val="18"/>
          <w:szCs w:val="18"/>
        </w:rPr>
        <w:t>AMENDMENTS</w:t>
      </w:r>
    </w:p>
    <w:p w:rsidR="0071764F" w:rsidRPr="00215FED" w:rsidRDefault="000643C3" w:rsidP="00B244ED">
      <w:pPr>
        <w:pStyle w:val="DefaultText"/>
        <w:tabs>
          <w:tab w:val="left" w:pos="810"/>
        </w:tabs>
        <w:ind w:left="810" w:hanging="810"/>
        <w:outlineLvl w:val="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0</w:t>
      </w:r>
      <w:r w:rsidR="00CC5E67">
        <w:rPr>
          <w:rStyle w:val="InitialStyle"/>
          <w:rFonts w:ascii="Times New Roman" w:hAnsi="Times New Roman"/>
          <w:sz w:val="18"/>
          <w:szCs w:val="18"/>
        </w:rPr>
        <w:t>31</w:t>
      </w:r>
      <w:r w:rsidR="0071764F" w:rsidRPr="00215FED">
        <w:rPr>
          <w:rStyle w:val="InitialStyle"/>
          <w:rFonts w:ascii="Times New Roman" w:hAnsi="Times New Roman"/>
          <w:sz w:val="18"/>
          <w:szCs w:val="18"/>
        </w:rPr>
        <w:tab/>
      </w:r>
      <w:r w:rsidR="00200BC4">
        <w:rPr>
          <w:rStyle w:val="InitialStyle"/>
          <w:rFonts w:ascii="Times New Roman" w:hAnsi="Times New Roman"/>
          <w:sz w:val="18"/>
          <w:szCs w:val="18"/>
        </w:rPr>
        <w:t>Amendments.</w:t>
      </w:r>
      <w:proofErr w:type="gramEnd"/>
    </w:p>
    <w:p w:rsidR="0071764F" w:rsidRPr="00215FED" w:rsidRDefault="000643C3" w:rsidP="00B244ED">
      <w:pPr>
        <w:pStyle w:val="DefaultText"/>
        <w:tabs>
          <w:tab w:val="left" w:pos="810"/>
        </w:tabs>
        <w:ind w:left="810" w:hanging="810"/>
        <w:outlineLvl w:val="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0</w:t>
      </w:r>
      <w:r w:rsidR="00CC5E67">
        <w:rPr>
          <w:rStyle w:val="InitialStyle"/>
          <w:rFonts w:ascii="Times New Roman" w:hAnsi="Times New Roman"/>
          <w:sz w:val="18"/>
          <w:szCs w:val="18"/>
        </w:rPr>
        <w:t>32</w:t>
      </w:r>
      <w:proofErr w:type="gramEnd"/>
      <w:r w:rsidR="0071764F" w:rsidRPr="00215FED">
        <w:rPr>
          <w:rStyle w:val="InitialStyle"/>
          <w:rFonts w:ascii="Times New Roman" w:hAnsi="Times New Roman"/>
          <w:sz w:val="18"/>
          <w:szCs w:val="18"/>
        </w:rPr>
        <w:tab/>
      </w:r>
      <w:r w:rsidR="00200BC4">
        <w:rPr>
          <w:rStyle w:val="InitialStyle"/>
          <w:rFonts w:ascii="Times New Roman" w:hAnsi="Times New Roman"/>
          <w:sz w:val="18"/>
          <w:szCs w:val="18"/>
        </w:rPr>
        <w:t>General</w:t>
      </w:r>
      <w:r w:rsidR="00473C83" w:rsidRPr="00215FED">
        <w:rPr>
          <w:rStyle w:val="InitialStyle"/>
          <w:rFonts w:ascii="Times New Roman" w:hAnsi="Times New Roman"/>
          <w:sz w:val="18"/>
          <w:szCs w:val="18"/>
        </w:rPr>
        <w:t>.</w:t>
      </w:r>
    </w:p>
    <w:p w:rsidR="0071764F" w:rsidRPr="00215FED" w:rsidRDefault="000643C3" w:rsidP="00B244ED">
      <w:pPr>
        <w:pStyle w:val="DefaultText"/>
        <w:tabs>
          <w:tab w:val="left" w:pos="810"/>
        </w:tabs>
        <w:ind w:left="810" w:hanging="810"/>
        <w:outlineLvl w:val="0"/>
        <w:rPr>
          <w:rStyle w:val="InitialStyle"/>
          <w:rFonts w:ascii="Times New Roman" w:hAnsi="Times New Roman"/>
          <w:sz w:val="18"/>
          <w:szCs w:val="18"/>
        </w:rPr>
      </w:pPr>
      <w:proofErr w:type="gramStart"/>
      <w:r>
        <w:rPr>
          <w:rStyle w:val="InitialStyle"/>
          <w:rFonts w:ascii="Times New Roman" w:hAnsi="Times New Roman"/>
          <w:sz w:val="18"/>
          <w:szCs w:val="18"/>
        </w:rPr>
        <w:t>9</w:t>
      </w:r>
      <w:r w:rsidR="0071764F" w:rsidRPr="00215FED">
        <w:rPr>
          <w:rStyle w:val="InitialStyle"/>
          <w:rFonts w:ascii="Times New Roman" w:hAnsi="Times New Roman"/>
          <w:sz w:val="18"/>
          <w:szCs w:val="18"/>
        </w:rPr>
        <w:t>.</w:t>
      </w:r>
      <w:r w:rsidR="00473C83" w:rsidRPr="00215FED">
        <w:rPr>
          <w:rStyle w:val="InitialStyle"/>
          <w:rFonts w:ascii="Times New Roman" w:hAnsi="Times New Roman"/>
          <w:sz w:val="18"/>
          <w:szCs w:val="18"/>
        </w:rPr>
        <w:t>0</w:t>
      </w:r>
      <w:r w:rsidR="00CC5E67">
        <w:rPr>
          <w:rStyle w:val="InitialStyle"/>
          <w:rFonts w:ascii="Times New Roman" w:hAnsi="Times New Roman"/>
          <w:sz w:val="18"/>
          <w:szCs w:val="18"/>
        </w:rPr>
        <w:t>33</w:t>
      </w:r>
      <w:r w:rsidR="0071764F" w:rsidRPr="00215FED">
        <w:rPr>
          <w:rStyle w:val="InitialStyle"/>
          <w:rFonts w:ascii="Times New Roman" w:hAnsi="Times New Roman"/>
          <w:sz w:val="18"/>
          <w:szCs w:val="18"/>
        </w:rPr>
        <w:tab/>
      </w:r>
      <w:r w:rsidR="00200BC4">
        <w:rPr>
          <w:rStyle w:val="InitialStyle"/>
          <w:rFonts w:ascii="Times New Roman" w:hAnsi="Times New Roman"/>
          <w:sz w:val="18"/>
          <w:szCs w:val="18"/>
        </w:rPr>
        <w:t>Procedures</w:t>
      </w:r>
      <w:r w:rsidR="00473C83" w:rsidRPr="00215FED">
        <w:rPr>
          <w:rStyle w:val="InitialStyle"/>
          <w:rFonts w:ascii="Times New Roman" w:hAnsi="Times New Roman"/>
          <w:sz w:val="18"/>
          <w:szCs w:val="18"/>
        </w:rPr>
        <w:t>.</w:t>
      </w:r>
      <w:proofErr w:type="gramEnd"/>
    </w:p>
    <w:p w:rsidR="00AE4A52" w:rsidRDefault="000643C3" w:rsidP="003A4650">
      <w:pPr>
        <w:pStyle w:val="DefaultText"/>
        <w:tabs>
          <w:tab w:val="left" w:pos="810"/>
        </w:tabs>
        <w:ind w:left="810" w:hanging="810"/>
        <w:outlineLvl w:val="0"/>
        <w:rPr>
          <w:color w:val="auto"/>
          <w:sz w:val="20"/>
        </w:rPr>
        <w:sectPr w:rsidR="00AE4A52" w:rsidSect="00C27836">
          <w:headerReference w:type="even" r:id="rId12"/>
          <w:headerReference w:type="default" r:id="rId13"/>
          <w:footerReference w:type="default" r:id="rId14"/>
          <w:headerReference w:type="first" r:id="rId15"/>
          <w:type w:val="continuous"/>
          <w:pgSz w:w="12240" w:h="15840"/>
          <w:pgMar w:top="1440" w:right="1440" w:bottom="1440" w:left="1440" w:header="720" w:footer="720" w:gutter="0"/>
          <w:cols w:num="2" w:space="720"/>
          <w:docGrid w:linePitch="360"/>
        </w:sectPr>
      </w:pPr>
      <w:proofErr w:type="gramStart"/>
      <w:r>
        <w:rPr>
          <w:rStyle w:val="InitialStyle"/>
          <w:rFonts w:ascii="Times New Roman" w:hAnsi="Times New Roman"/>
          <w:sz w:val="18"/>
          <w:szCs w:val="18"/>
        </w:rPr>
        <w:t>9</w:t>
      </w:r>
      <w:r w:rsidR="00CC5E67">
        <w:rPr>
          <w:rStyle w:val="InitialStyle"/>
          <w:rFonts w:ascii="Times New Roman" w:hAnsi="Times New Roman"/>
          <w:sz w:val="18"/>
          <w:szCs w:val="18"/>
        </w:rPr>
        <w:t>.034</w:t>
      </w:r>
      <w:r w:rsidR="00FE6893" w:rsidRPr="00215FED">
        <w:rPr>
          <w:rStyle w:val="InitialStyle"/>
          <w:rFonts w:ascii="Times New Roman" w:hAnsi="Times New Roman"/>
          <w:sz w:val="18"/>
          <w:szCs w:val="18"/>
        </w:rPr>
        <w:tab/>
      </w:r>
      <w:r w:rsidR="00200BC4">
        <w:rPr>
          <w:rStyle w:val="InitialStyle"/>
          <w:rFonts w:ascii="Times New Roman" w:hAnsi="Times New Roman"/>
          <w:sz w:val="18"/>
          <w:szCs w:val="18"/>
        </w:rPr>
        <w:t>Enforcement and penalties</w:t>
      </w:r>
      <w:r w:rsidR="00473C83" w:rsidRPr="00215FED">
        <w:rPr>
          <w:rStyle w:val="InitialStyle"/>
          <w:rFonts w:ascii="Times New Roman" w:hAnsi="Times New Roman"/>
          <w:sz w:val="18"/>
          <w:szCs w:val="18"/>
        </w:rPr>
        <w:t>.</w:t>
      </w:r>
      <w:proofErr w:type="gramEnd"/>
      <w:r w:rsidR="00AE4A52">
        <w:rPr>
          <w:rStyle w:val="InitialStyle"/>
          <w:rFonts w:ascii="Times New Roman" w:hAnsi="Times New Roman"/>
          <w:color w:val="auto"/>
          <w:sz w:val="20"/>
        </w:rPr>
        <w:tab/>
      </w:r>
    </w:p>
    <w:p w:rsidR="00A4302C" w:rsidRDefault="00A4302C" w:rsidP="00A4302C">
      <w:pPr>
        <w:pStyle w:val="DefaultText"/>
        <w:tabs>
          <w:tab w:val="left" w:pos="-3960"/>
          <w:tab w:val="left" w:pos="-3420"/>
          <w:tab w:val="left" w:pos="720"/>
          <w:tab w:val="left" w:pos="1350"/>
        </w:tabs>
        <w:rPr>
          <w:color w:val="auto"/>
          <w:sz w:val="20"/>
        </w:rPr>
      </w:pPr>
      <w:r>
        <w:rPr>
          <w:color w:val="auto"/>
          <w:sz w:val="20"/>
        </w:rPr>
        <w:lastRenderedPageBreak/>
        <w:t>_____________________________________________________________________________________________</w:t>
      </w:r>
    </w:p>
    <w:p w:rsidR="00F8587A" w:rsidRDefault="00F8587A" w:rsidP="00A4302C">
      <w:pPr>
        <w:pStyle w:val="DefaultText"/>
        <w:tabs>
          <w:tab w:val="left" w:pos="-3960"/>
          <w:tab w:val="left" w:pos="-3420"/>
          <w:tab w:val="left" w:pos="720"/>
          <w:tab w:val="left" w:pos="1350"/>
        </w:tabs>
        <w:rPr>
          <w:color w:val="auto"/>
          <w:sz w:val="20"/>
        </w:rPr>
      </w:pPr>
    </w:p>
    <w:p w:rsidR="00A4302C" w:rsidRDefault="00A4302C" w:rsidP="00AF3094">
      <w:pPr>
        <w:pStyle w:val="DefaultText"/>
        <w:tabs>
          <w:tab w:val="left" w:pos="-3960"/>
          <w:tab w:val="left" w:pos="-3420"/>
          <w:tab w:val="left" w:pos="450"/>
          <w:tab w:val="left" w:pos="720"/>
          <w:tab w:val="left" w:pos="1080"/>
          <w:tab w:val="left" w:pos="1350"/>
        </w:tabs>
        <w:rPr>
          <w:color w:val="auto"/>
          <w:sz w:val="20"/>
        </w:rPr>
      </w:pPr>
    </w:p>
    <w:p w:rsidR="00096868" w:rsidRDefault="00096868" w:rsidP="00AF3094">
      <w:pPr>
        <w:pStyle w:val="DefaultText"/>
        <w:tabs>
          <w:tab w:val="left" w:pos="-3960"/>
          <w:tab w:val="left" w:pos="-3420"/>
          <w:tab w:val="left" w:pos="450"/>
          <w:tab w:val="left" w:pos="720"/>
          <w:tab w:val="left" w:pos="1080"/>
          <w:tab w:val="left" w:pos="1350"/>
        </w:tabs>
        <w:rPr>
          <w:color w:val="auto"/>
          <w:sz w:val="20"/>
        </w:rPr>
        <w:sectPr w:rsidR="00096868" w:rsidSect="00A4302C">
          <w:headerReference w:type="even" r:id="rId16"/>
          <w:headerReference w:type="default" r:id="rId17"/>
          <w:footerReference w:type="default" r:id="rId18"/>
          <w:headerReference w:type="first" r:id="rId19"/>
          <w:type w:val="continuous"/>
          <w:pgSz w:w="12240" w:h="15840"/>
          <w:pgMar w:top="1440" w:right="1440" w:bottom="1440" w:left="1440" w:header="720" w:footer="720" w:gutter="0"/>
          <w:cols w:space="720"/>
          <w:docGrid w:linePitch="360"/>
        </w:sectPr>
      </w:pPr>
    </w:p>
    <w:p w:rsidR="00C27836" w:rsidRDefault="00C27836" w:rsidP="00907876">
      <w:pPr>
        <w:pStyle w:val="DefaultText"/>
        <w:tabs>
          <w:tab w:val="left" w:pos="360"/>
          <w:tab w:val="left" w:pos="720"/>
          <w:tab w:val="left" w:pos="810"/>
          <w:tab w:val="left" w:pos="900"/>
          <w:tab w:val="left" w:pos="990"/>
        </w:tabs>
        <w:jc w:val="center"/>
        <w:rPr>
          <w:sz w:val="22"/>
          <w:szCs w:val="22"/>
        </w:rPr>
      </w:pPr>
      <w:r w:rsidRPr="00072870">
        <w:rPr>
          <w:sz w:val="22"/>
          <w:szCs w:val="22"/>
        </w:rPr>
        <w:lastRenderedPageBreak/>
        <w:t>SUBCHAPTER I</w:t>
      </w:r>
    </w:p>
    <w:p w:rsidR="0015281B" w:rsidRPr="00072870" w:rsidRDefault="0015281B" w:rsidP="00907876">
      <w:pPr>
        <w:pStyle w:val="DefaultText"/>
        <w:tabs>
          <w:tab w:val="left" w:pos="360"/>
          <w:tab w:val="left" w:pos="720"/>
          <w:tab w:val="left" w:pos="810"/>
          <w:tab w:val="left" w:pos="900"/>
          <w:tab w:val="left" w:pos="990"/>
        </w:tabs>
        <w:jc w:val="center"/>
        <w:rPr>
          <w:sz w:val="22"/>
          <w:szCs w:val="22"/>
        </w:rPr>
      </w:pPr>
    </w:p>
    <w:p w:rsidR="00D359CE" w:rsidRDefault="00C27836" w:rsidP="00907876">
      <w:pPr>
        <w:tabs>
          <w:tab w:val="left" w:pos="360"/>
          <w:tab w:val="left" w:pos="720"/>
          <w:tab w:val="left" w:pos="810"/>
          <w:tab w:val="left" w:pos="900"/>
          <w:tab w:val="left" w:pos="990"/>
        </w:tabs>
        <w:jc w:val="center"/>
        <w:rPr>
          <w:sz w:val="22"/>
          <w:szCs w:val="22"/>
        </w:rPr>
      </w:pPr>
      <w:r w:rsidRPr="00072870">
        <w:rPr>
          <w:sz w:val="22"/>
          <w:szCs w:val="22"/>
        </w:rPr>
        <w:t>GENERAL PROVISIONS</w:t>
      </w:r>
    </w:p>
    <w:p w:rsidR="00D359CE" w:rsidRDefault="00D359CE" w:rsidP="00907876">
      <w:pPr>
        <w:tabs>
          <w:tab w:val="left" w:pos="360"/>
          <w:tab w:val="left" w:pos="720"/>
          <w:tab w:val="left" w:pos="810"/>
          <w:tab w:val="left" w:pos="900"/>
          <w:tab w:val="left" w:pos="990"/>
        </w:tabs>
        <w:jc w:val="center"/>
        <w:rPr>
          <w:sz w:val="22"/>
          <w:szCs w:val="22"/>
        </w:rPr>
      </w:pPr>
    </w:p>
    <w:p w:rsidR="00D359CE" w:rsidRDefault="00D359CE" w:rsidP="00907876">
      <w:pPr>
        <w:tabs>
          <w:tab w:val="left" w:pos="360"/>
          <w:tab w:val="left" w:pos="720"/>
          <w:tab w:val="left" w:pos="810"/>
          <w:tab w:val="left" w:pos="900"/>
          <w:tab w:val="left" w:pos="990"/>
        </w:tabs>
        <w:jc w:val="both"/>
        <w:rPr>
          <w:sz w:val="22"/>
          <w:szCs w:val="22"/>
        </w:rPr>
      </w:pPr>
      <w:r w:rsidRPr="00D359CE">
        <w:rPr>
          <w:b/>
          <w:bCs/>
          <w:sz w:val="22"/>
          <w:szCs w:val="22"/>
        </w:rPr>
        <w:t>9</w:t>
      </w:r>
      <w:r>
        <w:rPr>
          <w:b/>
          <w:bCs/>
          <w:sz w:val="22"/>
          <w:szCs w:val="22"/>
        </w:rPr>
        <w:t>.0</w:t>
      </w:r>
      <w:r w:rsidR="008A38E4">
        <w:rPr>
          <w:b/>
          <w:bCs/>
          <w:sz w:val="22"/>
          <w:szCs w:val="22"/>
        </w:rPr>
        <w:t>0</w:t>
      </w:r>
      <w:r>
        <w:rPr>
          <w:b/>
          <w:bCs/>
          <w:sz w:val="22"/>
          <w:szCs w:val="22"/>
        </w:rPr>
        <w:t>1</w:t>
      </w:r>
      <w:r>
        <w:rPr>
          <w:b/>
          <w:bCs/>
          <w:sz w:val="22"/>
          <w:szCs w:val="22"/>
        </w:rPr>
        <w:tab/>
      </w:r>
      <w:r w:rsidRPr="00D359CE">
        <w:rPr>
          <w:b/>
          <w:bCs/>
          <w:sz w:val="22"/>
          <w:szCs w:val="22"/>
        </w:rPr>
        <w:t xml:space="preserve">Statutory </w:t>
      </w:r>
      <w:r>
        <w:rPr>
          <w:b/>
          <w:bCs/>
          <w:sz w:val="22"/>
          <w:szCs w:val="22"/>
        </w:rPr>
        <w:t>a</w:t>
      </w:r>
      <w:r w:rsidRPr="00D359CE">
        <w:rPr>
          <w:b/>
          <w:bCs/>
          <w:sz w:val="22"/>
          <w:szCs w:val="22"/>
        </w:rPr>
        <w:t xml:space="preserve">uthorization, </w:t>
      </w:r>
      <w:r>
        <w:rPr>
          <w:b/>
          <w:bCs/>
          <w:sz w:val="22"/>
          <w:szCs w:val="22"/>
        </w:rPr>
        <w:t>f</w:t>
      </w:r>
      <w:r w:rsidRPr="00D359CE">
        <w:rPr>
          <w:b/>
          <w:bCs/>
          <w:sz w:val="22"/>
          <w:szCs w:val="22"/>
        </w:rPr>
        <w:t>inding of</w:t>
      </w:r>
      <w:r>
        <w:rPr>
          <w:b/>
          <w:bCs/>
          <w:sz w:val="22"/>
          <w:szCs w:val="22"/>
        </w:rPr>
        <w:t xml:space="preserve"> f</w:t>
      </w:r>
      <w:r w:rsidRPr="00D359CE">
        <w:rPr>
          <w:b/>
          <w:bCs/>
          <w:sz w:val="22"/>
          <w:szCs w:val="22"/>
        </w:rPr>
        <w:t>act</w:t>
      </w:r>
      <w:proofErr w:type="gramStart"/>
      <w:r w:rsidRPr="00D359CE">
        <w:rPr>
          <w:b/>
          <w:bCs/>
          <w:sz w:val="22"/>
          <w:szCs w:val="22"/>
        </w:rPr>
        <w:t xml:space="preserve">, </w:t>
      </w:r>
      <w:r>
        <w:rPr>
          <w:b/>
          <w:bCs/>
          <w:sz w:val="22"/>
          <w:szCs w:val="22"/>
        </w:rPr>
        <w:t xml:space="preserve"> </w:t>
      </w:r>
      <w:r w:rsidR="00D27FE8">
        <w:rPr>
          <w:b/>
          <w:bCs/>
          <w:sz w:val="22"/>
          <w:szCs w:val="22"/>
        </w:rPr>
        <w:t>and</w:t>
      </w:r>
      <w:proofErr w:type="gramEnd"/>
      <w:r w:rsidR="00D27FE8">
        <w:rPr>
          <w:b/>
          <w:bCs/>
          <w:sz w:val="22"/>
          <w:szCs w:val="22"/>
        </w:rPr>
        <w:t xml:space="preserve"> </w:t>
      </w:r>
      <w:r>
        <w:rPr>
          <w:b/>
          <w:bCs/>
          <w:sz w:val="22"/>
          <w:szCs w:val="22"/>
        </w:rPr>
        <w:t>s</w:t>
      </w:r>
      <w:r w:rsidRPr="00D359CE">
        <w:rPr>
          <w:b/>
          <w:bCs/>
          <w:sz w:val="22"/>
          <w:szCs w:val="22"/>
        </w:rPr>
        <w:t xml:space="preserve">tatement </w:t>
      </w:r>
      <w:r>
        <w:rPr>
          <w:b/>
          <w:bCs/>
          <w:sz w:val="22"/>
          <w:szCs w:val="22"/>
        </w:rPr>
        <w:t xml:space="preserve"> </w:t>
      </w:r>
      <w:r w:rsidRPr="00D359CE">
        <w:rPr>
          <w:b/>
          <w:bCs/>
          <w:sz w:val="22"/>
          <w:szCs w:val="22"/>
        </w:rPr>
        <w:t xml:space="preserve">of </w:t>
      </w:r>
      <w:r>
        <w:rPr>
          <w:b/>
          <w:bCs/>
          <w:sz w:val="22"/>
          <w:szCs w:val="22"/>
        </w:rPr>
        <w:t xml:space="preserve"> p</w:t>
      </w:r>
      <w:r w:rsidRPr="00D359CE">
        <w:rPr>
          <w:b/>
          <w:bCs/>
          <w:sz w:val="22"/>
          <w:szCs w:val="22"/>
        </w:rPr>
        <w:t>urpose</w:t>
      </w:r>
      <w:r w:rsidR="00D27FE8">
        <w:rPr>
          <w:b/>
          <w:bCs/>
          <w:sz w:val="22"/>
          <w:szCs w:val="22"/>
        </w:rPr>
        <w:t>.</w:t>
      </w:r>
      <w:r>
        <w:rPr>
          <w:b/>
          <w:bCs/>
          <w:sz w:val="22"/>
          <w:szCs w:val="22"/>
        </w:rPr>
        <w:t xml:space="preserve">   </w:t>
      </w:r>
      <w:proofErr w:type="gramStart"/>
      <w:r>
        <w:rPr>
          <w:b/>
          <w:bCs/>
          <w:sz w:val="22"/>
          <w:szCs w:val="22"/>
        </w:rPr>
        <w:t>(1)</w:t>
      </w:r>
      <w:r w:rsidR="00330B36">
        <w:rPr>
          <w:smallCaps/>
          <w:color w:val="000000"/>
          <w:sz w:val="21"/>
          <w:szCs w:val="21"/>
        </w:rPr>
        <w:t xml:space="preserve"> Statutory Authorization.</w:t>
      </w:r>
      <w:proofErr w:type="gramEnd"/>
      <w:r w:rsidR="00330B36">
        <w:rPr>
          <w:smallCaps/>
          <w:color w:val="000000"/>
          <w:sz w:val="21"/>
          <w:szCs w:val="21"/>
        </w:rPr>
        <w:t xml:space="preserve"> </w:t>
      </w:r>
      <w:r>
        <w:rPr>
          <w:sz w:val="22"/>
          <w:szCs w:val="22"/>
        </w:rPr>
        <w:t xml:space="preserve">This ordinance is adopted pursuant to the authorization in </w:t>
      </w:r>
      <w:r w:rsidR="00B26EA4">
        <w:rPr>
          <w:sz w:val="22"/>
          <w:szCs w:val="22"/>
        </w:rPr>
        <w:t>Wis. Stat. §§</w:t>
      </w:r>
      <w:r>
        <w:rPr>
          <w:sz w:val="22"/>
          <w:szCs w:val="22"/>
        </w:rPr>
        <w:t xml:space="preserve">59.69, 59.692, and 59.694 for counties and the requirements in </w:t>
      </w:r>
      <w:r w:rsidR="00B26EA4">
        <w:rPr>
          <w:sz w:val="22"/>
          <w:szCs w:val="22"/>
        </w:rPr>
        <w:t>Wis. Stat. § 87.30</w:t>
      </w:r>
      <w:r>
        <w:rPr>
          <w:sz w:val="22"/>
          <w:szCs w:val="22"/>
        </w:rPr>
        <w:t>.</w:t>
      </w:r>
    </w:p>
    <w:p w:rsidR="00D359CE" w:rsidRDefault="00330B36" w:rsidP="00907876">
      <w:pPr>
        <w:tabs>
          <w:tab w:val="left" w:pos="360"/>
          <w:tab w:val="left" w:pos="720"/>
          <w:tab w:val="left" w:pos="810"/>
          <w:tab w:val="left" w:pos="900"/>
          <w:tab w:val="left" w:pos="990"/>
        </w:tabs>
        <w:jc w:val="both"/>
        <w:rPr>
          <w:sz w:val="22"/>
          <w:szCs w:val="22"/>
        </w:rPr>
      </w:pPr>
      <w:r>
        <w:rPr>
          <w:b/>
          <w:bCs/>
          <w:sz w:val="22"/>
          <w:szCs w:val="22"/>
        </w:rPr>
        <w:tab/>
      </w:r>
      <w:proofErr w:type="gramStart"/>
      <w:r w:rsidR="00D359CE">
        <w:rPr>
          <w:b/>
          <w:bCs/>
          <w:sz w:val="22"/>
          <w:szCs w:val="22"/>
        </w:rPr>
        <w:t>(2)</w:t>
      </w:r>
      <w:r w:rsidR="00D359CE">
        <w:rPr>
          <w:b/>
          <w:bCs/>
          <w:sz w:val="22"/>
          <w:szCs w:val="22"/>
        </w:rPr>
        <w:tab/>
      </w:r>
      <w:r w:rsidR="00671A96">
        <w:rPr>
          <w:b/>
          <w:bCs/>
          <w:sz w:val="22"/>
          <w:szCs w:val="22"/>
        </w:rPr>
        <w:tab/>
      </w:r>
      <w:r w:rsidR="00D359CE" w:rsidRPr="00671A96">
        <w:rPr>
          <w:smallCaps/>
          <w:color w:val="000000"/>
          <w:sz w:val="21"/>
          <w:szCs w:val="21"/>
        </w:rPr>
        <w:t>Finding of F</w:t>
      </w:r>
      <w:r w:rsidR="00671A96" w:rsidRPr="00671A96">
        <w:rPr>
          <w:smallCaps/>
          <w:color w:val="000000"/>
          <w:sz w:val="21"/>
          <w:szCs w:val="21"/>
        </w:rPr>
        <w:t>act</w:t>
      </w:r>
      <w:r w:rsidR="00671A96">
        <w:rPr>
          <w:sz w:val="22"/>
          <w:szCs w:val="22"/>
        </w:rPr>
        <w:t>.</w:t>
      </w:r>
      <w:proofErr w:type="gramEnd"/>
      <w:r w:rsidR="00671A96">
        <w:rPr>
          <w:sz w:val="22"/>
          <w:szCs w:val="22"/>
        </w:rPr>
        <w:t xml:space="preserve"> </w:t>
      </w:r>
      <w:r w:rsidR="00D359CE">
        <w:rPr>
          <w:sz w:val="22"/>
          <w:szCs w:val="22"/>
        </w:rPr>
        <w:t xml:space="preserve">Uncontrolled development and use of the floodplains and rivers in </w:t>
      </w:r>
      <w:r w:rsidR="00D359CE" w:rsidRPr="00931D1B">
        <w:rPr>
          <w:sz w:val="22"/>
          <w:szCs w:val="22"/>
        </w:rPr>
        <w:t>Sauk County</w:t>
      </w:r>
      <w:r w:rsidR="00D359CE">
        <w:rPr>
          <w:sz w:val="22"/>
          <w:szCs w:val="22"/>
        </w:rPr>
        <w:t xml:space="preserve"> would impair the public health, safety, convenience, general welfare, and tax base.</w:t>
      </w:r>
    </w:p>
    <w:p w:rsidR="00D359CE" w:rsidRDefault="00D359CE" w:rsidP="00907876">
      <w:pPr>
        <w:tabs>
          <w:tab w:val="left" w:pos="360"/>
          <w:tab w:val="left" w:pos="720"/>
          <w:tab w:val="left" w:pos="810"/>
          <w:tab w:val="left" w:pos="900"/>
          <w:tab w:val="left" w:pos="990"/>
        </w:tabs>
        <w:jc w:val="both"/>
        <w:rPr>
          <w:sz w:val="22"/>
          <w:szCs w:val="22"/>
        </w:rPr>
      </w:pPr>
      <w:r>
        <w:rPr>
          <w:b/>
          <w:bCs/>
          <w:sz w:val="22"/>
          <w:szCs w:val="22"/>
        </w:rPr>
        <w:lastRenderedPageBreak/>
        <w:tab/>
      </w:r>
      <w:proofErr w:type="gramStart"/>
      <w:r>
        <w:rPr>
          <w:b/>
          <w:bCs/>
          <w:sz w:val="22"/>
          <w:szCs w:val="22"/>
        </w:rPr>
        <w:t>(3)</w:t>
      </w:r>
      <w:r>
        <w:rPr>
          <w:b/>
          <w:bCs/>
          <w:sz w:val="22"/>
          <w:szCs w:val="22"/>
        </w:rPr>
        <w:tab/>
      </w:r>
      <w:r w:rsidR="000C6DAE">
        <w:rPr>
          <w:b/>
          <w:bCs/>
          <w:sz w:val="22"/>
          <w:szCs w:val="22"/>
        </w:rPr>
        <w:tab/>
      </w:r>
      <w:r w:rsidRPr="00936CCE">
        <w:rPr>
          <w:smallCaps/>
          <w:color w:val="000000"/>
          <w:sz w:val="21"/>
          <w:szCs w:val="21"/>
        </w:rPr>
        <w:t>Statement of Purpose.</w:t>
      </w:r>
      <w:proofErr w:type="gramEnd"/>
      <w:r w:rsidR="00DD6197">
        <w:rPr>
          <w:sz w:val="22"/>
          <w:szCs w:val="22"/>
        </w:rPr>
        <w:t xml:space="preserve"> </w:t>
      </w:r>
      <w:r>
        <w:rPr>
          <w:sz w:val="22"/>
          <w:szCs w:val="22"/>
        </w:rPr>
        <w:t xml:space="preserve">This ordinance </w:t>
      </w:r>
      <w:proofErr w:type="gramStart"/>
      <w:r>
        <w:rPr>
          <w:sz w:val="22"/>
          <w:szCs w:val="22"/>
        </w:rPr>
        <w:t>is intended</w:t>
      </w:r>
      <w:proofErr w:type="gramEnd"/>
      <w:r>
        <w:rPr>
          <w:sz w:val="22"/>
          <w:szCs w:val="22"/>
        </w:rPr>
        <w:t xml:space="preserve"> to regulate floodplain development to:</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 xml:space="preserve">(a)  </w:t>
      </w:r>
      <w:r w:rsidR="00907876">
        <w:rPr>
          <w:sz w:val="22"/>
          <w:szCs w:val="22"/>
        </w:rPr>
        <w:tab/>
      </w:r>
      <w:r>
        <w:rPr>
          <w:sz w:val="22"/>
          <w:szCs w:val="22"/>
        </w:rPr>
        <w:tab/>
        <w:t>Protect life, health, and property</w:t>
      </w:r>
      <w:r w:rsidR="004B6E1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907876">
        <w:rPr>
          <w:sz w:val="22"/>
          <w:szCs w:val="22"/>
        </w:rPr>
        <w:tab/>
      </w:r>
      <w:r>
        <w:rPr>
          <w:sz w:val="22"/>
          <w:szCs w:val="22"/>
        </w:rPr>
        <w:t>Minimize expenditures of public f</w:t>
      </w:r>
      <w:r w:rsidR="004B6E1A">
        <w:rPr>
          <w:sz w:val="22"/>
          <w:szCs w:val="22"/>
        </w:rPr>
        <w:t>unds for flood control projects.</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r>
      <w:r w:rsidR="00907876">
        <w:rPr>
          <w:sz w:val="22"/>
          <w:szCs w:val="22"/>
        </w:rPr>
        <w:tab/>
      </w:r>
      <w:r>
        <w:rPr>
          <w:sz w:val="22"/>
          <w:szCs w:val="22"/>
        </w:rPr>
        <w:t>Minimize rescue and relief efforts undertaken at the expense of the taxpayers</w:t>
      </w:r>
      <w:r w:rsidR="004B6E1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(d)</w:t>
      </w:r>
      <w:r>
        <w:rPr>
          <w:sz w:val="22"/>
          <w:szCs w:val="22"/>
        </w:rPr>
        <w:tab/>
      </w:r>
      <w:r w:rsidR="00907876">
        <w:rPr>
          <w:sz w:val="22"/>
          <w:szCs w:val="22"/>
        </w:rPr>
        <w:tab/>
      </w:r>
      <w:r>
        <w:rPr>
          <w:sz w:val="22"/>
          <w:szCs w:val="22"/>
        </w:rPr>
        <w:t>Minimize business interruptions and other economic disruptions</w:t>
      </w:r>
      <w:r w:rsidR="004B6E1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(e)</w:t>
      </w:r>
      <w:r>
        <w:rPr>
          <w:sz w:val="22"/>
          <w:szCs w:val="22"/>
        </w:rPr>
        <w:tab/>
      </w:r>
      <w:r w:rsidR="00907876">
        <w:rPr>
          <w:sz w:val="22"/>
          <w:szCs w:val="22"/>
        </w:rPr>
        <w:tab/>
      </w:r>
      <w:r>
        <w:rPr>
          <w:sz w:val="22"/>
          <w:szCs w:val="22"/>
        </w:rPr>
        <w:t>Minimize damage to public facilities in the floodplain</w:t>
      </w:r>
      <w:r w:rsidR="004B6E1A">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(f)</w:t>
      </w:r>
      <w:r>
        <w:rPr>
          <w:sz w:val="22"/>
          <w:szCs w:val="22"/>
        </w:rPr>
        <w:tab/>
      </w:r>
      <w:r w:rsidR="00907876">
        <w:rPr>
          <w:sz w:val="22"/>
          <w:szCs w:val="22"/>
        </w:rPr>
        <w:tab/>
      </w:r>
      <w:r>
        <w:rPr>
          <w:sz w:val="22"/>
          <w:szCs w:val="22"/>
        </w:rPr>
        <w:t>Minimize</w:t>
      </w:r>
      <w:r w:rsidR="00B224F4">
        <w:rPr>
          <w:sz w:val="22"/>
          <w:szCs w:val="22"/>
        </w:rPr>
        <w:t xml:space="preserve"> the occurrence of future flood-</w:t>
      </w:r>
      <w:r>
        <w:rPr>
          <w:sz w:val="22"/>
          <w:szCs w:val="22"/>
        </w:rPr>
        <w:t>blight areas in the floodplain</w:t>
      </w:r>
      <w:r w:rsidR="004B6E1A">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ab/>
        <w:t>(g)</w:t>
      </w:r>
      <w:r>
        <w:rPr>
          <w:sz w:val="22"/>
          <w:szCs w:val="22"/>
        </w:rPr>
        <w:tab/>
      </w:r>
      <w:r w:rsidR="00907876">
        <w:rPr>
          <w:sz w:val="22"/>
          <w:szCs w:val="22"/>
        </w:rPr>
        <w:tab/>
      </w:r>
      <w:r>
        <w:rPr>
          <w:sz w:val="22"/>
          <w:szCs w:val="22"/>
        </w:rPr>
        <w:t>Discourage the victimization of unwary land</w:t>
      </w:r>
      <w:r w:rsidR="00920EE9">
        <w:rPr>
          <w:sz w:val="22"/>
          <w:szCs w:val="22"/>
        </w:rPr>
        <w:t xml:space="preserve"> buyers</w:t>
      </w:r>
      <w:r>
        <w:rPr>
          <w:sz w:val="22"/>
          <w:szCs w:val="22"/>
        </w:rPr>
        <w:t xml:space="preserve"> and </w:t>
      </w:r>
      <w:r w:rsidR="00920EE9">
        <w:rPr>
          <w:sz w:val="22"/>
          <w:szCs w:val="22"/>
        </w:rPr>
        <w:t>home</w:t>
      </w:r>
      <w:r w:rsidR="005E182E">
        <w:rPr>
          <w:sz w:val="22"/>
          <w:szCs w:val="22"/>
        </w:rPr>
        <w:t>buyers</w:t>
      </w:r>
      <w:r w:rsidR="004B6E1A">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(h)</w:t>
      </w:r>
      <w:r>
        <w:rPr>
          <w:sz w:val="22"/>
          <w:szCs w:val="22"/>
        </w:rPr>
        <w:tab/>
      </w:r>
      <w:r w:rsidR="00907876">
        <w:rPr>
          <w:sz w:val="22"/>
          <w:szCs w:val="22"/>
        </w:rPr>
        <w:tab/>
      </w:r>
      <w:r>
        <w:rPr>
          <w:sz w:val="22"/>
          <w:szCs w:val="22"/>
        </w:rPr>
        <w:t>Prevent increases in flood heights that could increase flood damage and result in conflicts between property owners</w:t>
      </w:r>
      <w:r w:rsidR="004B6E1A">
        <w:rPr>
          <w:sz w:val="22"/>
          <w:szCs w:val="22"/>
        </w:rPr>
        <w:t>.</w:t>
      </w:r>
    </w:p>
    <w:p w:rsidR="00343E14" w:rsidRDefault="00D359CE" w:rsidP="00907876">
      <w:pPr>
        <w:keepLines/>
        <w:tabs>
          <w:tab w:val="left" w:pos="360"/>
          <w:tab w:val="left" w:pos="720"/>
          <w:tab w:val="left" w:pos="810"/>
          <w:tab w:val="left" w:pos="900"/>
          <w:tab w:val="left" w:pos="990"/>
          <w:tab w:val="left" w:pos="1350"/>
        </w:tabs>
        <w:jc w:val="both"/>
        <w:rPr>
          <w:b/>
          <w:sz w:val="22"/>
          <w:szCs w:val="22"/>
        </w:rPr>
      </w:pPr>
      <w:r>
        <w:rPr>
          <w:sz w:val="22"/>
          <w:szCs w:val="22"/>
        </w:rPr>
        <w:tab/>
        <w:t>(</w:t>
      </w:r>
      <w:proofErr w:type="spellStart"/>
      <w:r>
        <w:rPr>
          <w:sz w:val="22"/>
          <w:szCs w:val="22"/>
        </w:rPr>
        <w:t>i</w:t>
      </w:r>
      <w:proofErr w:type="spellEnd"/>
      <w:r>
        <w:rPr>
          <w:sz w:val="22"/>
          <w:szCs w:val="22"/>
        </w:rPr>
        <w:t>)</w:t>
      </w:r>
      <w:r>
        <w:rPr>
          <w:sz w:val="22"/>
          <w:szCs w:val="22"/>
        </w:rPr>
        <w:tab/>
      </w:r>
      <w:r w:rsidR="00907876">
        <w:rPr>
          <w:sz w:val="22"/>
          <w:szCs w:val="22"/>
        </w:rPr>
        <w:tab/>
      </w:r>
      <w:r>
        <w:rPr>
          <w:sz w:val="22"/>
          <w:szCs w:val="22"/>
        </w:rPr>
        <w:t>Discourage development in a floodplain if there is any practicable alternative to locate the activity, use, or structure outside of the floodplain.</w:t>
      </w:r>
      <w:r w:rsidRPr="00CD01D2">
        <w:rPr>
          <w:b/>
          <w:sz w:val="22"/>
          <w:szCs w:val="22"/>
        </w:rPr>
        <w:tab/>
      </w:r>
    </w:p>
    <w:p w:rsidR="00DC59D6" w:rsidRDefault="00DC59D6" w:rsidP="00907876">
      <w:pPr>
        <w:keepLines/>
        <w:tabs>
          <w:tab w:val="left" w:pos="360"/>
          <w:tab w:val="left" w:pos="720"/>
          <w:tab w:val="left" w:pos="810"/>
          <w:tab w:val="left" w:pos="900"/>
          <w:tab w:val="left" w:pos="990"/>
          <w:tab w:val="left" w:pos="1350"/>
        </w:tabs>
        <w:jc w:val="both"/>
        <w:rPr>
          <w:b/>
          <w:bCs/>
          <w:sz w:val="22"/>
          <w:szCs w:val="22"/>
        </w:rPr>
      </w:pPr>
    </w:p>
    <w:p w:rsidR="00343E14" w:rsidRDefault="00343E14" w:rsidP="00907876">
      <w:pPr>
        <w:keepLines/>
        <w:tabs>
          <w:tab w:val="left" w:pos="360"/>
          <w:tab w:val="left" w:pos="720"/>
          <w:tab w:val="left" w:pos="810"/>
          <w:tab w:val="left" w:pos="900"/>
          <w:tab w:val="left" w:pos="990"/>
          <w:tab w:val="left" w:pos="1350"/>
        </w:tabs>
        <w:jc w:val="both"/>
        <w:rPr>
          <w:b/>
          <w:bCs/>
          <w:sz w:val="22"/>
          <w:szCs w:val="22"/>
        </w:rPr>
      </w:pPr>
      <w:proofErr w:type="gramStart"/>
      <w:r>
        <w:rPr>
          <w:b/>
          <w:bCs/>
          <w:sz w:val="22"/>
          <w:szCs w:val="22"/>
        </w:rPr>
        <w:t>9.002</w:t>
      </w:r>
      <w:r w:rsidR="00A7140D">
        <w:rPr>
          <w:b/>
          <w:bCs/>
          <w:sz w:val="22"/>
          <w:szCs w:val="22"/>
        </w:rPr>
        <w:tab/>
        <w:t>General pr</w:t>
      </w:r>
      <w:r>
        <w:rPr>
          <w:b/>
          <w:bCs/>
          <w:sz w:val="22"/>
          <w:szCs w:val="22"/>
        </w:rPr>
        <w:t>ovisions.</w:t>
      </w:r>
      <w:proofErr w:type="gramEnd"/>
      <w:r>
        <w:rPr>
          <w:b/>
          <w:bCs/>
          <w:sz w:val="22"/>
          <w:szCs w:val="22"/>
        </w:rPr>
        <w:t xml:space="preserve">  </w:t>
      </w:r>
      <w:r>
        <w:rPr>
          <w:sz w:val="22"/>
          <w:szCs w:val="22"/>
        </w:rPr>
        <w:tab/>
      </w:r>
      <w:r>
        <w:rPr>
          <w:b/>
          <w:bCs/>
          <w:sz w:val="22"/>
          <w:szCs w:val="22"/>
        </w:rPr>
        <w:t xml:space="preserve">(1)  </w:t>
      </w:r>
      <w:r w:rsidRPr="00031BA9">
        <w:rPr>
          <w:smallCaps/>
          <w:color w:val="000000"/>
          <w:sz w:val="21"/>
          <w:szCs w:val="21"/>
        </w:rPr>
        <w:t xml:space="preserve">Areas to </w:t>
      </w:r>
      <w:proofErr w:type="gramStart"/>
      <w:r w:rsidRPr="00031BA9">
        <w:rPr>
          <w:smallCaps/>
          <w:color w:val="000000"/>
          <w:sz w:val="21"/>
          <w:szCs w:val="21"/>
        </w:rPr>
        <w:t>be regulated</w:t>
      </w:r>
      <w:proofErr w:type="gramEnd"/>
      <w:r w:rsidRPr="00031BA9">
        <w:rPr>
          <w:smallCaps/>
          <w:color w:val="000000"/>
          <w:sz w:val="21"/>
          <w:szCs w:val="21"/>
        </w:rPr>
        <w:t>.</w:t>
      </w:r>
      <w:r>
        <w:rPr>
          <w:sz w:val="22"/>
          <w:szCs w:val="22"/>
        </w:rPr>
        <w:t xml:space="preserve">  This </w:t>
      </w:r>
      <w:r w:rsidR="0036505F">
        <w:rPr>
          <w:sz w:val="22"/>
          <w:szCs w:val="22"/>
        </w:rPr>
        <w:t>ordinance</w:t>
      </w:r>
      <w:r>
        <w:rPr>
          <w:sz w:val="22"/>
          <w:szCs w:val="22"/>
        </w:rPr>
        <w:t xml:space="preserve"> regulates all areas that </w:t>
      </w:r>
      <w:proofErr w:type="gramStart"/>
      <w:r>
        <w:rPr>
          <w:sz w:val="22"/>
          <w:szCs w:val="22"/>
        </w:rPr>
        <w:t>would be covered</w:t>
      </w:r>
      <w:proofErr w:type="gramEnd"/>
      <w:r>
        <w:rPr>
          <w:sz w:val="22"/>
          <w:szCs w:val="22"/>
        </w:rPr>
        <w:t xml:space="preserve"> by the regional flood or base flood as shown on the Flood Insurance Rate Map or other maps approved by the Wisconsin </w:t>
      </w:r>
      <w:r w:rsidR="004D4AE2">
        <w:rPr>
          <w:sz w:val="22"/>
          <w:szCs w:val="22"/>
        </w:rPr>
        <w:t>department of natural resources</w:t>
      </w:r>
      <w:r>
        <w:rPr>
          <w:sz w:val="22"/>
          <w:szCs w:val="22"/>
        </w:rPr>
        <w:t xml:space="preserve">.  Base flood elevations are derived from the flood profiles in the flood insurance study and are shown as AE, A1-30, and AH zones on the FIRM.  Other regulatory zones are displayed as A and AO zones.  Regional flood elevations </w:t>
      </w:r>
      <w:proofErr w:type="gramStart"/>
      <w:r>
        <w:rPr>
          <w:sz w:val="22"/>
          <w:szCs w:val="22"/>
        </w:rPr>
        <w:t>may be derived</w:t>
      </w:r>
      <w:proofErr w:type="gramEnd"/>
      <w:r>
        <w:rPr>
          <w:sz w:val="22"/>
          <w:szCs w:val="22"/>
        </w:rPr>
        <w:t xml:space="preserve"> from other studies.  If more than one map or revision </w:t>
      </w:r>
      <w:proofErr w:type="gramStart"/>
      <w:r>
        <w:rPr>
          <w:sz w:val="22"/>
          <w:szCs w:val="22"/>
        </w:rPr>
        <w:t>is referenced</w:t>
      </w:r>
      <w:proofErr w:type="gramEnd"/>
      <w:r>
        <w:rPr>
          <w:sz w:val="22"/>
          <w:szCs w:val="22"/>
        </w:rPr>
        <w:t xml:space="preserve">, the most restrictive information shall apply. </w:t>
      </w:r>
    </w:p>
    <w:p w:rsidR="00343E14" w:rsidRPr="0075528C" w:rsidRDefault="00343E14"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Pr="0075528C">
        <w:rPr>
          <w:b/>
          <w:bCs/>
          <w:sz w:val="22"/>
          <w:szCs w:val="22"/>
        </w:rPr>
        <w:t>(2)</w:t>
      </w:r>
      <w:r w:rsidRPr="0075528C">
        <w:rPr>
          <w:b/>
          <w:bCs/>
          <w:sz w:val="22"/>
          <w:szCs w:val="22"/>
        </w:rPr>
        <w:tab/>
      </w:r>
      <w:r>
        <w:rPr>
          <w:b/>
          <w:bCs/>
          <w:sz w:val="22"/>
          <w:szCs w:val="22"/>
        </w:rPr>
        <w:tab/>
      </w:r>
      <w:r w:rsidRPr="00BD316C">
        <w:rPr>
          <w:smallCaps/>
          <w:color w:val="000000"/>
          <w:sz w:val="21"/>
          <w:szCs w:val="21"/>
        </w:rPr>
        <w:t xml:space="preserve">Official maps </w:t>
      </w:r>
      <w:r w:rsidR="00B449A5">
        <w:rPr>
          <w:smallCaps/>
          <w:color w:val="000000"/>
          <w:sz w:val="21"/>
          <w:szCs w:val="21"/>
        </w:rPr>
        <w:t>and</w:t>
      </w:r>
      <w:r w:rsidRPr="00BD316C">
        <w:rPr>
          <w:smallCaps/>
          <w:color w:val="000000"/>
          <w:sz w:val="21"/>
          <w:szCs w:val="21"/>
        </w:rPr>
        <w:t xml:space="preserve"> revisions</w:t>
      </w:r>
      <w:r>
        <w:rPr>
          <w:sz w:val="22"/>
          <w:szCs w:val="22"/>
        </w:rPr>
        <w:t>.</w:t>
      </w:r>
      <w:proofErr w:type="gramEnd"/>
      <w:r>
        <w:rPr>
          <w:sz w:val="22"/>
          <w:szCs w:val="22"/>
        </w:rPr>
        <w:t xml:space="preserve"> </w:t>
      </w:r>
      <w:r w:rsidRPr="0075528C">
        <w:rPr>
          <w:sz w:val="22"/>
          <w:szCs w:val="22"/>
        </w:rPr>
        <w:t xml:space="preserve">The boundaries of all floodplain districts </w:t>
      </w:r>
      <w:proofErr w:type="gramStart"/>
      <w:r w:rsidRPr="0075528C">
        <w:rPr>
          <w:sz w:val="22"/>
          <w:szCs w:val="22"/>
        </w:rPr>
        <w:t>are designated</w:t>
      </w:r>
      <w:proofErr w:type="gramEnd"/>
      <w:r w:rsidRPr="0075528C">
        <w:rPr>
          <w:sz w:val="22"/>
          <w:szCs w:val="22"/>
        </w:rPr>
        <w:t xml:space="preserve"> as A, AE, AH, AO, or A1-30 on the maps based on the Flood Insurance Study (FIS) listed below.  Any change to the base flood elevations (BFE) or any changes to the boundaries of the floodplain or floodway in the FIS or on the Flood Insurance Rate Map (FIRM) must be reviewed and approved by the DNR and FEMA through the Letter of Map Change process (see s. </w:t>
      </w:r>
      <w:r w:rsidR="00AB5463">
        <w:rPr>
          <w:sz w:val="22"/>
          <w:szCs w:val="22"/>
        </w:rPr>
        <w:t>9.031</w:t>
      </w:r>
      <w:r w:rsidRPr="0075528C">
        <w:rPr>
          <w:sz w:val="22"/>
          <w:szCs w:val="22"/>
        </w:rPr>
        <w:t xml:space="preserve"> Amend</w:t>
      </w:r>
      <w:r>
        <w:rPr>
          <w:sz w:val="22"/>
          <w:szCs w:val="22"/>
        </w:rPr>
        <w:t xml:space="preserve">ments) before it is effective. </w:t>
      </w:r>
      <w:r w:rsidRPr="0075528C">
        <w:rPr>
          <w:sz w:val="22"/>
          <w:szCs w:val="22"/>
        </w:rPr>
        <w:t xml:space="preserve">No changes to regional flood elevations (RFE’s) on non-FEMA maps shall be effective until approved by the DNR.  </w:t>
      </w:r>
      <w:r w:rsidRPr="00343E14">
        <w:rPr>
          <w:sz w:val="22"/>
          <w:szCs w:val="22"/>
        </w:rPr>
        <w:t xml:space="preserve">These maps and revisions are on file in the </w:t>
      </w:r>
      <w:r>
        <w:rPr>
          <w:sz w:val="22"/>
          <w:szCs w:val="22"/>
        </w:rPr>
        <w:t>o</w:t>
      </w:r>
      <w:r w:rsidRPr="00343E14">
        <w:rPr>
          <w:sz w:val="22"/>
          <w:szCs w:val="22"/>
        </w:rPr>
        <w:t xml:space="preserve">ffice of </w:t>
      </w:r>
      <w:r>
        <w:rPr>
          <w:sz w:val="22"/>
          <w:szCs w:val="22"/>
        </w:rPr>
        <w:t>c</w:t>
      </w:r>
      <w:r w:rsidRPr="00343E14">
        <w:rPr>
          <w:sz w:val="22"/>
          <w:szCs w:val="22"/>
        </w:rPr>
        <w:t xml:space="preserve">onservation, </w:t>
      </w:r>
      <w:r>
        <w:rPr>
          <w:sz w:val="22"/>
          <w:szCs w:val="22"/>
        </w:rPr>
        <w:t>p</w:t>
      </w:r>
      <w:r w:rsidRPr="00343E14">
        <w:rPr>
          <w:sz w:val="22"/>
          <w:szCs w:val="22"/>
        </w:rPr>
        <w:t xml:space="preserve">lanning, and </w:t>
      </w:r>
      <w:r>
        <w:rPr>
          <w:sz w:val="22"/>
          <w:szCs w:val="22"/>
        </w:rPr>
        <w:t>z</w:t>
      </w:r>
      <w:r w:rsidRPr="00343E14">
        <w:rPr>
          <w:sz w:val="22"/>
          <w:szCs w:val="22"/>
        </w:rPr>
        <w:t>oning in the Sauk County West Square Building</w:t>
      </w:r>
      <w:r w:rsidRPr="0075528C">
        <w:rPr>
          <w:sz w:val="22"/>
          <w:szCs w:val="22"/>
        </w:rPr>
        <w:t xml:space="preserve">.  If more than one map or revision </w:t>
      </w:r>
      <w:proofErr w:type="gramStart"/>
      <w:r w:rsidRPr="0075528C">
        <w:rPr>
          <w:sz w:val="22"/>
          <w:szCs w:val="22"/>
        </w:rPr>
        <w:t>is referenced</w:t>
      </w:r>
      <w:proofErr w:type="gramEnd"/>
      <w:r w:rsidRPr="0075528C">
        <w:rPr>
          <w:sz w:val="22"/>
          <w:szCs w:val="22"/>
        </w:rPr>
        <w:t xml:space="preserve">, the most restrictive information shall apply.  </w:t>
      </w:r>
    </w:p>
    <w:p w:rsidR="00666AF7" w:rsidRPr="00CF7FE4" w:rsidRDefault="00343E14" w:rsidP="00666AF7">
      <w:pPr>
        <w:tabs>
          <w:tab w:val="left" w:pos="360"/>
          <w:tab w:val="left" w:pos="720"/>
          <w:tab w:val="left" w:pos="810"/>
          <w:tab w:val="left" w:pos="900"/>
          <w:tab w:val="left" w:pos="990"/>
          <w:tab w:val="left" w:pos="1350"/>
        </w:tabs>
        <w:jc w:val="both"/>
        <w:rPr>
          <w:sz w:val="22"/>
          <w:szCs w:val="22"/>
        </w:rPr>
      </w:pPr>
      <w:r w:rsidRPr="00343E14">
        <w:rPr>
          <w:sz w:val="22"/>
          <w:szCs w:val="22"/>
        </w:rPr>
        <w:tab/>
        <w:t>(a)</w:t>
      </w:r>
      <w:r w:rsidRPr="00343E14">
        <w:rPr>
          <w:sz w:val="22"/>
          <w:szCs w:val="22"/>
        </w:rPr>
        <w:tab/>
      </w:r>
      <w:r w:rsidR="00F83CAF">
        <w:rPr>
          <w:i/>
          <w:sz w:val="22"/>
          <w:szCs w:val="22"/>
        </w:rPr>
        <w:t>Official m</w:t>
      </w:r>
      <w:r w:rsidRPr="00C12469">
        <w:rPr>
          <w:i/>
          <w:sz w:val="22"/>
          <w:szCs w:val="22"/>
        </w:rPr>
        <w:t>aps</w:t>
      </w:r>
      <w:r w:rsidR="00F83CAF" w:rsidRPr="00F83CAF">
        <w:rPr>
          <w:i/>
          <w:sz w:val="22"/>
          <w:szCs w:val="22"/>
        </w:rPr>
        <w:t>:</w:t>
      </w:r>
      <w:r w:rsidR="00F83CAF">
        <w:rPr>
          <w:i/>
          <w:sz w:val="22"/>
          <w:szCs w:val="22"/>
        </w:rPr>
        <w:t xml:space="preserve"> </w:t>
      </w:r>
      <w:r w:rsidR="00F83CAF" w:rsidRPr="00F83CAF">
        <w:rPr>
          <w:i/>
          <w:sz w:val="22"/>
          <w:szCs w:val="22"/>
        </w:rPr>
        <w:t>b</w:t>
      </w:r>
      <w:r w:rsidRPr="00F83CAF">
        <w:rPr>
          <w:i/>
          <w:sz w:val="22"/>
          <w:szCs w:val="22"/>
        </w:rPr>
        <w:t>ased on the FIS</w:t>
      </w:r>
      <w:r w:rsidR="00F83CAF" w:rsidRPr="00F83CAF">
        <w:rPr>
          <w:i/>
          <w:sz w:val="22"/>
          <w:szCs w:val="22"/>
        </w:rPr>
        <w:t>.</w:t>
      </w:r>
      <w:r w:rsidR="00C12469">
        <w:rPr>
          <w:sz w:val="22"/>
          <w:szCs w:val="22"/>
        </w:rPr>
        <w:t xml:space="preserve"> </w:t>
      </w:r>
      <w:r w:rsidR="00F83CAF">
        <w:rPr>
          <w:sz w:val="22"/>
          <w:szCs w:val="22"/>
        </w:rPr>
        <w:t>D</w:t>
      </w:r>
      <w:r w:rsidRPr="00343E14">
        <w:rPr>
          <w:sz w:val="22"/>
          <w:szCs w:val="22"/>
        </w:rPr>
        <w:t xml:space="preserve">ated December 18, 2009; with corresponding profiles that are based on the Flood Insurance Study (FIS) dated </w:t>
      </w:r>
      <w:r w:rsidR="008B564D" w:rsidRPr="00666AF7">
        <w:rPr>
          <w:strike/>
          <w:sz w:val="22"/>
          <w:szCs w:val="22"/>
        </w:rPr>
        <w:t xml:space="preserve">November 20, </w:t>
      </w:r>
      <w:r w:rsidR="008B564D" w:rsidRPr="00CF7FE4">
        <w:rPr>
          <w:strike/>
          <w:sz w:val="22"/>
          <w:szCs w:val="22"/>
        </w:rPr>
        <w:t>2013</w:t>
      </w:r>
      <w:r w:rsidR="00666AF7" w:rsidRPr="00CF7FE4">
        <w:rPr>
          <w:sz w:val="22"/>
          <w:szCs w:val="22"/>
        </w:rPr>
        <w:t xml:space="preserve"> </w:t>
      </w:r>
      <w:r w:rsidR="00666AF7" w:rsidRPr="00CF7FE4">
        <w:rPr>
          <w:sz w:val="22"/>
          <w:szCs w:val="22"/>
          <w:highlight w:val="yellow"/>
        </w:rPr>
        <w:t>October 2, 2015</w:t>
      </w:r>
      <w:r w:rsidRPr="00CF7FE4">
        <w:rPr>
          <w:sz w:val="22"/>
          <w:szCs w:val="22"/>
        </w:rPr>
        <w:t xml:space="preserve">; volume numbers:  </w:t>
      </w:r>
      <w:r w:rsidRPr="00CF7FE4">
        <w:rPr>
          <w:strike/>
          <w:sz w:val="22"/>
          <w:szCs w:val="22"/>
        </w:rPr>
        <w:t>55111CV001</w:t>
      </w:r>
      <w:r w:rsidR="008B564D" w:rsidRPr="00CF7FE4">
        <w:rPr>
          <w:strike/>
          <w:sz w:val="22"/>
          <w:szCs w:val="22"/>
        </w:rPr>
        <w:t>B</w:t>
      </w:r>
      <w:r w:rsidRPr="00CF7FE4">
        <w:rPr>
          <w:strike/>
          <w:sz w:val="22"/>
          <w:szCs w:val="22"/>
        </w:rPr>
        <w:t xml:space="preserve"> and 55111CV002</w:t>
      </w:r>
      <w:r w:rsidR="008B564D" w:rsidRPr="00CF7FE4">
        <w:rPr>
          <w:strike/>
          <w:sz w:val="22"/>
          <w:szCs w:val="22"/>
        </w:rPr>
        <w:t>B</w:t>
      </w:r>
      <w:r w:rsidR="009B3A50">
        <w:rPr>
          <w:sz w:val="22"/>
          <w:szCs w:val="22"/>
        </w:rPr>
        <w:t xml:space="preserve"> </w:t>
      </w:r>
      <w:r w:rsidR="00425EF0" w:rsidRPr="00CF7FE4">
        <w:rPr>
          <w:sz w:val="22"/>
          <w:szCs w:val="22"/>
          <w:highlight w:val="yellow"/>
        </w:rPr>
        <w:t>55111CV001C</w:t>
      </w:r>
      <w:r w:rsidR="00666AF7" w:rsidRPr="00CF7FE4">
        <w:rPr>
          <w:sz w:val="22"/>
          <w:szCs w:val="22"/>
          <w:highlight w:val="yellow"/>
        </w:rPr>
        <w:t xml:space="preserve"> and 55111CV002</w:t>
      </w:r>
      <w:r w:rsidR="00425EF0" w:rsidRPr="00CF7FE4">
        <w:rPr>
          <w:sz w:val="22"/>
          <w:szCs w:val="22"/>
          <w:highlight w:val="yellow"/>
        </w:rPr>
        <w:t>C</w:t>
      </w:r>
      <w:r w:rsidR="00666AF7" w:rsidRPr="00CF7FE4">
        <w:rPr>
          <w:sz w:val="22"/>
          <w:szCs w:val="22"/>
          <w:highlight w:val="yellow"/>
        </w:rPr>
        <w:t>.</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p>
    <w:p w:rsidR="00F26303" w:rsidRDefault="00F26303" w:rsidP="00F26303">
      <w:pPr>
        <w:tabs>
          <w:tab w:val="left" w:pos="360"/>
          <w:tab w:val="left" w:pos="720"/>
          <w:tab w:val="left" w:pos="810"/>
          <w:tab w:val="left" w:pos="900"/>
          <w:tab w:val="left" w:pos="990"/>
          <w:tab w:val="left" w:pos="1350"/>
        </w:tabs>
        <w:jc w:val="both"/>
        <w:rPr>
          <w:sz w:val="22"/>
          <w:szCs w:val="22"/>
        </w:rPr>
      </w:pPr>
      <w:r>
        <w:rPr>
          <w:sz w:val="22"/>
          <w:szCs w:val="22"/>
        </w:rPr>
        <w:lastRenderedPageBreak/>
        <w:t>FIRM, panel numbers:</w:t>
      </w:r>
    </w:p>
    <w:p w:rsidR="00343E14" w:rsidRPr="00A81179" w:rsidRDefault="00343E14" w:rsidP="00F26303">
      <w:pPr>
        <w:tabs>
          <w:tab w:val="left" w:pos="360"/>
          <w:tab w:val="left" w:pos="720"/>
          <w:tab w:val="left" w:pos="810"/>
          <w:tab w:val="left" w:pos="900"/>
          <w:tab w:val="left" w:pos="990"/>
          <w:tab w:val="left" w:pos="1350"/>
        </w:tabs>
        <w:jc w:val="both"/>
        <w:rPr>
          <w:strike/>
          <w:sz w:val="22"/>
          <w:szCs w:val="22"/>
        </w:rPr>
      </w:pPr>
      <w:proofErr w:type="gramStart"/>
      <w:r w:rsidRPr="00343E14">
        <w:rPr>
          <w:sz w:val="22"/>
          <w:szCs w:val="22"/>
        </w:rPr>
        <w:t xml:space="preserve">Flood Insurance Rate Map Panels Affected: 55111C0025E, 55111C0075E, 55111C0118E, 55111C0119E, 55111C0131E, 55111C0132E, 55111C0135E, 55111C0151E, 55111C0162E, 55111C0164E, 155111C065E, 55111C0166E, 55111C0167E, 55111C0168E, 55111C0180E, 55111C0184E, 55111C0193E, 55111C0203E, 55111C0210E, 55111C0220E, 55111C0231E, 55111C0232E, 55111C0235E, 55111C0250E, 55111C0251E, 55111C0252E, 55111C0253E, 55111C0254E, 55111C0258E, 55111C0259E, 55111C0262E, 55111C0265E, 55111C0278E, 55111C0325E, 55111C0329E, 55111C0330E, 55111C0332E, 55111C0333E, 55111C0334E, 55111C0337E, 55111C0340E, 55111C0341E, 55111C0351E, 55111C0353E, 55111C0354E, 55111C0365E, 55111C0367E, 55111C0370E, 55111C0386E, 55111C0411E, 55111C0412E, 55111C0420E, 55111C0438E, 55111C0475E, 55111C0491E, 55111C0492E, 55111C0493E, 55111C0494E, 55111C0500E, 55111C0501E, 55111C0502E, 55111C0504E, 55111C0508E, 55111C0509E, 55111C0512E, 55111C0513E, 55111C0514E, 55111C0516E, 55111C0517E, 55111C0518E, 55111C0519E, 55111C0528E, 55111C0532E, 55111C0533E, 55111C0534E, 55111C0536E, 55111C0537E, 55111C0538E, </w:t>
      </w:r>
      <w:r w:rsidRPr="00A81179">
        <w:rPr>
          <w:strike/>
          <w:sz w:val="22"/>
          <w:szCs w:val="22"/>
        </w:rPr>
        <w:t>55111C0539E,</w:t>
      </w:r>
      <w:r w:rsidRPr="00343E14">
        <w:rPr>
          <w:sz w:val="22"/>
          <w:szCs w:val="22"/>
        </w:rPr>
        <w:t xml:space="preserve"> 55111C0541E, </w:t>
      </w:r>
      <w:r w:rsidRPr="00A81179">
        <w:rPr>
          <w:strike/>
          <w:sz w:val="22"/>
          <w:szCs w:val="22"/>
        </w:rPr>
        <w:t>55111C0543E,</w:t>
      </w:r>
      <w:r w:rsidRPr="00343E14">
        <w:rPr>
          <w:sz w:val="22"/>
          <w:szCs w:val="22"/>
        </w:rPr>
        <w:t xml:space="preserve"> </w:t>
      </w:r>
      <w:r w:rsidRPr="00A81179">
        <w:rPr>
          <w:strike/>
          <w:sz w:val="22"/>
          <w:szCs w:val="22"/>
        </w:rPr>
        <w:t>55111C0544E</w:t>
      </w:r>
      <w:r w:rsidRPr="00343E14">
        <w:rPr>
          <w:sz w:val="22"/>
          <w:szCs w:val="22"/>
        </w:rPr>
        <w:t xml:space="preserve">, 55111C0552E, </w:t>
      </w:r>
      <w:r w:rsidRPr="00A81179">
        <w:rPr>
          <w:strike/>
          <w:sz w:val="22"/>
          <w:szCs w:val="22"/>
        </w:rPr>
        <w:t>55111C0553E,</w:t>
      </w:r>
      <w:r w:rsidRPr="00343E14">
        <w:rPr>
          <w:sz w:val="22"/>
          <w:szCs w:val="22"/>
        </w:rPr>
        <w:t xml:space="preserve"> 55111C0554E, 55111C0556E, 55111C0557E, </w:t>
      </w:r>
      <w:r w:rsidRPr="00A81179">
        <w:rPr>
          <w:strike/>
          <w:sz w:val="22"/>
          <w:szCs w:val="22"/>
        </w:rPr>
        <w:t>55111C0561E, 55111C0562E, 55111C0563E, 55111C0564E</w:t>
      </w:r>
      <w:r w:rsidRPr="00343E14">
        <w:rPr>
          <w:sz w:val="22"/>
          <w:szCs w:val="22"/>
        </w:rPr>
        <w:t xml:space="preserve">, 55111C0576E, </w:t>
      </w:r>
      <w:r w:rsidRPr="00A81179">
        <w:rPr>
          <w:strike/>
          <w:sz w:val="22"/>
          <w:szCs w:val="22"/>
        </w:rPr>
        <w:t>55111C0612E,</w:t>
      </w:r>
      <w:r w:rsidRPr="00343E14">
        <w:rPr>
          <w:sz w:val="22"/>
          <w:szCs w:val="22"/>
        </w:rPr>
        <w:t xml:space="preserve"> </w:t>
      </w:r>
      <w:r w:rsidRPr="00A81179">
        <w:rPr>
          <w:strike/>
          <w:sz w:val="22"/>
          <w:szCs w:val="22"/>
        </w:rPr>
        <w:t>55111C0616E, 55111C0617E</w:t>
      </w:r>
      <w:r w:rsidRPr="00343E14">
        <w:rPr>
          <w:sz w:val="22"/>
          <w:szCs w:val="22"/>
        </w:rPr>
        <w:t xml:space="preserve">, </w:t>
      </w:r>
      <w:r w:rsidRPr="00A81179">
        <w:rPr>
          <w:strike/>
          <w:sz w:val="22"/>
          <w:szCs w:val="22"/>
        </w:rPr>
        <w:t>55111C0633E, 55111C0634E, 55111C0636E, 55111C0637E, 55111C0639E, 55111C0641E, 55111C0642E, 55111C0643E, 55111C0653E, 55111C0654E, 55111C0658E, 55111C0659E, 55111C0677E, 55111C0678E, 55111C0</w:t>
      </w:r>
      <w:r w:rsidR="004D67BB" w:rsidRPr="00A81179">
        <w:rPr>
          <w:strike/>
          <w:sz w:val="22"/>
          <w:szCs w:val="22"/>
        </w:rPr>
        <w:t>679E, 55111C0681E, 55111C0682E,</w:t>
      </w:r>
      <w:r w:rsidRPr="00A81179">
        <w:rPr>
          <w:strike/>
          <w:sz w:val="22"/>
          <w:szCs w:val="22"/>
        </w:rPr>
        <w:t>55111C0701E.</w:t>
      </w:r>
      <w:proofErr w:type="gramEnd"/>
      <w:r w:rsidRPr="00A81179">
        <w:rPr>
          <w:strike/>
          <w:sz w:val="22"/>
          <w:szCs w:val="22"/>
        </w:rPr>
        <w:t xml:space="preserve">  </w:t>
      </w:r>
    </w:p>
    <w:p w:rsidR="00425EF0" w:rsidRPr="00CF7FE4" w:rsidRDefault="00343E14" w:rsidP="00425EF0">
      <w:pPr>
        <w:tabs>
          <w:tab w:val="left" w:pos="360"/>
          <w:tab w:val="left" w:pos="720"/>
          <w:tab w:val="left" w:pos="810"/>
          <w:tab w:val="left" w:pos="900"/>
          <w:tab w:val="left" w:pos="990"/>
          <w:tab w:val="left" w:pos="1350"/>
        </w:tabs>
        <w:jc w:val="both"/>
        <w:rPr>
          <w:sz w:val="22"/>
          <w:szCs w:val="22"/>
        </w:rPr>
      </w:pPr>
      <w:r w:rsidRPr="00343E14">
        <w:rPr>
          <w:sz w:val="22"/>
          <w:szCs w:val="22"/>
        </w:rPr>
        <w:tab/>
        <w:t>(b)</w:t>
      </w:r>
      <w:r w:rsidRPr="00343E14">
        <w:rPr>
          <w:sz w:val="22"/>
          <w:szCs w:val="22"/>
        </w:rPr>
        <w:tab/>
      </w:r>
      <w:r w:rsidR="00F83CAF">
        <w:rPr>
          <w:i/>
          <w:sz w:val="22"/>
          <w:szCs w:val="22"/>
        </w:rPr>
        <w:t>Official m</w:t>
      </w:r>
      <w:r w:rsidRPr="001766EF">
        <w:rPr>
          <w:i/>
          <w:sz w:val="22"/>
          <w:szCs w:val="22"/>
        </w:rPr>
        <w:t>aps</w:t>
      </w:r>
      <w:r w:rsidR="00A1740D">
        <w:rPr>
          <w:i/>
          <w:sz w:val="22"/>
          <w:szCs w:val="22"/>
        </w:rPr>
        <w:t>:</w:t>
      </w:r>
      <w:r w:rsidRPr="00F83CAF">
        <w:rPr>
          <w:i/>
          <w:sz w:val="22"/>
          <w:szCs w:val="22"/>
        </w:rPr>
        <w:t xml:space="preserve"> </w:t>
      </w:r>
      <w:r w:rsidR="00F83CAF" w:rsidRPr="00F83CAF">
        <w:rPr>
          <w:i/>
          <w:sz w:val="22"/>
          <w:szCs w:val="22"/>
        </w:rPr>
        <w:t>b</w:t>
      </w:r>
      <w:r w:rsidRPr="00F83CAF">
        <w:rPr>
          <w:i/>
          <w:sz w:val="22"/>
          <w:szCs w:val="22"/>
        </w:rPr>
        <w:t>ased on the FIS</w:t>
      </w:r>
      <w:r w:rsidR="00F83CAF">
        <w:rPr>
          <w:sz w:val="22"/>
          <w:szCs w:val="22"/>
        </w:rPr>
        <w:t>.</w:t>
      </w:r>
      <w:r w:rsidR="001766EF">
        <w:rPr>
          <w:sz w:val="22"/>
          <w:szCs w:val="22"/>
        </w:rPr>
        <w:t xml:space="preserve"> </w:t>
      </w:r>
      <w:r w:rsidR="00F83CAF">
        <w:rPr>
          <w:sz w:val="22"/>
          <w:szCs w:val="22"/>
        </w:rPr>
        <w:t>D</w:t>
      </w:r>
      <w:r w:rsidRPr="00343E14">
        <w:rPr>
          <w:sz w:val="22"/>
          <w:szCs w:val="22"/>
        </w:rPr>
        <w:t xml:space="preserve">ated November 20, 2013; with corresponding profiles that are based on the Flood </w:t>
      </w:r>
      <w:r w:rsidRPr="00CF7FE4">
        <w:rPr>
          <w:sz w:val="22"/>
          <w:szCs w:val="22"/>
        </w:rPr>
        <w:t xml:space="preserve">Insurance Study (FIS) dated </w:t>
      </w:r>
      <w:r w:rsidRPr="00CF7FE4">
        <w:rPr>
          <w:strike/>
          <w:sz w:val="22"/>
          <w:szCs w:val="22"/>
        </w:rPr>
        <w:t xml:space="preserve">November 20, </w:t>
      </w:r>
      <w:proofErr w:type="gramStart"/>
      <w:r w:rsidRPr="00CF7FE4">
        <w:rPr>
          <w:strike/>
          <w:sz w:val="22"/>
          <w:szCs w:val="22"/>
        </w:rPr>
        <w:t>2013</w:t>
      </w:r>
      <w:r w:rsidR="00425EF0" w:rsidRPr="00CF7FE4">
        <w:rPr>
          <w:sz w:val="22"/>
          <w:szCs w:val="22"/>
        </w:rPr>
        <w:t xml:space="preserve"> </w:t>
      </w:r>
      <w:r w:rsidR="00425EF0" w:rsidRPr="00CF7FE4">
        <w:rPr>
          <w:sz w:val="22"/>
          <w:szCs w:val="22"/>
          <w:highlight w:val="yellow"/>
        </w:rPr>
        <w:t xml:space="preserve"> October</w:t>
      </w:r>
      <w:proofErr w:type="gramEnd"/>
      <w:r w:rsidR="00425EF0" w:rsidRPr="00CF7FE4">
        <w:rPr>
          <w:sz w:val="22"/>
          <w:szCs w:val="22"/>
          <w:highlight w:val="yellow"/>
        </w:rPr>
        <w:t xml:space="preserve"> 2, 2015</w:t>
      </w:r>
      <w:r w:rsidRPr="00CF7FE4">
        <w:rPr>
          <w:sz w:val="22"/>
          <w:szCs w:val="22"/>
        </w:rPr>
        <w:t>; volume numbers</w:t>
      </w:r>
      <w:r w:rsidRPr="00CF7FE4">
        <w:rPr>
          <w:strike/>
          <w:sz w:val="22"/>
          <w:szCs w:val="22"/>
        </w:rPr>
        <w:t>:  55111CV001B and 55111CV002B</w:t>
      </w:r>
      <w:r w:rsidR="00425EF0" w:rsidRPr="00CF7FE4">
        <w:rPr>
          <w:sz w:val="22"/>
          <w:szCs w:val="22"/>
        </w:rPr>
        <w:t xml:space="preserve"> </w:t>
      </w:r>
      <w:r w:rsidR="00425EF0" w:rsidRPr="00CF7FE4">
        <w:rPr>
          <w:sz w:val="22"/>
          <w:szCs w:val="22"/>
          <w:highlight w:val="yellow"/>
        </w:rPr>
        <w:t>55111CV001C and 55111CV002C.</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r w:rsidRPr="00343E14">
        <w:rPr>
          <w:sz w:val="22"/>
          <w:szCs w:val="22"/>
        </w:rPr>
        <w:t xml:space="preserve">FIRM, panel numbers: </w:t>
      </w:r>
    </w:p>
    <w:p w:rsidR="00343E14" w:rsidRDefault="00343E14" w:rsidP="00907876">
      <w:pPr>
        <w:tabs>
          <w:tab w:val="left" w:pos="360"/>
          <w:tab w:val="left" w:pos="720"/>
          <w:tab w:val="left" w:pos="810"/>
          <w:tab w:val="left" w:pos="900"/>
          <w:tab w:val="left" w:pos="990"/>
          <w:tab w:val="left" w:pos="1350"/>
        </w:tabs>
        <w:jc w:val="both"/>
        <w:rPr>
          <w:sz w:val="22"/>
          <w:szCs w:val="22"/>
        </w:rPr>
      </w:pPr>
      <w:r w:rsidRPr="00343E14">
        <w:rPr>
          <w:sz w:val="22"/>
          <w:szCs w:val="22"/>
        </w:rPr>
        <w:t xml:space="preserve">Flood Insurance Rate Map Panels Affected: 55111C0159F, 55111C0178F, 55111C0179F, </w:t>
      </w:r>
      <w:r w:rsidRPr="00343E14">
        <w:rPr>
          <w:sz w:val="22"/>
          <w:szCs w:val="22"/>
        </w:rPr>
        <w:lastRenderedPageBreak/>
        <w:t>55111C0191F, 55111C0192F, 55111C0194F, 55111C0212F, 55111C0213F, 55111C0214F, 55111C0356F, 55111C0357F, 55111C0266F, 55111C0267F, 55111C0269F, 55111C0376F, 55111C0378F, 55111C0381F, 55111C0382F, 55111C0383F, 55111C0384F, 55111C0286F, 55111C0288F, 55111C0402F, 55111C0403F, 55111C0404F</w:t>
      </w:r>
      <w:r w:rsidR="006D6F08">
        <w:rPr>
          <w:sz w:val="22"/>
          <w:szCs w:val="22"/>
        </w:rPr>
        <w:t xml:space="preserve">, </w:t>
      </w:r>
      <w:r w:rsidR="006D6F08" w:rsidRPr="00343E14">
        <w:rPr>
          <w:sz w:val="22"/>
          <w:szCs w:val="22"/>
        </w:rPr>
        <w:t>55111C0038</w:t>
      </w:r>
      <w:r w:rsidR="00D57D97">
        <w:rPr>
          <w:sz w:val="22"/>
          <w:szCs w:val="22"/>
        </w:rPr>
        <w:t>F</w:t>
      </w:r>
      <w:r w:rsidR="006D6F08" w:rsidRPr="00343E14">
        <w:rPr>
          <w:sz w:val="22"/>
          <w:szCs w:val="22"/>
        </w:rPr>
        <w:t>, 55111C0039</w:t>
      </w:r>
      <w:r w:rsidR="00D57D97">
        <w:rPr>
          <w:sz w:val="22"/>
          <w:szCs w:val="22"/>
        </w:rPr>
        <w:t>F</w:t>
      </w:r>
      <w:r w:rsidR="006D6F08" w:rsidRPr="00343E14">
        <w:rPr>
          <w:sz w:val="22"/>
          <w:szCs w:val="22"/>
        </w:rPr>
        <w:t>, 55111C0043</w:t>
      </w:r>
      <w:r w:rsidR="00D57D97">
        <w:rPr>
          <w:sz w:val="22"/>
          <w:szCs w:val="22"/>
        </w:rPr>
        <w:t>F</w:t>
      </w:r>
      <w:r w:rsidR="006D6F08" w:rsidRPr="00343E14">
        <w:rPr>
          <w:sz w:val="22"/>
          <w:szCs w:val="22"/>
        </w:rPr>
        <w:t>, 55111C0155</w:t>
      </w:r>
      <w:r w:rsidR="00D57D97">
        <w:rPr>
          <w:sz w:val="22"/>
          <w:szCs w:val="22"/>
        </w:rPr>
        <w:t>F</w:t>
      </w:r>
      <w:r w:rsidR="006D6F08" w:rsidRPr="00343E14">
        <w:rPr>
          <w:sz w:val="22"/>
          <w:szCs w:val="22"/>
        </w:rPr>
        <w:t>, 55111C0156</w:t>
      </w:r>
      <w:r w:rsidR="00D57D97">
        <w:rPr>
          <w:sz w:val="22"/>
          <w:szCs w:val="22"/>
        </w:rPr>
        <w:t>F</w:t>
      </w:r>
      <w:r w:rsidR="006D6F08" w:rsidRPr="00343E14">
        <w:rPr>
          <w:sz w:val="22"/>
          <w:szCs w:val="22"/>
        </w:rPr>
        <w:t>, 55111C0157</w:t>
      </w:r>
      <w:r w:rsidR="00D57D97">
        <w:rPr>
          <w:sz w:val="22"/>
          <w:szCs w:val="22"/>
        </w:rPr>
        <w:t>F</w:t>
      </w:r>
      <w:r w:rsidR="006D6F08" w:rsidRPr="00343E14">
        <w:rPr>
          <w:sz w:val="22"/>
          <w:szCs w:val="22"/>
        </w:rPr>
        <w:t>, 55111C0158</w:t>
      </w:r>
      <w:r w:rsidR="00D57D97">
        <w:rPr>
          <w:sz w:val="22"/>
          <w:szCs w:val="22"/>
        </w:rPr>
        <w:t>F</w:t>
      </w:r>
      <w:r w:rsidR="006D6F08" w:rsidRPr="00343E14">
        <w:rPr>
          <w:sz w:val="22"/>
          <w:szCs w:val="22"/>
        </w:rPr>
        <w:t>, 55111C0183</w:t>
      </w:r>
      <w:r w:rsidR="00D57D97">
        <w:rPr>
          <w:sz w:val="22"/>
          <w:szCs w:val="22"/>
        </w:rPr>
        <w:t>F</w:t>
      </w:r>
      <w:r w:rsidR="006D6F08" w:rsidRPr="00343E14">
        <w:rPr>
          <w:sz w:val="22"/>
          <w:szCs w:val="22"/>
        </w:rPr>
        <w:t>, 55111C0187</w:t>
      </w:r>
      <w:r w:rsidR="00D57D97">
        <w:rPr>
          <w:sz w:val="22"/>
          <w:szCs w:val="22"/>
        </w:rPr>
        <w:t>F</w:t>
      </w:r>
      <w:r w:rsidR="006D6F08" w:rsidRPr="00343E14">
        <w:rPr>
          <w:sz w:val="22"/>
          <w:szCs w:val="22"/>
        </w:rPr>
        <w:t xml:space="preserve">, </w:t>
      </w:r>
      <w:r w:rsidR="004D67BB" w:rsidRPr="00A81179">
        <w:rPr>
          <w:strike/>
          <w:sz w:val="22"/>
          <w:szCs w:val="22"/>
        </w:rPr>
        <w:t>55111C0211F</w:t>
      </w:r>
      <w:r w:rsidR="004D67BB">
        <w:rPr>
          <w:sz w:val="22"/>
          <w:szCs w:val="22"/>
        </w:rPr>
        <w:t xml:space="preserve">, </w:t>
      </w:r>
      <w:r w:rsidR="006D6F08" w:rsidRPr="00343E14">
        <w:rPr>
          <w:sz w:val="22"/>
          <w:szCs w:val="22"/>
        </w:rPr>
        <w:t>55111C0218</w:t>
      </w:r>
      <w:r w:rsidR="00D57D97">
        <w:rPr>
          <w:sz w:val="22"/>
          <w:szCs w:val="22"/>
        </w:rPr>
        <w:t>F</w:t>
      </w:r>
      <w:r w:rsidR="006D6F08" w:rsidRPr="00343E14">
        <w:rPr>
          <w:sz w:val="22"/>
          <w:szCs w:val="22"/>
        </w:rPr>
        <w:t>, 55111C0268</w:t>
      </w:r>
      <w:r w:rsidR="00D57D97">
        <w:rPr>
          <w:sz w:val="22"/>
          <w:szCs w:val="22"/>
        </w:rPr>
        <w:t>F</w:t>
      </w:r>
      <w:r w:rsidR="006D6F08" w:rsidRPr="00343E14">
        <w:rPr>
          <w:sz w:val="22"/>
          <w:szCs w:val="22"/>
        </w:rPr>
        <w:t>, 55111C0352</w:t>
      </w:r>
      <w:r w:rsidR="00D57D97">
        <w:rPr>
          <w:sz w:val="22"/>
          <w:szCs w:val="22"/>
        </w:rPr>
        <w:t>F</w:t>
      </w:r>
      <w:r w:rsidR="006D6F08" w:rsidRPr="00343E14">
        <w:rPr>
          <w:sz w:val="22"/>
          <w:szCs w:val="22"/>
        </w:rPr>
        <w:t>, 55111C0358</w:t>
      </w:r>
      <w:r w:rsidR="00D57D97">
        <w:rPr>
          <w:sz w:val="22"/>
          <w:szCs w:val="22"/>
        </w:rPr>
        <w:t>F</w:t>
      </w:r>
      <w:r w:rsidR="006D6F08" w:rsidRPr="00343E14">
        <w:rPr>
          <w:sz w:val="22"/>
          <w:szCs w:val="22"/>
        </w:rPr>
        <w:t>,</w:t>
      </w:r>
      <w:r w:rsidR="006D6F08">
        <w:rPr>
          <w:sz w:val="22"/>
          <w:szCs w:val="22"/>
        </w:rPr>
        <w:t xml:space="preserve"> </w:t>
      </w:r>
      <w:r w:rsidR="006D6F08" w:rsidRPr="00343E14">
        <w:rPr>
          <w:sz w:val="22"/>
          <w:szCs w:val="22"/>
        </w:rPr>
        <w:t>55111C0359</w:t>
      </w:r>
      <w:r w:rsidR="00D57D97">
        <w:rPr>
          <w:sz w:val="22"/>
          <w:szCs w:val="22"/>
        </w:rPr>
        <w:t>F</w:t>
      </w:r>
      <w:r w:rsidR="006D6F08" w:rsidRPr="00343E14">
        <w:rPr>
          <w:sz w:val="22"/>
          <w:szCs w:val="22"/>
        </w:rPr>
        <w:t>, 55111C0377</w:t>
      </w:r>
      <w:r w:rsidR="00D57D97">
        <w:rPr>
          <w:sz w:val="22"/>
          <w:szCs w:val="22"/>
        </w:rPr>
        <w:t>F</w:t>
      </w:r>
      <w:r w:rsidR="006D6F08" w:rsidRPr="00343E14">
        <w:rPr>
          <w:sz w:val="22"/>
          <w:szCs w:val="22"/>
        </w:rPr>
        <w:t>, 55111C0379</w:t>
      </w:r>
      <w:r w:rsidR="00D57D97">
        <w:rPr>
          <w:sz w:val="22"/>
          <w:szCs w:val="22"/>
        </w:rPr>
        <w:t>F</w:t>
      </w:r>
      <w:r w:rsidR="006D6F08" w:rsidRPr="00343E14">
        <w:rPr>
          <w:sz w:val="22"/>
          <w:szCs w:val="22"/>
        </w:rPr>
        <w:t>, 55111C0406</w:t>
      </w:r>
      <w:r w:rsidR="00D57D97">
        <w:rPr>
          <w:sz w:val="22"/>
          <w:szCs w:val="22"/>
        </w:rPr>
        <w:t>F</w:t>
      </w:r>
      <w:r w:rsidR="006D6F08" w:rsidRPr="00343E14">
        <w:rPr>
          <w:sz w:val="22"/>
          <w:szCs w:val="22"/>
        </w:rPr>
        <w:t>, 55111C0407</w:t>
      </w:r>
      <w:r w:rsidR="00D57D97">
        <w:rPr>
          <w:sz w:val="22"/>
          <w:szCs w:val="22"/>
        </w:rPr>
        <w:t>F</w:t>
      </w:r>
      <w:r w:rsidR="006D6F08" w:rsidRPr="00343E14">
        <w:rPr>
          <w:sz w:val="22"/>
          <w:szCs w:val="22"/>
        </w:rPr>
        <w:t>, 55111C0408</w:t>
      </w:r>
      <w:r w:rsidR="00D57D97">
        <w:rPr>
          <w:sz w:val="22"/>
          <w:szCs w:val="22"/>
        </w:rPr>
        <w:t>F</w:t>
      </w:r>
      <w:r w:rsidR="006D6F08" w:rsidRPr="00343E14">
        <w:rPr>
          <w:sz w:val="22"/>
          <w:szCs w:val="22"/>
        </w:rPr>
        <w:t>, 55111C0409</w:t>
      </w:r>
      <w:r w:rsidR="00D57D97">
        <w:rPr>
          <w:sz w:val="22"/>
          <w:szCs w:val="22"/>
        </w:rPr>
        <w:t>F</w:t>
      </w:r>
      <w:r w:rsidR="00F26303">
        <w:rPr>
          <w:sz w:val="22"/>
          <w:szCs w:val="22"/>
        </w:rPr>
        <w:t>.</w:t>
      </w:r>
    </w:p>
    <w:p w:rsidR="00A81179" w:rsidRDefault="00A81179" w:rsidP="00A81179">
      <w:pPr>
        <w:tabs>
          <w:tab w:val="left" w:pos="360"/>
          <w:tab w:val="left" w:pos="720"/>
          <w:tab w:val="left" w:pos="810"/>
          <w:tab w:val="left" w:pos="900"/>
          <w:tab w:val="left" w:pos="990"/>
          <w:tab w:val="left" w:pos="1350"/>
        </w:tabs>
        <w:jc w:val="both"/>
        <w:rPr>
          <w:sz w:val="22"/>
          <w:szCs w:val="22"/>
          <w:highlight w:val="yellow"/>
        </w:rPr>
      </w:pPr>
      <w:r>
        <w:rPr>
          <w:sz w:val="22"/>
          <w:szCs w:val="22"/>
        </w:rPr>
        <w:tab/>
      </w:r>
      <w:r w:rsidR="00425EF0" w:rsidRPr="00CF7FE4">
        <w:rPr>
          <w:sz w:val="22"/>
          <w:szCs w:val="22"/>
          <w:highlight w:val="yellow"/>
        </w:rPr>
        <w:t>(c</w:t>
      </w:r>
      <w:r w:rsidRPr="00CF7FE4">
        <w:rPr>
          <w:sz w:val="22"/>
          <w:szCs w:val="22"/>
          <w:highlight w:val="yellow"/>
        </w:rPr>
        <w:t>)</w:t>
      </w:r>
      <w:r w:rsidRPr="00CF7FE4">
        <w:rPr>
          <w:sz w:val="22"/>
          <w:szCs w:val="22"/>
          <w:highlight w:val="yellow"/>
        </w:rPr>
        <w:tab/>
      </w:r>
      <w:r w:rsidRPr="00CF7FE4">
        <w:rPr>
          <w:i/>
          <w:sz w:val="22"/>
          <w:szCs w:val="22"/>
          <w:highlight w:val="yellow"/>
        </w:rPr>
        <w:t>Official maps: based on the FIS</w:t>
      </w:r>
      <w:r w:rsidRPr="00CF7FE4">
        <w:rPr>
          <w:sz w:val="22"/>
          <w:szCs w:val="22"/>
          <w:highlight w:val="yellow"/>
        </w:rPr>
        <w:t xml:space="preserve">. Dated October 2, 2015; with corresponding profiles that </w:t>
      </w:r>
      <w:proofErr w:type="gramStart"/>
      <w:r w:rsidRPr="00CF7FE4">
        <w:rPr>
          <w:sz w:val="22"/>
          <w:szCs w:val="22"/>
          <w:highlight w:val="yellow"/>
        </w:rPr>
        <w:t>are based</w:t>
      </w:r>
      <w:proofErr w:type="gramEnd"/>
      <w:r w:rsidRPr="00CF7FE4">
        <w:rPr>
          <w:sz w:val="22"/>
          <w:szCs w:val="22"/>
          <w:highlight w:val="yellow"/>
        </w:rPr>
        <w:t xml:space="preserve"> on the Flood </w:t>
      </w:r>
      <w:r w:rsidR="0065091F" w:rsidRPr="00CF7FE4">
        <w:rPr>
          <w:sz w:val="22"/>
          <w:szCs w:val="22"/>
          <w:highlight w:val="yellow"/>
        </w:rPr>
        <w:t xml:space="preserve">Insurance Study (FIS) dated October </w:t>
      </w:r>
      <w:r w:rsidRPr="00CF7FE4">
        <w:rPr>
          <w:sz w:val="22"/>
          <w:szCs w:val="22"/>
          <w:highlight w:val="yellow"/>
        </w:rPr>
        <w:t>2, 201</w:t>
      </w:r>
      <w:r w:rsidR="0065091F" w:rsidRPr="00CF7FE4">
        <w:rPr>
          <w:sz w:val="22"/>
          <w:szCs w:val="22"/>
          <w:highlight w:val="yellow"/>
        </w:rPr>
        <w:t>5</w:t>
      </w:r>
      <w:r w:rsidRPr="00CF7FE4">
        <w:rPr>
          <w:sz w:val="22"/>
          <w:szCs w:val="22"/>
          <w:highlight w:val="yellow"/>
        </w:rPr>
        <w:t>; volume numbers:  55111CV001</w:t>
      </w:r>
      <w:r w:rsidR="0065091F" w:rsidRPr="00CF7FE4">
        <w:rPr>
          <w:sz w:val="22"/>
          <w:szCs w:val="22"/>
          <w:highlight w:val="yellow"/>
        </w:rPr>
        <w:t>C</w:t>
      </w:r>
      <w:r w:rsidRPr="00CF7FE4">
        <w:rPr>
          <w:sz w:val="22"/>
          <w:szCs w:val="22"/>
          <w:highlight w:val="yellow"/>
        </w:rPr>
        <w:t xml:space="preserve"> and 55111CV002</w:t>
      </w:r>
      <w:r w:rsidR="0065091F" w:rsidRPr="00CF7FE4">
        <w:rPr>
          <w:sz w:val="22"/>
          <w:szCs w:val="22"/>
          <w:highlight w:val="yellow"/>
        </w:rPr>
        <w:t>C</w:t>
      </w:r>
      <w:r w:rsidRPr="00CF7FE4">
        <w:rPr>
          <w:sz w:val="22"/>
          <w:szCs w:val="22"/>
          <w:highlight w:val="yellow"/>
        </w:rPr>
        <w:t>.</w:t>
      </w:r>
    </w:p>
    <w:p w:rsidR="009B3A50" w:rsidRPr="00CF7FE4" w:rsidRDefault="009B3A50" w:rsidP="00A81179">
      <w:pPr>
        <w:tabs>
          <w:tab w:val="left" w:pos="360"/>
          <w:tab w:val="left" w:pos="720"/>
          <w:tab w:val="left" w:pos="810"/>
          <w:tab w:val="left" w:pos="900"/>
          <w:tab w:val="left" w:pos="990"/>
          <w:tab w:val="left" w:pos="1350"/>
        </w:tabs>
        <w:jc w:val="both"/>
        <w:rPr>
          <w:sz w:val="22"/>
          <w:szCs w:val="22"/>
          <w:highlight w:val="yellow"/>
        </w:rPr>
      </w:pPr>
    </w:p>
    <w:p w:rsidR="00A81179" w:rsidRPr="00CF7FE4" w:rsidRDefault="007A0705" w:rsidP="00A81179">
      <w:pPr>
        <w:tabs>
          <w:tab w:val="left" w:pos="360"/>
          <w:tab w:val="left" w:pos="720"/>
          <w:tab w:val="left" w:pos="810"/>
          <w:tab w:val="left" w:pos="900"/>
          <w:tab w:val="left" w:pos="990"/>
          <w:tab w:val="left" w:pos="1350"/>
        </w:tabs>
        <w:jc w:val="both"/>
        <w:rPr>
          <w:sz w:val="22"/>
          <w:szCs w:val="22"/>
          <w:highlight w:val="yellow"/>
        </w:rPr>
      </w:pPr>
      <w:r w:rsidRPr="00CF7FE4">
        <w:rPr>
          <w:sz w:val="22"/>
          <w:szCs w:val="22"/>
          <w:highlight w:val="yellow"/>
        </w:rPr>
        <w:t>FIRM, panel numbers:</w:t>
      </w:r>
    </w:p>
    <w:p w:rsidR="00A81179" w:rsidRPr="00CF7FE4" w:rsidRDefault="00A81179" w:rsidP="00A81179">
      <w:pPr>
        <w:tabs>
          <w:tab w:val="left" w:pos="360"/>
          <w:tab w:val="left" w:pos="720"/>
          <w:tab w:val="left" w:pos="810"/>
          <w:tab w:val="left" w:pos="900"/>
          <w:tab w:val="left" w:pos="990"/>
          <w:tab w:val="left" w:pos="1350"/>
        </w:tabs>
        <w:jc w:val="both"/>
        <w:rPr>
          <w:sz w:val="22"/>
          <w:szCs w:val="22"/>
          <w:highlight w:val="yellow"/>
        </w:rPr>
      </w:pPr>
      <w:r w:rsidRPr="00CF7FE4">
        <w:rPr>
          <w:sz w:val="22"/>
          <w:szCs w:val="22"/>
          <w:highlight w:val="yellow"/>
        </w:rPr>
        <w:t>Flood Insurance Rate Map Panels Affected:</w:t>
      </w:r>
    </w:p>
    <w:p w:rsidR="007A0705" w:rsidRPr="00CF7FE4" w:rsidRDefault="007A0705" w:rsidP="007A0705">
      <w:pPr>
        <w:tabs>
          <w:tab w:val="left" w:pos="360"/>
          <w:tab w:val="left" w:pos="720"/>
          <w:tab w:val="left" w:pos="810"/>
          <w:tab w:val="left" w:pos="900"/>
          <w:tab w:val="left" w:pos="990"/>
          <w:tab w:val="left" w:pos="1350"/>
        </w:tabs>
        <w:jc w:val="both"/>
        <w:rPr>
          <w:sz w:val="22"/>
          <w:szCs w:val="22"/>
        </w:rPr>
      </w:pPr>
      <w:r w:rsidRPr="00CF7FE4">
        <w:rPr>
          <w:sz w:val="22"/>
          <w:szCs w:val="22"/>
          <w:highlight w:val="yellow"/>
        </w:rPr>
        <w:t>55111C0211F, 55111C0539F, 55111C0543F, 55111C0544F, 55111C0553F, 55111C0561F, 55111C0562F, 55111C0563F, 55111C0564F, 55111C0612F, 55111C0616F, 55111C0617F, 55111C0633F, 55111C0634F, 55111C0636F, 55111C0637F, 55111C0639F, 55111C0641F, 55111C0642F, 55111C0643F, 55111C0653F, 55111C0654F, 55111C0658F, 55111C0659F, 55111C0677F, 55111C0678F, 55111C0679F, 55111C0681F, 55111C0682F,55111C0701F.</w:t>
      </w:r>
      <w:r w:rsidRPr="00CF7FE4">
        <w:rPr>
          <w:sz w:val="22"/>
          <w:szCs w:val="22"/>
        </w:rPr>
        <w:t xml:space="preserve">  </w:t>
      </w:r>
    </w:p>
    <w:p w:rsidR="007A0705" w:rsidRPr="007A0705" w:rsidRDefault="007A0705" w:rsidP="00A81179">
      <w:pPr>
        <w:tabs>
          <w:tab w:val="left" w:pos="360"/>
          <w:tab w:val="left" w:pos="720"/>
          <w:tab w:val="left" w:pos="810"/>
          <w:tab w:val="left" w:pos="900"/>
          <w:tab w:val="left" w:pos="990"/>
          <w:tab w:val="left" w:pos="1350"/>
        </w:tabs>
        <w:jc w:val="both"/>
        <w:rPr>
          <w:color w:val="FF0000"/>
          <w:sz w:val="22"/>
          <w:szCs w:val="22"/>
        </w:rPr>
      </w:pPr>
    </w:p>
    <w:p w:rsidR="00343E14" w:rsidRDefault="00343E14" w:rsidP="00907876">
      <w:pPr>
        <w:tabs>
          <w:tab w:val="left" w:pos="360"/>
          <w:tab w:val="left" w:pos="720"/>
          <w:tab w:val="left" w:pos="810"/>
          <w:tab w:val="left" w:pos="900"/>
          <w:tab w:val="left" w:pos="990"/>
          <w:tab w:val="left" w:pos="1350"/>
        </w:tabs>
        <w:jc w:val="both"/>
        <w:rPr>
          <w:sz w:val="22"/>
          <w:szCs w:val="22"/>
        </w:rPr>
      </w:pPr>
      <w:r>
        <w:rPr>
          <w:sz w:val="22"/>
          <w:szCs w:val="22"/>
        </w:rPr>
        <w:tab/>
      </w:r>
      <w:r w:rsidRPr="00425EF0">
        <w:rPr>
          <w:strike/>
          <w:sz w:val="22"/>
          <w:szCs w:val="22"/>
        </w:rPr>
        <w:t>(c</w:t>
      </w:r>
      <w:r w:rsidRPr="00CF7FE4">
        <w:rPr>
          <w:strike/>
          <w:sz w:val="22"/>
          <w:szCs w:val="22"/>
        </w:rPr>
        <w:t>)</w:t>
      </w:r>
      <w:r w:rsidR="00425EF0" w:rsidRPr="00CF7FE4">
        <w:rPr>
          <w:sz w:val="22"/>
          <w:szCs w:val="22"/>
        </w:rPr>
        <w:t xml:space="preserve"> </w:t>
      </w:r>
      <w:r w:rsidR="00425EF0" w:rsidRPr="00CF7FE4">
        <w:rPr>
          <w:sz w:val="22"/>
          <w:szCs w:val="22"/>
          <w:highlight w:val="yellow"/>
        </w:rPr>
        <w:t>(</w:t>
      </w:r>
      <w:proofErr w:type="gramStart"/>
      <w:r w:rsidR="00425EF0" w:rsidRPr="00CF7FE4">
        <w:rPr>
          <w:sz w:val="22"/>
          <w:szCs w:val="22"/>
          <w:highlight w:val="yellow"/>
        </w:rPr>
        <w:t>d</w:t>
      </w:r>
      <w:proofErr w:type="gramEnd"/>
      <w:r w:rsidR="00425EF0" w:rsidRPr="00CF7FE4">
        <w:rPr>
          <w:sz w:val="22"/>
          <w:szCs w:val="22"/>
          <w:highlight w:val="yellow"/>
        </w:rPr>
        <w:t>)</w:t>
      </w:r>
      <w:r w:rsidRPr="002D4FD0">
        <w:rPr>
          <w:sz w:val="22"/>
          <w:szCs w:val="22"/>
        </w:rPr>
        <w:tab/>
      </w:r>
      <w:r w:rsidR="00907876">
        <w:rPr>
          <w:sz w:val="22"/>
          <w:szCs w:val="22"/>
        </w:rPr>
        <w:tab/>
      </w:r>
      <w:r w:rsidRPr="00F83CAF">
        <w:rPr>
          <w:i/>
          <w:sz w:val="22"/>
          <w:szCs w:val="22"/>
        </w:rPr>
        <w:t>Official Maps</w:t>
      </w:r>
      <w:r w:rsidRPr="00F83CAF">
        <w:rPr>
          <w:b/>
          <w:bCs/>
          <w:i/>
          <w:sz w:val="22"/>
          <w:szCs w:val="22"/>
        </w:rPr>
        <w:t xml:space="preserve">: </w:t>
      </w:r>
      <w:r w:rsidR="00F83CAF">
        <w:rPr>
          <w:i/>
          <w:sz w:val="22"/>
          <w:szCs w:val="22"/>
        </w:rPr>
        <w:t xml:space="preserve"> b</w:t>
      </w:r>
      <w:r w:rsidRPr="00F83CAF">
        <w:rPr>
          <w:i/>
          <w:sz w:val="22"/>
          <w:szCs w:val="22"/>
        </w:rPr>
        <w:t>ased on other studies</w:t>
      </w:r>
      <w:r w:rsidRPr="002D4FD0">
        <w:rPr>
          <w:sz w:val="22"/>
          <w:szCs w:val="22"/>
        </w:rPr>
        <w:t>.  Any maps referenced in this section must be approved by the DNR and be more restrictive than those based on the FIS at the si</w:t>
      </w:r>
      <w:r>
        <w:rPr>
          <w:sz w:val="22"/>
          <w:szCs w:val="22"/>
        </w:rPr>
        <w:t>te of the proposed development.</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r>
        <w:rPr>
          <w:sz w:val="22"/>
          <w:szCs w:val="22"/>
        </w:rPr>
        <w:tab/>
      </w:r>
      <w:r w:rsidR="00430C80">
        <w:rPr>
          <w:sz w:val="22"/>
          <w:szCs w:val="22"/>
        </w:rPr>
        <w:t>1.</w:t>
      </w:r>
      <w:r w:rsidR="00430C80">
        <w:rPr>
          <w:sz w:val="22"/>
          <w:szCs w:val="22"/>
        </w:rPr>
        <w:tab/>
      </w:r>
      <w:r w:rsidR="000B56FA">
        <w:rPr>
          <w:sz w:val="22"/>
          <w:szCs w:val="22"/>
        </w:rPr>
        <w:t>100-y</w:t>
      </w:r>
      <w:r w:rsidRPr="00343E14">
        <w:rPr>
          <w:sz w:val="22"/>
          <w:szCs w:val="22"/>
        </w:rPr>
        <w:t>ear dam failure floodplain map, dated November 25, 2003 and titled “Sauk County Floodplain Ordinance Amendment -- Honey Creek Structures No.2, No.3, No.4.</w:t>
      </w:r>
      <w:r w:rsidR="004D4AE2">
        <w:rPr>
          <w:sz w:val="22"/>
          <w:szCs w:val="22"/>
        </w:rPr>
        <w:t>”, prepared by the Sauk County l</w:t>
      </w:r>
      <w:r w:rsidRPr="00343E14">
        <w:rPr>
          <w:sz w:val="22"/>
          <w:szCs w:val="22"/>
        </w:rPr>
        <w:t xml:space="preserve">and </w:t>
      </w:r>
      <w:r w:rsidR="004D4AE2">
        <w:rPr>
          <w:sz w:val="22"/>
          <w:szCs w:val="22"/>
        </w:rPr>
        <w:t>c</w:t>
      </w:r>
      <w:r w:rsidRPr="00343E14">
        <w:rPr>
          <w:sz w:val="22"/>
          <w:szCs w:val="22"/>
        </w:rPr>
        <w:t xml:space="preserve">onservation </w:t>
      </w:r>
      <w:r w:rsidR="004D4AE2">
        <w:rPr>
          <w:sz w:val="22"/>
          <w:szCs w:val="22"/>
        </w:rPr>
        <w:t>d</w:t>
      </w:r>
      <w:r w:rsidRPr="00343E14">
        <w:rPr>
          <w:sz w:val="22"/>
          <w:szCs w:val="22"/>
        </w:rPr>
        <w:t>epartment.</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r w:rsidRPr="00343E14">
        <w:rPr>
          <w:sz w:val="22"/>
          <w:szCs w:val="22"/>
        </w:rPr>
        <w:tab/>
        <w:t>2.</w:t>
      </w:r>
      <w:r w:rsidRPr="00343E14">
        <w:rPr>
          <w:sz w:val="22"/>
          <w:szCs w:val="22"/>
        </w:rPr>
        <w:tab/>
        <w:t>Flood profiles dated November 25, 2003 and titled, “Dam Breach Analysis -- Honey Creek Structures No.2, No.3, No.4.</w:t>
      </w:r>
      <w:r w:rsidR="004D4AE2">
        <w:rPr>
          <w:sz w:val="22"/>
          <w:szCs w:val="22"/>
        </w:rPr>
        <w:t>”, prepared by the Sauk County l</w:t>
      </w:r>
      <w:r w:rsidRPr="00343E14">
        <w:rPr>
          <w:sz w:val="22"/>
          <w:szCs w:val="22"/>
        </w:rPr>
        <w:t xml:space="preserve">and </w:t>
      </w:r>
      <w:r w:rsidR="004D4AE2">
        <w:rPr>
          <w:sz w:val="22"/>
          <w:szCs w:val="22"/>
        </w:rPr>
        <w:t>c</w:t>
      </w:r>
      <w:r w:rsidRPr="00343E14">
        <w:rPr>
          <w:sz w:val="22"/>
          <w:szCs w:val="22"/>
        </w:rPr>
        <w:t xml:space="preserve">onservation </w:t>
      </w:r>
      <w:r w:rsidR="004D4AE2">
        <w:rPr>
          <w:sz w:val="22"/>
          <w:szCs w:val="22"/>
        </w:rPr>
        <w:t>d</w:t>
      </w:r>
      <w:r w:rsidRPr="00343E14">
        <w:rPr>
          <w:sz w:val="22"/>
          <w:szCs w:val="22"/>
        </w:rPr>
        <w:t>epartment.</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r w:rsidRPr="00343E14">
        <w:rPr>
          <w:sz w:val="22"/>
          <w:szCs w:val="22"/>
        </w:rPr>
        <w:lastRenderedPageBreak/>
        <w:tab/>
        <w:t>3.</w:t>
      </w:r>
      <w:r w:rsidRPr="00343E14">
        <w:rPr>
          <w:sz w:val="22"/>
          <w:szCs w:val="22"/>
        </w:rPr>
        <w:tab/>
        <w:t>Floodway data table dated</w:t>
      </w:r>
      <w:r w:rsidR="00025FCF">
        <w:rPr>
          <w:sz w:val="22"/>
          <w:szCs w:val="22"/>
        </w:rPr>
        <w:t xml:space="preserve"> </w:t>
      </w:r>
      <w:r w:rsidRPr="00025FCF">
        <w:rPr>
          <w:sz w:val="22"/>
          <w:szCs w:val="22"/>
        </w:rPr>
        <w:t>November</w:t>
      </w:r>
      <w:r w:rsidR="00025FCF" w:rsidRPr="00025FCF">
        <w:rPr>
          <w:sz w:val="22"/>
          <w:szCs w:val="22"/>
        </w:rPr>
        <w:t> </w:t>
      </w:r>
      <w:r w:rsidRPr="00025FCF">
        <w:rPr>
          <w:sz w:val="22"/>
          <w:szCs w:val="22"/>
        </w:rPr>
        <w:t>25,</w:t>
      </w:r>
      <w:r w:rsidRPr="00343E14">
        <w:rPr>
          <w:sz w:val="22"/>
          <w:szCs w:val="22"/>
        </w:rPr>
        <w:t xml:space="preserve"> 2003 and titled, “Dam Breach Study Areas -- Honey Creek Structures No.</w:t>
      </w:r>
      <w:r w:rsidR="009B3A50">
        <w:rPr>
          <w:sz w:val="22"/>
          <w:szCs w:val="22"/>
        </w:rPr>
        <w:t> </w:t>
      </w:r>
      <w:r w:rsidRPr="00343E14">
        <w:rPr>
          <w:sz w:val="22"/>
          <w:szCs w:val="22"/>
        </w:rPr>
        <w:t>2, No.</w:t>
      </w:r>
      <w:r w:rsidR="009B3A50">
        <w:rPr>
          <w:sz w:val="22"/>
          <w:szCs w:val="22"/>
        </w:rPr>
        <w:t> </w:t>
      </w:r>
      <w:r w:rsidRPr="00343E14">
        <w:rPr>
          <w:sz w:val="22"/>
          <w:szCs w:val="22"/>
        </w:rPr>
        <w:t>3, No.</w:t>
      </w:r>
      <w:r w:rsidR="009B3A50">
        <w:rPr>
          <w:sz w:val="22"/>
          <w:szCs w:val="22"/>
        </w:rPr>
        <w:t> </w:t>
      </w:r>
      <w:r w:rsidRPr="00343E14">
        <w:rPr>
          <w:sz w:val="22"/>
          <w:szCs w:val="22"/>
        </w:rPr>
        <w:t xml:space="preserve">4.”, prepared by the Sauk County </w:t>
      </w:r>
      <w:r w:rsidR="004D4AE2">
        <w:rPr>
          <w:sz w:val="22"/>
          <w:szCs w:val="22"/>
        </w:rPr>
        <w:t>land conservation department</w:t>
      </w:r>
      <w:r w:rsidRPr="00343E14">
        <w:rPr>
          <w:sz w:val="22"/>
          <w:szCs w:val="22"/>
        </w:rPr>
        <w:t>.</w:t>
      </w:r>
    </w:p>
    <w:p w:rsidR="00343E14" w:rsidRPr="00343E14" w:rsidRDefault="00025FCF" w:rsidP="00907876">
      <w:pPr>
        <w:tabs>
          <w:tab w:val="left" w:pos="360"/>
          <w:tab w:val="left" w:pos="720"/>
          <w:tab w:val="left" w:pos="810"/>
          <w:tab w:val="left" w:pos="900"/>
          <w:tab w:val="left" w:pos="990"/>
          <w:tab w:val="left" w:pos="1350"/>
        </w:tabs>
        <w:jc w:val="both"/>
        <w:rPr>
          <w:sz w:val="22"/>
          <w:szCs w:val="22"/>
        </w:rPr>
      </w:pPr>
      <w:r>
        <w:rPr>
          <w:sz w:val="22"/>
          <w:szCs w:val="22"/>
        </w:rPr>
        <w:tab/>
        <w:t>4.</w:t>
      </w:r>
      <w:r>
        <w:rPr>
          <w:sz w:val="22"/>
          <w:szCs w:val="22"/>
        </w:rPr>
        <w:tab/>
        <w:t>Floodplain m</w:t>
      </w:r>
      <w:r w:rsidR="00343E14" w:rsidRPr="00343E14">
        <w:rPr>
          <w:sz w:val="22"/>
          <w:szCs w:val="22"/>
        </w:rPr>
        <w:t>ap dated August 24, 2005 and titled, “Hydraulic Shadow Du</w:t>
      </w:r>
      <w:r>
        <w:rPr>
          <w:sz w:val="22"/>
          <w:szCs w:val="22"/>
        </w:rPr>
        <w:t>tch Hollow Lake Dam”.  Earthen d</w:t>
      </w:r>
      <w:r w:rsidR="00343E14" w:rsidRPr="00343E14">
        <w:rPr>
          <w:sz w:val="22"/>
          <w:szCs w:val="22"/>
        </w:rPr>
        <w:t xml:space="preserve">am </w:t>
      </w:r>
      <w:r>
        <w:rPr>
          <w:sz w:val="22"/>
          <w:szCs w:val="22"/>
        </w:rPr>
        <w:t>f</w:t>
      </w:r>
      <w:r w:rsidR="00343E14" w:rsidRPr="00343E14">
        <w:rPr>
          <w:sz w:val="22"/>
          <w:szCs w:val="22"/>
        </w:rPr>
        <w:t>ailure boundary</w:t>
      </w:r>
      <w:r>
        <w:rPr>
          <w:sz w:val="22"/>
          <w:szCs w:val="22"/>
        </w:rPr>
        <w:t>,</w:t>
      </w:r>
      <w:r w:rsidR="00343E14" w:rsidRPr="00343E14">
        <w:rPr>
          <w:sz w:val="22"/>
          <w:szCs w:val="22"/>
        </w:rPr>
        <w:t xml:space="preserve"> shown in blue</w:t>
      </w:r>
      <w:r>
        <w:rPr>
          <w:sz w:val="22"/>
          <w:szCs w:val="22"/>
        </w:rPr>
        <w:t>,</w:t>
      </w:r>
      <w:r w:rsidR="00343E14" w:rsidRPr="00343E14">
        <w:rPr>
          <w:sz w:val="22"/>
          <w:szCs w:val="22"/>
        </w:rPr>
        <w:t xml:space="preserve"> between cross-sections XS #1 and XS #7, prepared by </w:t>
      </w:r>
      <w:proofErr w:type="spellStart"/>
      <w:r w:rsidR="00343E14" w:rsidRPr="00343E14">
        <w:rPr>
          <w:sz w:val="22"/>
          <w:szCs w:val="22"/>
        </w:rPr>
        <w:t>Vierbicher</w:t>
      </w:r>
      <w:proofErr w:type="spellEnd"/>
      <w:r w:rsidR="00343E14" w:rsidRPr="00343E14">
        <w:rPr>
          <w:sz w:val="22"/>
          <w:szCs w:val="22"/>
        </w:rPr>
        <w:t xml:space="preserve"> Associates.</w:t>
      </w:r>
    </w:p>
    <w:p w:rsidR="00343E14" w:rsidRPr="00343E14" w:rsidRDefault="00343E14" w:rsidP="00907876">
      <w:pPr>
        <w:tabs>
          <w:tab w:val="left" w:pos="360"/>
          <w:tab w:val="left" w:pos="720"/>
          <w:tab w:val="left" w:pos="810"/>
          <w:tab w:val="left" w:pos="900"/>
          <w:tab w:val="left" w:pos="990"/>
          <w:tab w:val="left" w:pos="1350"/>
        </w:tabs>
        <w:jc w:val="both"/>
        <w:rPr>
          <w:sz w:val="22"/>
          <w:szCs w:val="22"/>
        </w:rPr>
      </w:pPr>
      <w:r w:rsidRPr="00343E14">
        <w:rPr>
          <w:sz w:val="22"/>
          <w:szCs w:val="22"/>
        </w:rPr>
        <w:tab/>
        <w:t>5.</w:t>
      </w:r>
      <w:r w:rsidRPr="00343E14">
        <w:rPr>
          <w:sz w:val="22"/>
          <w:szCs w:val="22"/>
        </w:rPr>
        <w:tab/>
        <w:t xml:space="preserve">Flood profiles dated August 24, 2005 and titled “Water Surface Profile - Dutch Hollow Creek”.  Between cross-section XS #1 and point of intersection with the backwater </w:t>
      </w:r>
      <w:proofErr w:type="gramStart"/>
      <w:r w:rsidRPr="00343E14">
        <w:rPr>
          <w:sz w:val="22"/>
          <w:szCs w:val="22"/>
        </w:rPr>
        <w:t>of  Baraboo</w:t>
      </w:r>
      <w:proofErr w:type="gramEnd"/>
      <w:r w:rsidRPr="00343E14">
        <w:rPr>
          <w:sz w:val="22"/>
          <w:szCs w:val="22"/>
        </w:rPr>
        <w:t xml:space="preserve"> River at elevation 899, just upstream of cross-section XS #5, prepared by </w:t>
      </w:r>
      <w:proofErr w:type="spellStart"/>
      <w:r w:rsidRPr="00343E14">
        <w:rPr>
          <w:sz w:val="22"/>
          <w:szCs w:val="22"/>
        </w:rPr>
        <w:t>Vierbicher</w:t>
      </w:r>
      <w:proofErr w:type="spellEnd"/>
      <w:r w:rsidRPr="00343E14">
        <w:rPr>
          <w:sz w:val="22"/>
          <w:szCs w:val="22"/>
        </w:rPr>
        <w:t xml:space="preserve"> Associates.</w:t>
      </w:r>
    </w:p>
    <w:p w:rsidR="00343E14" w:rsidRPr="00343E14" w:rsidRDefault="00343E14" w:rsidP="00907876">
      <w:pPr>
        <w:tabs>
          <w:tab w:val="left" w:pos="360"/>
          <w:tab w:val="left" w:pos="720"/>
          <w:tab w:val="left" w:pos="810"/>
          <w:tab w:val="left" w:pos="900"/>
          <w:tab w:val="left" w:pos="990"/>
        </w:tabs>
        <w:jc w:val="both"/>
        <w:rPr>
          <w:sz w:val="22"/>
          <w:szCs w:val="22"/>
        </w:rPr>
      </w:pPr>
      <w:r w:rsidRPr="00343E14">
        <w:rPr>
          <w:sz w:val="22"/>
          <w:szCs w:val="22"/>
        </w:rPr>
        <w:tab/>
        <w:t>6.</w:t>
      </w:r>
      <w:r w:rsidRPr="00343E14">
        <w:rPr>
          <w:sz w:val="22"/>
          <w:szCs w:val="22"/>
        </w:rPr>
        <w:tab/>
        <w:t>Floodway map dated July 2010 and titled, “Lake Redstone Breach Flood Zone.”</w:t>
      </w:r>
    </w:p>
    <w:p w:rsidR="00343E14" w:rsidRPr="00343E14" w:rsidRDefault="00343E14" w:rsidP="00907876">
      <w:pPr>
        <w:tabs>
          <w:tab w:val="left" w:pos="360"/>
          <w:tab w:val="left" w:pos="720"/>
          <w:tab w:val="left" w:pos="810"/>
          <w:tab w:val="left" w:pos="900"/>
          <w:tab w:val="left" w:pos="990"/>
        </w:tabs>
        <w:jc w:val="both"/>
        <w:rPr>
          <w:sz w:val="22"/>
          <w:szCs w:val="22"/>
        </w:rPr>
      </w:pPr>
      <w:r w:rsidRPr="00343E14">
        <w:rPr>
          <w:sz w:val="22"/>
          <w:szCs w:val="22"/>
        </w:rPr>
        <w:tab/>
        <w:t>7.</w:t>
      </w:r>
      <w:r w:rsidRPr="00343E14">
        <w:rPr>
          <w:sz w:val="22"/>
          <w:szCs w:val="22"/>
        </w:rPr>
        <w:tab/>
        <w:t xml:space="preserve">Flood profile dated July 2010 and </w:t>
      </w:r>
      <w:proofErr w:type="gramStart"/>
      <w:r w:rsidRPr="00343E14">
        <w:rPr>
          <w:sz w:val="22"/>
          <w:szCs w:val="22"/>
        </w:rPr>
        <w:t>titled,</w:t>
      </w:r>
      <w:proofErr w:type="gramEnd"/>
      <w:r w:rsidRPr="00343E14">
        <w:rPr>
          <w:sz w:val="22"/>
          <w:szCs w:val="22"/>
        </w:rPr>
        <w:t xml:space="preserve"> 100-Year Flood Profile with the Lake Redstone Dam Failing.”</w:t>
      </w:r>
    </w:p>
    <w:p w:rsidR="00343E14" w:rsidRPr="00343E14" w:rsidRDefault="00343E14" w:rsidP="00907876">
      <w:pPr>
        <w:tabs>
          <w:tab w:val="left" w:pos="360"/>
          <w:tab w:val="left" w:pos="720"/>
          <w:tab w:val="left" w:pos="810"/>
          <w:tab w:val="left" w:pos="900"/>
          <w:tab w:val="left" w:pos="990"/>
        </w:tabs>
        <w:jc w:val="both"/>
        <w:rPr>
          <w:sz w:val="22"/>
          <w:szCs w:val="22"/>
        </w:rPr>
      </w:pPr>
      <w:r w:rsidRPr="00343E14">
        <w:rPr>
          <w:sz w:val="22"/>
          <w:szCs w:val="22"/>
        </w:rPr>
        <w:tab/>
        <w:t>8.</w:t>
      </w:r>
      <w:r w:rsidRPr="00343E14">
        <w:rPr>
          <w:sz w:val="22"/>
          <w:szCs w:val="22"/>
        </w:rPr>
        <w:tab/>
        <w:t>Floodway data table for Lake Redstone Dam dated July 2010 and titled “Table 10: Floodway Data Table-The Dam Failing During the 100-Year Storm.”</w:t>
      </w:r>
    </w:p>
    <w:p w:rsidR="00343E14" w:rsidRPr="00343E14" w:rsidRDefault="00343E14" w:rsidP="00025FCF">
      <w:pPr>
        <w:tabs>
          <w:tab w:val="left" w:pos="360"/>
          <w:tab w:val="left" w:pos="720"/>
          <w:tab w:val="left" w:pos="810"/>
          <w:tab w:val="left" w:pos="900"/>
          <w:tab w:val="left" w:pos="990"/>
        </w:tabs>
        <w:jc w:val="both"/>
        <w:rPr>
          <w:sz w:val="22"/>
          <w:szCs w:val="22"/>
        </w:rPr>
      </w:pPr>
      <w:r w:rsidRPr="00343E14">
        <w:rPr>
          <w:sz w:val="22"/>
          <w:szCs w:val="22"/>
        </w:rPr>
        <w:tab/>
        <w:t>9.</w:t>
      </w:r>
      <w:r w:rsidRPr="00343E14">
        <w:rPr>
          <w:sz w:val="22"/>
          <w:szCs w:val="22"/>
        </w:rPr>
        <w:tab/>
        <w:t xml:space="preserve">Floodway map dated July 2009 and titled, “Hydraulic Shadow. </w:t>
      </w:r>
      <w:proofErr w:type="gramStart"/>
      <w:r w:rsidRPr="00343E14">
        <w:rPr>
          <w:sz w:val="22"/>
          <w:szCs w:val="22"/>
        </w:rPr>
        <w:t>Delton Dam Hazard Assessment.</w:t>
      </w:r>
      <w:proofErr w:type="gramEnd"/>
      <w:r w:rsidRPr="00343E14">
        <w:rPr>
          <w:sz w:val="22"/>
          <w:szCs w:val="22"/>
        </w:rPr>
        <w:t xml:space="preserve"> Sauk County, WI.”</w:t>
      </w:r>
    </w:p>
    <w:p w:rsidR="00343E14" w:rsidRPr="00343E14" w:rsidRDefault="00343E14" w:rsidP="00907876">
      <w:pPr>
        <w:tabs>
          <w:tab w:val="left" w:pos="360"/>
          <w:tab w:val="left" w:pos="720"/>
          <w:tab w:val="left" w:pos="810"/>
          <w:tab w:val="left" w:pos="900"/>
          <w:tab w:val="left" w:pos="990"/>
        </w:tabs>
        <w:jc w:val="both"/>
        <w:rPr>
          <w:sz w:val="22"/>
          <w:szCs w:val="22"/>
        </w:rPr>
      </w:pPr>
      <w:r w:rsidRPr="00343E14">
        <w:rPr>
          <w:sz w:val="22"/>
          <w:szCs w:val="22"/>
        </w:rPr>
        <w:tab/>
        <w:t>10.</w:t>
      </w:r>
      <w:r w:rsidRPr="00343E14">
        <w:rPr>
          <w:sz w:val="22"/>
          <w:szCs w:val="22"/>
        </w:rPr>
        <w:tab/>
      </w:r>
      <w:r w:rsidR="00025FCF">
        <w:rPr>
          <w:sz w:val="22"/>
          <w:szCs w:val="22"/>
        </w:rPr>
        <w:tab/>
      </w:r>
      <w:r w:rsidRPr="00343E14">
        <w:rPr>
          <w:sz w:val="22"/>
          <w:szCs w:val="22"/>
        </w:rPr>
        <w:t xml:space="preserve">Flood profile dated June 2009 and titled, “Dam Break Flood Profiles. </w:t>
      </w:r>
      <w:proofErr w:type="gramStart"/>
      <w:r w:rsidRPr="00343E14">
        <w:rPr>
          <w:sz w:val="22"/>
          <w:szCs w:val="22"/>
        </w:rPr>
        <w:t>Delton Dam Hazard Assessment.</w:t>
      </w:r>
      <w:proofErr w:type="gramEnd"/>
      <w:r w:rsidRPr="00343E14">
        <w:rPr>
          <w:sz w:val="22"/>
          <w:szCs w:val="22"/>
        </w:rPr>
        <w:t xml:space="preserve"> </w:t>
      </w:r>
      <w:proofErr w:type="gramStart"/>
      <w:r w:rsidRPr="00343E14">
        <w:rPr>
          <w:sz w:val="22"/>
          <w:szCs w:val="22"/>
        </w:rPr>
        <w:t>Dell Creek.</w:t>
      </w:r>
      <w:proofErr w:type="gramEnd"/>
      <w:r w:rsidRPr="00343E14">
        <w:rPr>
          <w:sz w:val="22"/>
          <w:szCs w:val="22"/>
        </w:rPr>
        <w:t xml:space="preserve"> Sauk County, WI.”</w:t>
      </w:r>
    </w:p>
    <w:p w:rsidR="00343E14" w:rsidRDefault="00343E14" w:rsidP="00907876">
      <w:pPr>
        <w:tabs>
          <w:tab w:val="left" w:pos="360"/>
          <w:tab w:val="left" w:pos="720"/>
          <w:tab w:val="left" w:pos="810"/>
          <w:tab w:val="left" w:pos="900"/>
          <w:tab w:val="left" w:pos="990"/>
        </w:tabs>
        <w:jc w:val="both"/>
        <w:rPr>
          <w:sz w:val="22"/>
          <w:szCs w:val="22"/>
        </w:rPr>
      </w:pPr>
      <w:r w:rsidRPr="00343E14">
        <w:rPr>
          <w:sz w:val="22"/>
          <w:szCs w:val="22"/>
        </w:rPr>
        <w:tab/>
        <w:t>11.</w:t>
      </w:r>
      <w:r w:rsidRPr="00343E14">
        <w:rPr>
          <w:sz w:val="22"/>
          <w:szCs w:val="22"/>
        </w:rPr>
        <w:tab/>
      </w:r>
      <w:r w:rsidR="00025FCF">
        <w:rPr>
          <w:sz w:val="22"/>
          <w:szCs w:val="22"/>
        </w:rPr>
        <w:tab/>
      </w:r>
      <w:r w:rsidRPr="00343E14">
        <w:rPr>
          <w:sz w:val="22"/>
          <w:szCs w:val="22"/>
        </w:rPr>
        <w:t xml:space="preserve">Floodway data table for Delton Dam Hazard Assessment dated October 2009 and titled “Table 4. </w:t>
      </w:r>
      <w:proofErr w:type="gramStart"/>
      <w:r w:rsidRPr="00343E14">
        <w:rPr>
          <w:sz w:val="22"/>
          <w:szCs w:val="22"/>
        </w:rPr>
        <w:t>Hydraulic Shadow Floodway Data.”</w:t>
      </w:r>
      <w:proofErr w:type="gramEnd"/>
    </w:p>
    <w:p w:rsidR="00294260" w:rsidRDefault="00294260" w:rsidP="00294260">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 xml:space="preserve">12. </w:t>
      </w:r>
      <w:r w:rsidRPr="00294260">
        <w:rPr>
          <w:sz w:val="22"/>
          <w:szCs w:val="22"/>
        </w:rPr>
        <w:t>Floodway map dated August 8, 2013 and titled, "Lake Virginia Dam (Field File 56.35) - Dam Failure Analysis Hydraul</w:t>
      </w:r>
      <w:r>
        <w:rPr>
          <w:sz w:val="22"/>
          <w:szCs w:val="22"/>
        </w:rPr>
        <w:t>ic Shadow 1% Event (100 Year)."</w:t>
      </w:r>
      <w:proofErr w:type="gramEnd"/>
    </w:p>
    <w:p w:rsidR="00294260" w:rsidRDefault="00294260" w:rsidP="00294260">
      <w:pPr>
        <w:tabs>
          <w:tab w:val="left" w:pos="360"/>
          <w:tab w:val="left" w:pos="720"/>
          <w:tab w:val="left" w:pos="810"/>
          <w:tab w:val="left" w:pos="900"/>
          <w:tab w:val="left" w:pos="990"/>
        </w:tabs>
        <w:jc w:val="both"/>
        <w:rPr>
          <w:sz w:val="22"/>
          <w:szCs w:val="22"/>
        </w:rPr>
      </w:pPr>
      <w:r>
        <w:rPr>
          <w:sz w:val="22"/>
          <w:szCs w:val="22"/>
        </w:rPr>
        <w:tab/>
      </w:r>
      <w:r w:rsidRPr="00294260">
        <w:rPr>
          <w:sz w:val="22"/>
          <w:szCs w:val="22"/>
        </w:rPr>
        <w:t>13.  Flood profiles dated August 8, 2013 and titled "Lake Virginia Dam (Field File 56.35) - Dam Failure Analy</w:t>
      </w:r>
      <w:r>
        <w:rPr>
          <w:sz w:val="22"/>
          <w:szCs w:val="22"/>
        </w:rPr>
        <w:t>sis Dam Break Profiles."</w:t>
      </w:r>
    </w:p>
    <w:p w:rsidR="00294260" w:rsidRPr="00343E14" w:rsidRDefault="00294260" w:rsidP="00294260">
      <w:pPr>
        <w:tabs>
          <w:tab w:val="left" w:pos="360"/>
          <w:tab w:val="left" w:pos="720"/>
          <w:tab w:val="left" w:pos="810"/>
          <w:tab w:val="left" w:pos="900"/>
          <w:tab w:val="left" w:pos="990"/>
        </w:tabs>
        <w:jc w:val="both"/>
        <w:rPr>
          <w:sz w:val="22"/>
          <w:szCs w:val="22"/>
        </w:rPr>
      </w:pPr>
      <w:r>
        <w:rPr>
          <w:sz w:val="22"/>
          <w:szCs w:val="22"/>
        </w:rPr>
        <w:tab/>
      </w:r>
      <w:r w:rsidR="00D9233D">
        <w:rPr>
          <w:sz w:val="22"/>
          <w:szCs w:val="22"/>
        </w:rPr>
        <w:t>14.  Floodway d</w:t>
      </w:r>
      <w:r w:rsidRPr="00294260">
        <w:rPr>
          <w:sz w:val="22"/>
          <w:szCs w:val="22"/>
        </w:rPr>
        <w:t>ata table dated August 8, 2013 and titled, "Lake Virginia Dam (Field File 56.35) - Dam Failure Analysis Hydraulic Shadow Floodway Data Table."</w:t>
      </w:r>
    </w:p>
    <w:p w:rsidR="00343E14" w:rsidRPr="00343E14" w:rsidRDefault="00294260"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15</w:t>
      </w:r>
      <w:r w:rsidR="00343E14" w:rsidRPr="00343E14">
        <w:rPr>
          <w:sz w:val="22"/>
          <w:szCs w:val="22"/>
        </w:rPr>
        <w:t>.</w:t>
      </w:r>
      <w:r w:rsidR="00343E14" w:rsidRPr="00343E14">
        <w:rPr>
          <w:sz w:val="22"/>
          <w:szCs w:val="22"/>
        </w:rPr>
        <w:tab/>
      </w:r>
      <w:r w:rsidR="00025FCF">
        <w:rPr>
          <w:sz w:val="22"/>
          <w:szCs w:val="22"/>
        </w:rPr>
        <w:tab/>
      </w:r>
      <w:r w:rsidR="00343E14" w:rsidRPr="00343E14">
        <w:rPr>
          <w:sz w:val="22"/>
          <w:szCs w:val="22"/>
        </w:rPr>
        <w:t xml:space="preserve">Sauk County </w:t>
      </w:r>
      <w:proofErr w:type="spellStart"/>
      <w:r w:rsidR="004304CD">
        <w:rPr>
          <w:sz w:val="22"/>
          <w:szCs w:val="22"/>
        </w:rPr>
        <w:t>Floodstorage</w:t>
      </w:r>
      <w:proofErr w:type="spellEnd"/>
      <w:r w:rsidR="00343E14" w:rsidRPr="00343E14">
        <w:rPr>
          <w:sz w:val="22"/>
          <w:szCs w:val="22"/>
        </w:rPr>
        <w:t xml:space="preserve"> District Map.</w:t>
      </w:r>
      <w:proofErr w:type="gramEnd"/>
      <w:r w:rsidR="00343E14" w:rsidRPr="00343E14">
        <w:rPr>
          <w:sz w:val="22"/>
          <w:szCs w:val="22"/>
        </w:rPr>
        <w:t xml:space="preserve">  </w:t>
      </w:r>
      <w:proofErr w:type="gramStart"/>
      <w:r w:rsidR="00343E14" w:rsidRPr="00343E14">
        <w:rPr>
          <w:sz w:val="22"/>
          <w:szCs w:val="22"/>
        </w:rPr>
        <w:t xml:space="preserve">Panel 1 </w:t>
      </w:r>
      <w:r w:rsidR="00B449A5">
        <w:rPr>
          <w:sz w:val="22"/>
          <w:szCs w:val="22"/>
        </w:rPr>
        <w:t>and</w:t>
      </w:r>
      <w:r w:rsidR="00343E14" w:rsidRPr="00343E14">
        <w:rPr>
          <w:sz w:val="22"/>
          <w:szCs w:val="22"/>
        </w:rPr>
        <w:t xml:space="preserve"> 3 eff</w:t>
      </w:r>
      <w:r w:rsidR="00025FCF">
        <w:rPr>
          <w:sz w:val="22"/>
          <w:szCs w:val="22"/>
        </w:rPr>
        <w:t xml:space="preserve">ective date November 20, </w:t>
      </w:r>
      <w:r w:rsidR="00025FCF">
        <w:rPr>
          <w:sz w:val="22"/>
          <w:szCs w:val="22"/>
        </w:rPr>
        <w:lastRenderedPageBreak/>
        <w:t>2013.</w:t>
      </w:r>
      <w:proofErr w:type="gramEnd"/>
      <w:r w:rsidR="00025FCF">
        <w:rPr>
          <w:sz w:val="22"/>
          <w:szCs w:val="22"/>
        </w:rPr>
        <w:t xml:space="preserve"> </w:t>
      </w:r>
      <w:proofErr w:type="gramStart"/>
      <w:r w:rsidR="00343E14" w:rsidRPr="00343E14">
        <w:rPr>
          <w:sz w:val="22"/>
          <w:szCs w:val="22"/>
        </w:rPr>
        <w:t xml:space="preserve">Panel 2 </w:t>
      </w:r>
      <w:r w:rsidR="00B449A5">
        <w:rPr>
          <w:sz w:val="22"/>
          <w:szCs w:val="22"/>
        </w:rPr>
        <w:t>and</w:t>
      </w:r>
      <w:r w:rsidR="00343E14" w:rsidRPr="00343E14">
        <w:rPr>
          <w:sz w:val="22"/>
          <w:szCs w:val="22"/>
        </w:rPr>
        <w:t xml:space="preserve"> 4 effective date of December</w:t>
      </w:r>
      <w:r w:rsidR="00025FCF">
        <w:rPr>
          <w:sz w:val="22"/>
          <w:szCs w:val="22"/>
        </w:rPr>
        <w:t> </w:t>
      </w:r>
      <w:r w:rsidR="00343E14" w:rsidRPr="00343E14">
        <w:rPr>
          <w:sz w:val="22"/>
          <w:szCs w:val="22"/>
        </w:rPr>
        <w:t>18, 2009.</w:t>
      </w:r>
      <w:proofErr w:type="gramEnd"/>
    </w:p>
    <w:p w:rsidR="00343E14" w:rsidRPr="00F81AF9" w:rsidRDefault="00294260" w:rsidP="00907876">
      <w:pPr>
        <w:tabs>
          <w:tab w:val="left" w:pos="360"/>
          <w:tab w:val="left" w:pos="720"/>
          <w:tab w:val="left" w:pos="810"/>
          <w:tab w:val="left" w:pos="900"/>
          <w:tab w:val="left" w:pos="990"/>
        </w:tabs>
        <w:jc w:val="both"/>
        <w:rPr>
          <w:sz w:val="22"/>
          <w:szCs w:val="22"/>
          <w:highlight w:val="yellow"/>
        </w:rPr>
      </w:pPr>
      <w:r>
        <w:rPr>
          <w:sz w:val="22"/>
          <w:szCs w:val="22"/>
        </w:rPr>
        <w:tab/>
        <w:t>16</w:t>
      </w:r>
      <w:r w:rsidR="00343E14" w:rsidRPr="00343E14">
        <w:rPr>
          <w:sz w:val="22"/>
          <w:szCs w:val="22"/>
        </w:rPr>
        <w:t>.</w:t>
      </w:r>
      <w:r w:rsidR="00343E14" w:rsidRPr="00343E14">
        <w:rPr>
          <w:sz w:val="22"/>
          <w:szCs w:val="22"/>
        </w:rPr>
        <w:tab/>
      </w:r>
      <w:r w:rsidR="00025FCF">
        <w:rPr>
          <w:sz w:val="22"/>
          <w:szCs w:val="22"/>
        </w:rPr>
        <w:tab/>
      </w:r>
      <w:r w:rsidR="00343E14" w:rsidRPr="00343E14">
        <w:rPr>
          <w:sz w:val="22"/>
          <w:szCs w:val="22"/>
        </w:rPr>
        <w:t xml:space="preserve">Floodplain Study Appendix:  All DNR- and FEMA-approved floodplain maps, flood profiles, floodway data tables, regional or base flood elevations and other information is located in the appendix to this ordinance.  The appendix </w:t>
      </w:r>
      <w:proofErr w:type="gramStart"/>
      <w:r w:rsidR="00343E14" w:rsidRPr="00343E14">
        <w:rPr>
          <w:sz w:val="22"/>
          <w:szCs w:val="22"/>
        </w:rPr>
        <w:t>is kept</w:t>
      </w:r>
      <w:proofErr w:type="gramEnd"/>
      <w:r w:rsidR="00343E14" w:rsidRPr="00343E14">
        <w:rPr>
          <w:sz w:val="22"/>
          <w:szCs w:val="22"/>
        </w:rPr>
        <w:t xml:space="preserve"> on file in the </w:t>
      </w:r>
      <w:r w:rsidR="004D4AE2">
        <w:rPr>
          <w:sz w:val="22"/>
          <w:szCs w:val="22"/>
        </w:rPr>
        <w:t>conservation, planning and zoning department</w:t>
      </w:r>
      <w:r w:rsidR="00025FCF">
        <w:rPr>
          <w:sz w:val="22"/>
          <w:szCs w:val="22"/>
        </w:rPr>
        <w:t xml:space="preserve">. </w:t>
      </w:r>
      <w:r w:rsidR="00343E14" w:rsidRPr="00343E14">
        <w:rPr>
          <w:sz w:val="22"/>
          <w:szCs w:val="22"/>
        </w:rPr>
        <w:t>The comm</w:t>
      </w:r>
      <w:r w:rsidR="00025FCF">
        <w:rPr>
          <w:sz w:val="22"/>
          <w:szCs w:val="22"/>
        </w:rPr>
        <w:t>unity shall provide the most up-to-</w:t>
      </w:r>
      <w:r w:rsidR="00343E14" w:rsidRPr="00343E14">
        <w:rPr>
          <w:sz w:val="22"/>
          <w:szCs w:val="22"/>
        </w:rPr>
        <w:t>date appendix to the DNR and FEMA regional offices.</w:t>
      </w:r>
    </w:p>
    <w:p w:rsidR="00343E14" w:rsidRDefault="00343E14" w:rsidP="00907876">
      <w:pPr>
        <w:tabs>
          <w:tab w:val="left" w:pos="360"/>
          <w:tab w:val="left" w:pos="720"/>
          <w:tab w:val="left" w:pos="810"/>
          <w:tab w:val="left" w:pos="900"/>
          <w:tab w:val="left" w:pos="990"/>
        </w:tabs>
        <w:jc w:val="both"/>
        <w:rPr>
          <w:sz w:val="22"/>
          <w:szCs w:val="22"/>
        </w:rPr>
      </w:pPr>
      <w:r w:rsidRPr="00F27BF9">
        <w:rPr>
          <w:sz w:val="22"/>
          <w:szCs w:val="22"/>
        </w:rPr>
        <w:tab/>
      </w:r>
      <w:proofErr w:type="gramStart"/>
      <w:r w:rsidRPr="00F27BF9">
        <w:rPr>
          <w:b/>
          <w:bCs/>
          <w:sz w:val="22"/>
          <w:szCs w:val="22"/>
        </w:rPr>
        <w:t xml:space="preserve">(3)  </w:t>
      </w:r>
      <w:r w:rsidRPr="00F27BF9">
        <w:rPr>
          <w:b/>
          <w:bCs/>
          <w:sz w:val="22"/>
          <w:szCs w:val="22"/>
        </w:rPr>
        <w:tab/>
      </w:r>
      <w:r w:rsidRPr="00907822">
        <w:rPr>
          <w:smallCaps/>
          <w:color w:val="000000"/>
          <w:sz w:val="21"/>
          <w:szCs w:val="21"/>
        </w:rPr>
        <w:t>Establishment of Floodplain Zoning Districts.</w:t>
      </w:r>
      <w:proofErr w:type="gramEnd"/>
      <w:r>
        <w:rPr>
          <w:sz w:val="22"/>
          <w:szCs w:val="22"/>
        </w:rPr>
        <w:t xml:space="preserve">  The regional floodplain areas </w:t>
      </w:r>
      <w:proofErr w:type="gramStart"/>
      <w:r>
        <w:rPr>
          <w:sz w:val="22"/>
          <w:szCs w:val="22"/>
        </w:rPr>
        <w:t>are divided</w:t>
      </w:r>
      <w:proofErr w:type="gramEnd"/>
      <w:r>
        <w:rPr>
          <w:sz w:val="22"/>
          <w:szCs w:val="22"/>
        </w:rPr>
        <w:t xml:space="preserve"> into four districts as follows:</w:t>
      </w:r>
    </w:p>
    <w:p w:rsidR="00343E14" w:rsidRDefault="00343E14"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r>
      <w:r w:rsidR="00907876">
        <w:rPr>
          <w:sz w:val="22"/>
          <w:szCs w:val="22"/>
        </w:rPr>
        <w:tab/>
      </w:r>
      <w:r w:rsidR="00D00BF7">
        <w:rPr>
          <w:sz w:val="22"/>
          <w:szCs w:val="22"/>
        </w:rPr>
        <w:t>The F</w:t>
      </w:r>
      <w:r>
        <w:rPr>
          <w:sz w:val="22"/>
          <w:szCs w:val="22"/>
        </w:rPr>
        <w:t xml:space="preserve">loodway District (FW) is the channel of a river or </w:t>
      </w:r>
      <w:proofErr w:type="gramStart"/>
      <w:r>
        <w:rPr>
          <w:sz w:val="22"/>
          <w:szCs w:val="22"/>
        </w:rPr>
        <w:t>stream and those portions of the floodplain adjoining the channel required to carry the regional floodwaters and are contained within AE zones as shown on the FIRM</w:t>
      </w:r>
      <w:proofErr w:type="gramEnd"/>
      <w:r>
        <w:rPr>
          <w:sz w:val="22"/>
          <w:szCs w:val="22"/>
        </w:rPr>
        <w:t>.</w:t>
      </w:r>
    </w:p>
    <w:p w:rsidR="00343E14" w:rsidRDefault="00343E14"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907876">
        <w:rPr>
          <w:sz w:val="22"/>
          <w:szCs w:val="22"/>
        </w:rPr>
        <w:tab/>
      </w:r>
      <w:r>
        <w:rPr>
          <w:sz w:val="22"/>
          <w:szCs w:val="22"/>
        </w:rPr>
        <w:t xml:space="preserve">The </w:t>
      </w:r>
      <w:proofErr w:type="spellStart"/>
      <w:r w:rsidR="00D00BF7">
        <w:rPr>
          <w:sz w:val="22"/>
          <w:szCs w:val="22"/>
        </w:rPr>
        <w:t>F</w:t>
      </w:r>
      <w:r>
        <w:rPr>
          <w:sz w:val="22"/>
          <w:szCs w:val="22"/>
        </w:rPr>
        <w:t>l</w:t>
      </w:r>
      <w:r w:rsidR="00025FCF">
        <w:rPr>
          <w:sz w:val="22"/>
          <w:szCs w:val="22"/>
        </w:rPr>
        <w:t>ood</w:t>
      </w:r>
      <w:r>
        <w:rPr>
          <w:sz w:val="22"/>
          <w:szCs w:val="22"/>
        </w:rPr>
        <w:t>fringe</w:t>
      </w:r>
      <w:proofErr w:type="spellEnd"/>
      <w:r>
        <w:rPr>
          <w:sz w:val="22"/>
          <w:szCs w:val="22"/>
        </w:rPr>
        <w:t xml:space="preserve"> </w:t>
      </w:r>
      <w:r w:rsidR="00D00BF7">
        <w:rPr>
          <w:sz w:val="22"/>
          <w:szCs w:val="22"/>
        </w:rPr>
        <w:t>D</w:t>
      </w:r>
      <w:r>
        <w:rPr>
          <w:sz w:val="22"/>
          <w:szCs w:val="22"/>
        </w:rPr>
        <w:t>istrict (FF) is that portion between the regional flood limits and the floodway and displayed as AE zones on the FIRM.</w:t>
      </w:r>
    </w:p>
    <w:p w:rsidR="00343E14" w:rsidRDefault="00343E14"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r>
      <w:r w:rsidR="00907876">
        <w:rPr>
          <w:sz w:val="22"/>
          <w:szCs w:val="22"/>
        </w:rPr>
        <w:tab/>
      </w:r>
      <w:r w:rsidR="00025FCF">
        <w:rPr>
          <w:sz w:val="22"/>
          <w:szCs w:val="22"/>
        </w:rPr>
        <w:t xml:space="preserve">The </w:t>
      </w:r>
      <w:r w:rsidR="00D00BF7">
        <w:rPr>
          <w:sz w:val="22"/>
          <w:szCs w:val="22"/>
        </w:rPr>
        <w:t>G</w:t>
      </w:r>
      <w:r w:rsidR="00025FCF">
        <w:rPr>
          <w:sz w:val="22"/>
          <w:szCs w:val="22"/>
        </w:rPr>
        <w:t xml:space="preserve">eneral </w:t>
      </w:r>
      <w:r w:rsidR="00D00BF7">
        <w:rPr>
          <w:sz w:val="22"/>
          <w:szCs w:val="22"/>
        </w:rPr>
        <w:t>F</w:t>
      </w:r>
      <w:r>
        <w:rPr>
          <w:sz w:val="22"/>
          <w:szCs w:val="22"/>
        </w:rPr>
        <w:t xml:space="preserve">loodplain </w:t>
      </w:r>
      <w:r w:rsidR="00D00BF7">
        <w:rPr>
          <w:sz w:val="22"/>
          <w:szCs w:val="22"/>
        </w:rPr>
        <w:t>D</w:t>
      </w:r>
      <w:r>
        <w:rPr>
          <w:sz w:val="22"/>
          <w:szCs w:val="22"/>
        </w:rPr>
        <w:t xml:space="preserve">istrict (GFP) </w:t>
      </w:r>
      <w:r w:rsidR="00D00BF7">
        <w:rPr>
          <w:sz w:val="22"/>
          <w:szCs w:val="22"/>
        </w:rPr>
        <w:t>are those areas</w:t>
      </w:r>
      <w:r>
        <w:rPr>
          <w:sz w:val="22"/>
          <w:szCs w:val="22"/>
        </w:rPr>
        <w:t xml:space="preserve"> that may be covered by floodwater during the regional flood </w:t>
      </w:r>
      <w:r w:rsidR="00D00BF7">
        <w:rPr>
          <w:sz w:val="22"/>
          <w:szCs w:val="22"/>
        </w:rPr>
        <w:t>that</w:t>
      </w:r>
      <w:r>
        <w:rPr>
          <w:sz w:val="22"/>
          <w:szCs w:val="22"/>
        </w:rPr>
        <w:t xml:space="preserve"> do not have a </w:t>
      </w:r>
      <w:r w:rsidR="00D00BF7">
        <w:rPr>
          <w:sz w:val="22"/>
          <w:szCs w:val="22"/>
        </w:rPr>
        <w:t>b</w:t>
      </w:r>
      <w:r w:rsidRPr="00C87224">
        <w:rPr>
          <w:sz w:val="22"/>
          <w:szCs w:val="22"/>
        </w:rPr>
        <w:t xml:space="preserve">ase </w:t>
      </w:r>
      <w:r w:rsidR="00D00BF7">
        <w:rPr>
          <w:sz w:val="22"/>
          <w:szCs w:val="22"/>
        </w:rPr>
        <w:t>f</w:t>
      </w:r>
      <w:r w:rsidRPr="00C87224">
        <w:rPr>
          <w:sz w:val="22"/>
          <w:szCs w:val="22"/>
        </w:rPr>
        <w:t xml:space="preserve">lood </w:t>
      </w:r>
      <w:r w:rsidR="00D00BF7">
        <w:rPr>
          <w:sz w:val="22"/>
          <w:szCs w:val="22"/>
        </w:rPr>
        <w:t>e</w:t>
      </w:r>
      <w:r w:rsidRPr="00C87224">
        <w:rPr>
          <w:sz w:val="22"/>
          <w:szCs w:val="22"/>
        </w:rPr>
        <w:t>levation</w:t>
      </w:r>
      <w:r>
        <w:rPr>
          <w:sz w:val="22"/>
          <w:szCs w:val="22"/>
        </w:rPr>
        <w:t xml:space="preserve"> or floodway boundary determined, including A, AH, and AO zones on the </w:t>
      </w:r>
      <w:r w:rsidRPr="00C87224">
        <w:rPr>
          <w:sz w:val="22"/>
          <w:szCs w:val="22"/>
        </w:rPr>
        <w:t>FIRM.</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t>(d)</w:t>
      </w:r>
      <w:r>
        <w:rPr>
          <w:sz w:val="22"/>
          <w:szCs w:val="22"/>
        </w:rPr>
        <w:tab/>
      </w:r>
      <w:r w:rsidR="00907876">
        <w:rPr>
          <w:sz w:val="22"/>
          <w:szCs w:val="22"/>
        </w:rPr>
        <w:tab/>
      </w:r>
      <w:r>
        <w:rPr>
          <w:sz w:val="22"/>
          <w:szCs w:val="22"/>
        </w:rPr>
        <w:t xml:space="preserve">The </w:t>
      </w:r>
      <w:proofErr w:type="spellStart"/>
      <w:r w:rsidR="004304CD">
        <w:rPr>
          <w:sz w:val="22"/>
          <w:szCs w:val="22"/>
        </w:rPr>
        <w:t>Floodstorage</w:t>
      </w:r>
      <w:proofErr w:type="spellEnd"/>
      <w:r>
        <w:rPr>
          <w:sz w:val="22"/>
          <w:szCs w:val="22"/>
        </w:rPr>
        <w:t xml:space="preserve"> District (FSD) is that area of the floodplain where storage of floodwaters </w:t>
      </w:r>
      <w:proofErr w:type="gramStart"/>
      <w:r>
        <w:rPr>
          <w:sz w:val="22"/>
          <w:szCs w:val="22"/>
        </w:rPr>
        <w:t>is calculated</w:t>
      </w:r>
      <w:proofErr w:type="gramEnd"/>
      <w:r>
        <w:rPr>
          <w:sz w:val="22"/>
          <w:szCs w:val="22"/>
        </w:rPr>
        <w:t xml:space="preserve"> to reduce the regional flood discharge.</w:t>
      </w:r>
    </w:p>
    <w:p w:rsidR="00343E14" w:rsidRPr="0030268E"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 xml:space="preserve">(4)  </w:t>
      </w:r>
      <w:r>
        <w:rPr>
          <w:b/>
          <w:bCs/>
          <w:sz w:val="22"/>
          <w:szCs w:val="22"/>
        </w:rPr>
        <w:tab/>
      </w:r>
      <w:r w:rsidRPr="00907822">
        <w:rPr>
          <w:smallCaps/>
          <w:color w:val="000000"/>
          <w:sz w:val="21"/>
          <w:szCs w:val="21"/>
        </w:rPr>
        <w:t>Locating floodplain boundaries</w:t>
      </w:r>
      <w:r>
        <w:rPr>
          <w:sz w:val="22"/>
          <w:szCs w:val="22"/>
        </w:rPr>
        <w:t>.</w:t>
      </w:r>
      <w:proofErr w:type="gramEnd"/>
      <w:r>
        <w:rPr>
          <w:sz w:val="22"/>
          <w:szCs w:val="22"/>
        </w:rPr>
        <w:t xml:space="preserve">  Discrepancies between boundaries on the official floodplain zoning map and actual field conditions shall be resolved using the criteria in paragraphs (a) or (b) below.  If a significant difference exists, the map </w:t>
      </w:r>
      <w:proofErr w:type="gramStart"/>
      <w:r>
        <w:rPr>
          <w:sz w:val="22"/>
          <w:szCs w:val="22"/>
        </w:rPr>
        <w:t>shall be amended</w:t>
      </w:r>
      <w:proofErr w:type="gramEnd"/>
      <w:r>
        <w:rPr>
          <w:sz w:val="22"/>
          <w:szCs w:val="22"/>
        </w:rPr>
        <w:t xml:space="preserve"> </w:t>
      </w:r>
      <w:r w:rsidRPr="0030268E">
        <w:rPr>
          <w:sz w:val="22"/>
          <w:szCs w:val="22"/>
        </w:rPr>
        <w:t xml:space="preserve">according </w:t>
      </w:r>
      <w:r w:rsidRPr="00684CA9">
        <w:rPr>
          <w:sz w:val="22"/>
          <w:szCs w:val="22"/>
        </w:rPr>
        <w:t xml:space="preserve">to s. </w:t>
      </w:r>
      <w:r w:rsidR="00EB6FDA">
        <w:rPr>
          <w:sz w:val="22"/>
          <w:szCs w:val="22"/>
        </w:rPr>
        <w:t>9.031</w:t>
      </w:r>
      <w:r w:rsidRPr="00684CA9">
        <w:rPr>
          <w:sz w:val="22"/>
          <w:szCs w:val="22"/>
        </w:rPr>
        <w:t>.</w:t>
      </w:r>
      <w:r w:rsidRPr="00B8322D">
        <w:rPr>
          <w:sz w:val="22"/>
          <w:szCs w:val="22"/>
        </w:rPr>
        <w:t xml:space="preserve">  The </w:t>
      </w:r>
      <w:r w:rsidR="004D4AE2">
        <w:rPr>
          <w:sz w:val="22"/>
          <w:szCs w:val="22"/>
        </w:rPr>
        <w:t>zoning administrator</w:t>
      </w:r>
      <w:r w:rsidRPr="00B8322D">
        <w:rPr>
          <w:sz w:val="22"/>
          <w:szCs w:val="22"/>
        </w:rPr>
        <w:t xml:space="preserve"> can rely on a boundary derived from a profile elevation to grant or deny a land use permit whether or not a map amendment is required.  The </w:t>
      </w:r>
      <w:r w:rsidR="004D4AE2">
        <w:rPr>
          <w:sz w:val="22"/>
          <w:szCs w:val="22"/>
        </w:rPr>
        <w:t>zoning administrator</w:t>
      </w:r>
      <w:r w:rsidRPr="00B8322D">
        <w:rPr>
          <w:sz w:val="22"/>
          <w:szCs w:val="22"/>
        </w:rPr>
        <w:t xml:space="preserve"> shall be responsible for documenting actual pre-development field conditions and the basis on which the district boundary was determined and for initiating any map amendments required under this section.  Disputes between the </w:t>
      </w:r>
      <w:r w:rsidR="004D4AE2">
        <w:rPr>
          <w:sz w:val="22"/>
          <w:szCs w:val="22"/>
        </w:rPr>
        <w:t>zoning administrator</w:t>
      </w:r>
      <w:r w:rsidRPr="00B8322D">
        <w:rPr>
          <w:sz w:val="22"/>
          <w:szCs w:val="22"/>
        </w:rPr>
        <w:t xml:space="preserve"> and an applicant over the district boundary line </w:t>
      </w:r>
      <w:proofErr w:type="gramStart"/>
      <w:r w:rsidRPr="00B8322D">
        <w:rPr>
          <w:sz w:val="22"/>
          <w:szCs w:val="22"/>
        </w:rPr>
        <w:t xml:space="preserve">shall </w:t>
      </w:r>
      <w:r w:rsidRPr="00B8322D">
        <w:rPr>
          <w:sz w:val="22"/>
          <w:szCs w:val="22"/>
        </w:rPr>
        <w:lastRenderedPageBreak/>
        <w:t xml:space="preserve">be settled according </w:t>
      </w:r>
      <w:r w:rsidRPr="0030268E">
        <w:rPr>
          <w:sz w:val="22"/>
          <w:szCs w:val="22"/>
        </w:rPr>
        <w:t xml:space="preserve">to s. </w:t>
      </w:r>
      <w:r w:rsidR="00EB6FDA">
        <w:rPr>
          <w:sz w:val="22"/>
          <w:szCs w:val="22"/>
        </w:rPr>
        <w:t>9.026</w:t>
      </w:r>
      <w:r w:rsidRPr="0030268E">
        <w:rPr>
          <w:sz w:val="22"/>
          <w:szCs w:val="22"/>
        </w:rPr>
        <w:t>(3) and</w:t>
      </w:r>
      <w:r w:rsidRPr="00B8322D">
        <w:rPr>
          <w:sz w:val="22"/>
          <w:szCs w:val="22"/>
        </w:rPr>
        <w:t xml:space="preserve"> the</w:t>
      </w:r>
      <w:r>
        <w:rPr>
          <w:sz w:val="22"/>
          <w:szCs w:val="22"/>
        </w:rPr>
        <w:t xml:space="preserve"> </w:t>
      </w:r>
      <w:r w:rsidRPr="0030268E">
        <w:rPr>
          <w:sz w:val="22"/>
          <w:szCs w:val="22"/>
        </w:rPr>
        <w:t>criteria in (a) and (b) below</w:t>
      </w:r>
      <w:proofErr w:type="gramEnd"/>
      <w:r w:rsidRPr="00B8322D">
        <w:rPr>
          <w:sz w:val="22"/>
          <w:szCs w:val="22"/>
        </w:rPr>
        <w:t xml:space="preserve">.  Where the flood profiles </w:t>
      </w:r>
      <w:proofErr w:type="gramStart"/>
      <w:r w:rsidRPr="00B8322D">
        <w:rPr>
          <w:sz w:val="22"/>
          <w:szCs w:val="22"/>
        </w:rPr>
        <w:t>are based</w:t>
      </w:r>
      <w:proofErr w:type="gramEnd"/>
      <w:r w:rsidRPr="00B8322D">
        <w:rPr>
          <w:sz w:val="22"/>
          <w:szCs w:val="22"/>
        </w:rPr>
        <w:t xml:space="preserve"> on established base flood elevations from a FIRM, FEMA must </w:t>
      </w:r>
      <w:r w:rsidRPr="0030268E">
        <w:rPr>
          <w:sz w:val="22"/>
          <w:szCs w:val="22"/>
        </w:rPr>
        <w:t xml:space="preserve">approve any map amendment or revision pursuant to s. </w:t>
      </w:r>
      <w:r w:rsidR="00EB6FDA">
        <w:rPr>
          <w:sz w:val="22"/>
          <w:szCs w:val="22"/>
        </w:rPr>
        <w:t>9.031</w:t>
      </w:r>
      <w:r w:rsidRPr="0030268E">
        <w:rPr>
          <w:sz w:val="22"/>
          <w:szCs w:val="22"/>
        </w:rPr>
        <w:t>.</w:t>
      </w:r>
    </w:p>
    <w:p w:rsidR="00343E14" w:rsidRDefault="00343E14" w:rsidP="00907876">
      <w:pPr>
        <w:tabs>
          <w:tab w:val="left" w:pos="360"/>
          <w:tab w:val="left" w:pos="720"/>
          <w:tab w:val="left" w:pos="810"/>
          <w:tab w:val="left" w:pos="900"/>
          <w:tab w:val="left" w:pos="990"/>
          <w:tab w:val="left" w:pos="1080"/>
        </w:tabs>
        <w:jc w:val="both"/>
        <w:rPr>
          <w:sz w:val="22"/>
          <w:szCs w:val="22"/>
        </w:rPr>
      </w:pPr>
      <w:r w:rsidRPr="0030268E">
        <w:rPr>
          <w:sz w:val="22"/>
          <w:szCs w:val="22"/>
        </w:rPr>
        <w:tab/>
        <w:t>(a)</w:t>
      </w:r>
      <w:r>
        <w:rPr>
          <w:sz w:val="22"/>
          <w:szCs w:val="22"/>
        </w:rPr>
        <w:tab/>
      </w:r>
      <w:r w:rsidR="00907876">
        <w:rPr>
          <w:sz w:val="22"/>
          <w:szCs w:val="22"/>
        </w:rPr>
        <w:tab/>
      </w:r>
      <w:r>
        <w:rPr>
          <w:sz w:val="22"/>
          <w:szCs w:val="22"/>
        </w:rPr>
        <w:t>If flood profiles exist, the map scale and the profile elevations shall determine the district boundary.  The regional or base flood elevations shall govern if there are any discrepancies.</w:t>
      </w:r>
    </w:p>
    <w:p w:rsidR="00343E14" w:rsidRDefault="00343E14" w:rsidP="00907876">
      <w:pPr>
        <w:tabs>
          <w:tab w:val="left" w:pos="360"/>
          <w:tab w:val="left" w:pos="720"/>
          <w:tab w:val="left" w:pos="810"/>
          <w:tab w:val="left" w:pos="900"/>
          <w:tab w:val="left" w:pos="990"/>
          <w:tab w:val="left" w:pos="1080"/>
        </w:tabs>
        <w:jc w:val="both"/>
        <w:rPr>
          <w:b/>
          <w:bCs/>
          <w:sz w:val="22"/>
          <w:szCs w:val="22"/>
        </w:rPr>
      </w:pPr>
      <w:r>
        <w:rPr>
          <w:sz w:val="22"/>
          <w:szCs w:val="22"/>
        </w:rPr>
        <w:tab/>
      </w:r>
      <w:proofErr w:type="gramStart"/>
      <w:r>
        <w:rPr>
          <w:sz w:val="22"/>
          <w:szCs w:val="22"/>
        </w:rPr>
        <w:t>(b)</w:t>
      </w:r>
      <w:r>
        <w:rPr>
          <w:sz w:val="22"/>
          <w:szCs w:val="22"/>
        </w:rPr>
        <w:tab/>
      </w:r>
      <w:r w:rsidR="00907876">
        <w:rPr>
          <w:sz w:val="22"/>
          <w:szCs w:val="22"/>
        </w:rPr>
        <w:tab/>
      </w:r>
      <w:r>
        <w:rPr>
          <w:sz w:val="22"/>
          <w:szCs w:val="22"/>
        </w:rPr>
        <w:t>Where flood profiles do not exist for projects, the location of the boundary shall be determined by the map scale</w:t>
      </w:r>
      <w:proofErr w:type="gramEnd"/>
      <w:r>
        <w:rPr>
          <w:sz w:val="22"/>
          <w:szCs w:val="22"/>
        </w:rPr>
        <w:t>.</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(5)</w:t>
      </w:r>
      <w:r>
        <w:rPr>
          <w:sz w:val="22"/>
          <w:szCs w:val="22"/>
        </w:rPr>
        <w:t xml:space="preserve">  </w:t>
      </w:r>
      <w:r>
        <w:rPr>
          <w:sz w:val="22"/>
          <w:szCs w:val="22"/>
        </w:rPr>
        <w:tab/>
      </w:r>
      <w:r w:rsidRPr="00907822">
        <w:rPr>
          <w:smallCaps/>
          <w:color w:val="000000"/>
          <w:sz w:val="21"/>
          <w:szCs w:val="21"/>
        </w:rPr>
        <w:t>Removal of lands from floodplain</w:t>
      </w:r>
      <w:r>
        <w:rPr>
          <w:sz w:val="22"/>
          <w:szCs w:val="22"/>
        </w:rPr>
        <w:t>.</w:t>
      </w:r>
      <w:proofErr w:type="gramEnd"/>
      <w:r>
        <w:rPr>
          <w:sz w:val="22"/>
          <w:szCs w:val="22"/>
        </w:rPr>
        <w:t xml:space="preserve">  Compliance with the provisions of this ordinance shall not be grounds for removing land from the floodplain unless it </w:t>
      </w:r>
      <w:proofErr w:type="gramStart"/>
      <w:r>
        <w:rPr>
          <w:sz w:val="22"/>
          <w:szCs w:val="22"/>
        </w:rPr>
        <w:t>is filled</w:t>
      </w:r>
      <w:proofErr w:type="gramEnd"/>
      <w:r>
        <w:rPr>
          <w:sz w:val="22"/>
          <w:szCs w:val="22"/>
        </w:rPr>
        <w:t xml:space="preserve"> at least 2 feet above the regional or base flood elevation, the fill is contiguous to land outside the floodplain, and the map is amended </w:t>
      </w:r>
      <w:r w:rsidRPr="0030268E">
        <w:rPr>
          <w:sz w:val="22"/>
          <w:szCs w:val="22"/>
        </w:rPr>
        <w:t xml:space="preserve">pursuant to s. </w:t>
      </w:r>
      <w:r w:rsidR="00EB6FDA">
        <w:rPr>
          <w:sz w:val="22"/>
          <w:szCs w:val="22"/>
        </w:rPr>
        <w:t>9.031</w:t>
      </w:r>
      <w:r w:rsidRPr="0030268E">
        <w:rPr>
          <w:sz w:val="22"/>
          <w:szCs w:val="22"/>
        </w:rPr>
        <w:t>.</w:t>
      </w:r>
      <w:r>
        <w:rPr>
          <w:sz w:val="22"/>
          <w:szCs w:val="22"/>
        </w:rPr>
        <w:t xml:space="preserve"> </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(6)</w:t>
      </w:r>
      <w:r>
        <w:rPr>
          <w:b/>
          <w:bCs/>
          <w:sz w:val="22"/>
          <w:szCs w:val="22"/>
        </w:rPr>
        <w:tab/>
      </w:r>
      <w:r>
        <w:rPr>
          <w:b/>
          <w:bCs/>
          <w:sz w:val="22"/>
          <w:szCs w:val="22"/>
        </w:rPr>
        <w:tab/>
      </w:r>
      <w:r w:rsidRPr="00907822">
        <w:rPr>
          <w:smallCaps/>
          <w:color w:val="000000"/>
          <w:sz w:val="21"/>
          <w:szCs w:val="21"/>
        </w:rPr>
        <w:t>Compliance</w:t>
      </w:r>
      <w:r>
        <w:rPr>
          <w:sz w:val="22"/>
          <w:szCs w:val="22"/>
        </w:rPr>
        <w:t>.</w:t>
      </w:r>
      <w:proofErr w:type="gramEnd"/>
      <w:r>
        <w:rPr>
          <w:sz w:val="22"/>
          <w:szCs w:val="22"/>
        </w:rPr>
        <w:t xml:space="preserve">  Any development or use within the areas regulated by this ordinance shall </w:t>
      </w:r>
      <w:proofErr w:type="gramStart"/>
      <w:r>
        <w:rPr>
          <w:sz w:val="22"/>
          <w:szCs w:val="22"/>
        </w:rPr>
        <w:t>be in compliance</w:t>
      </w:r>
      <w:proofErr w:type="gramEnd"/>
      <w:r>
        <w:rPr>
          <w:sz w:val="22"/>
          <w:szCs w:val="22"/>
        </w:rPr>
        <w:t xml:space="preserve"> with the terms of this ordinance and other applicable local, state, and federal regulations.</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r>
        <w:rPr>
          <w:b/>
          <w:bCs/>
          <w:sz w:val="22"/>
          <w:szCs w:val="22"/>
        </w:rPr>
        <w:t xml:space="preserve">(7)  </w:t>
      </w:r>
      <w:r>
        <w:rPr>
          <w:b/>
          <w:bCs/>
          <w:sz w:val="22"/>
          <w:szCs w:val="22"/>
        </w:rPr>
        <w:tab/>
      </w:r>
      <w:r w:rsidRPr="00907822">
        <w:rPr>
          <w:smallCaps/>
          <w:color w:val="000000"/>
          <w:sz w:val="21"/>
          <w:szCs w:val="21"/>
        </w:rPr>
        <w:t>Municipalities and State agencies regulated.</w:t>
      </w:r>
      <w:r>
        <w:rPr>
          <w:smallCaps/>
          <w:color w:val="000000"/>
          <w:sz w:val="21"/>
          <w:szCs w:val="21"/>
        </w:rPr>
        <w:t xml:space="preserve">  </w:t>
      </w:r>
      <w:r>
        <w:rPr>
          <w:sz w:val="22"/>
          <w:szCs w:val="22"/>
        </w:rPr>
        <w:t>Unless specifically exempted by law</w:t>
      </w:r>
      <w:proofErr w:type="gramStart"/>
      <w:r w:rsidR="005A55DF">
        <w:rPr>
          <w:sz w:val="22"/>
          <w:szCs w:val="22"/>
        </w:rPr>
        <w:t>;</w:t>
      </w:r>
      <w:proofErr w:type="gramEnd"/>
      <w:r>
        <w:rPr>
          <w:sz w:val="22"/>
          <w:szCs w:val="22"/>
        </w:rPr>
        <w:t xml:space="preserve"> all cities, villages, towns, and counties are required to comply with this ordinance and obtain all necessary </w:t>
      </w:r>
      <w:r w:rsidRPr="0030268E">
        <w:rPr>
          <w:sz w:val="22"/>
          <w:szCs w:val="22"/>
        </w:rPr>
        <w:t>permits.  State agencies are required to comply if W</w:t>
      </w:r>
      <w:r w:rsidR="005A55DF">
        <w:rPr>
          <w:sz w:val="22"/>
          <w:szCs w:val="22"/>
        </w:rPr>
        <w:t xml:space="preserve">is. Stat. § 13.48(13) applies. </w:t>
      </w:r>
      <w:r w:rsidRPr="0030268E">
        <w:rPr>
          <w:sz w:val="22"/>
          <w:szCs w:val="22"/>
        </w:rPr>
        <w:t>The construction, reconstruction, maintenance, and repair of state highway</w:t>
      </w:r>
      <w:r w:rsidR="004D4AE2">
        <w:rPr>
          <w:sz w:val="22"/>
          <w:szCs w:val="22"/>
        </w:rPr>
        <w:t>s and bridges by the Wisconsin department of t</w:t>
      </w:r>
      <w:r w:rsidRPr="0030268E">
        <w:rPr>
          <w:sz w:val="22"/>
          <w:szCs w:val="22"/>
        </w:rPr>
        <w:t>ransportation is exempt when Wis. Stat. §</w:t>
      </w:r>
      <w:r w:rsidR="005A55DF">
        <w:t> </w:t>
      </w:r>
      <w:r w:rsidRPr="0030268E">
        <w:rPr>
          <w:sz w:val="22"/>
          <w:szCs w:val="22"/>
        </w:rPr>
        <w:t>30.2022 applies.</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(8)</w:t>
      </w:r>
      <w:r>
        <w:rPr>
          <w:b/>
          <w:bCs/>
          <w:sz w:val="22"/>
          <w:szCs w:val="22"/>
        </w:rPr>
        <w:tab/>
      </w:r>
      <w:r>
        <w:rPr>
          <w:b/>
          <w:bCs/>
          <w:sz w:val="22"/>
          <w:szCs w:val="22"/>
        </w:rPr>
        <w:tab/>
      </w:r>
      <w:r w:rsidRPr="00907822">
        <w:rPr>
          <w:smallCaps/>
          <w:color w:val="000000"/>
          <w:sz w:val="21"/>
          <w:szCs w:val="21"/>
        </w:rPr>
        <w:t>Abrogation and greater restrictions.</w:t>
      </w:r>
      <w:proofErr w:type="gramEnd"/>
      <w:r>
        <w:rPr>
          <w:smallCaps/>
          <w:color w:val="000000"/>
          <w:sz w:val="21"/>
          <w:szCs w:val="21"/>
        </w:rPr>
        <w:t xml:space="preserve">  </w:t>
      </w:r>
      <w:r w:rsidR="00D94F2B">
        <w:rPr>
          <w:smallCaps/>
          <w:color w:val="000000"/>
          <w:sz w:val="21"/>
          <w:szCs w:val="21"/>
        </w:rPr>
        <w:t xml:space="preserve"> </w:t>
      </w:r>
      <w:r>
        <w:rPr>
          <w:smallCaps/>
          <w:color w:val="000000"/>
          <w:sz w:val="21"/>
          <w:szCs w:val="21"/>
        </w:rPr>
        <w:t xml:space="preserve"> </w:t>
      </w:r>
      <w:r>
        <w:rPr>
          <w:sz w:val="22"/>
          <w:szCs w:val="22"/>
        </w:rPr>
        <w:t xml:space="preserve">(a) </w:t>
      </w:r>
      <w:r w:rsidR="00D94F2B">
        <w:rPr>
          <w:sz w:val="22"/>
          <w:szCs w:val="22"/>
        </w:rPr>
        <w:t xml:space="preserve"> </w:t>
      </w:r>
      <w:r>
        <w:rPr>
          <w:sz w:val="22"/>
          <w:szCs w:val="22"/>
        </w:rPr>
        <w:t xml:space="preserve">This ordinance supersedes all the </w:t>
      </w:r>
      <w:r w:rsidRPr="0030268E">
        <w:rPr>
          <w:sz w:val="22"/>
          <w:szCs w:val="22"/>
        </w:rPr>
        <w:t xml:space="preserve">provisions of any municipal zoning ordinance enacted under </w:t>
      </w:r>
      <w:r w:rsidRPr="00343E14">
        <w:rPr>
          <w:sz w:val="22"/>
          <w:szCs w:val="22"/>
        </w:rPr>
        <w:t>Wis. Stat. §</w:t>
      </w:r>
      <w:r w:rsidR="00984747">
        <w:rPr>
          <w:sz w:val="22"/>
          <w:szCs w:val="22"/>
        </w:rPr>
        <w:t xml:space="preserve">§ </w:t>
      </w:r>
      <w:r w:rsidRPr="00343E14">
        <w:rPr>
          <w:sz w:val="22"/>
          <w:szCs w:val="22"/>
        </w:rPr>
        <w:t>59.69, 59.692</w:t>
      </w:r>
      <w:r w:rsidR="00D94F2B">
        <w:rPr>
          <w:sz w:val="22"/>
          <w:szCs w:val="22"/>
        </w:rPr>
        <w:t>,</w:t>
      </w:r>
      <w:r w:rsidRPr="00343E14">
        <w:rPr>
          <w:sz w:val="22"/>
          <w:szCs w:val="22"/>
        </w:rPr>
        <w:t xml:space="preserve"> or 59.694 or Wis. Stat. § 87.30,</w:t>
      </w:r>
      <w:r w:rsidRPr="0030268E">
        <w:rPr>
          <w:sz w:val="22"/>
          <w:szCs w:val="22"/>
        </w:rPr>
        <w:t xml:space="preserve"> which</w:t>
      </w:r>
      <w:r w:rsidR="005A55DF">
        <w:rPr>
          <w:sz w:val="22"/>
          <w:szCs w:val="22"/>
        </w:rPr>
        <w:t xml:space="preserve"> relate to floodplains. </w:t>
      </w:r>
      <w:r>
        <w:rPr>
          <w:sz w:val="22"/>
          <w:szCs w:val="22"/>
        </w:rPr>
        <w:t>A more restrictive ordinance shall continue in full force and effect to the extent of the greater restrictions, but not otherwise.</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t>(b)</w:t>
      </w:r>
      <w:r>
        <w:rPr>
          <w:sz w:val="22"/>
          <w:szCs w:val="22"/>
        </w:rPr>
        <w:tab/>
      </w:r>
      <w:r w:rsidR="00907876">
        <w:rPr>
          <w:sz w:val="22"/>
          <w:szCs w:val="22"/>
        </w:rPr>
        <w:tab/>
      </w:r>
      <w:r>
        <w:rPr>
          <w:sz w:val="22"/>
          <w:szCs w:val="22"/>
        </w:rPr>
        <w:t xml:space="preserve">This ordinance </w:t>
      </w:r>
      <w:proofErr w:type="gramStart"/>
      <w:r>
        <w:rPr>
          <w:sz w:val="22"/>
          <w:szCs w:val="22"/>
        </w:rPr>
        <w:t>is not intended</w:t>
      </w:r>
      <w:proofErr w:type="gramEnd"/>
      <w:r>
        <w:rPr>
          <w:sz w:val="22"/>
          <w:szCs w:val="22"/>
        </w:rPr>
        <w:t xml:space="preserve"> to repeal, abrogate, or impair any existing deed restrictions, covenants, or easements.  If this </w:t>
      </w:r>
      <w:r>
        <w:rPr>
          <w:sz w:val="22"/>
          <w:szCs w:val="22"/>
        </w:rPr>
        <w:lastRenderedPageBreak/>
        <w:t>ordinance imposes greater restrictions, the provisions of this ordinance shall prevail.</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(9)</w:t>
      </w:r>
      <w:r>
        <w:rPr>
          <w:b/>
          <w:bCs/>
          <w:sz w:val="22"/>
          <w:szCs w:val="22"/>
        </w:rPr>
        <w:tab/>
      </w:r>
      <w:r>
        <w:rPr>
          <w:b/>
          <w:bCs/>
          <w:sz w:val="22"/>
          <w:szCs w:val="22"/>
        </w:rPr>
        <w:tab/>
      </w:r>
      <w:r w:rsidRPr="00BD316C">
        <w:rPr>
          <w:smallCaps/>
          <w:color w:val="000000"/>
          <w:sz w:val="21"/>
          <w:szCs w:val="21"/>
        </w:rPr>
        <w:t>Interpretation</w:t>
      </w:r>
      <w:r>
        <w:rPr>
          <w:sz w:val="22"/>
          <w:szCs w:val="22"/>
        </w:rPr>
        <w:t>.</w:t>
      </w:r>
      <w:proofErr w:type="gramEnd"/>
      <w:r w:rsidR="00D94F2B">
        <w:rPr>
          <w:sz w:val="22"/>
          <w:szCs w:val="22"/>
        </w:rPr>
        <w:t xml:space="preserve">  </w:t>
      </w:r>
      <w:r>
        <w:rPr>
          <w:sz w:val="22"/>
          <w:szCs w:val="22"/>
        </w:rPr>
        <w:t>In their interpretation and application, the provisions of this ordinance are the minimum requirements liberally construed in favor of the governing body and are not a limitation on</w:t>
      </w:r>
      <w:r w:rsidR="005A55DF">
        <w:rPr>
          <w:sz w:val="22"/>
          <w:szCs w:val="22"/>
        </w:rPr>
        <w:t>,</w:t>
      </w:r>
      <w:r>
        <w:rPr>
          <w:sz w:val="22"/>
          <w:szCs w:val="22"/>
        </w:rPr>
        <w:t xml:space="preserve"> or repeal of any other powers gran</w:t>
      </w:r>
      <w:r w:rsidR="00D94F2B">
        <w:rPr>
          <w:sz w:val="22"/>
          <w:szCs w:val="22"/>
        </w:rPr>
        <w:t xml:space="preserve">ted by the Wisconsin Statutes.  </w:t>
      </w:r>
      <w:proofErr w:type="gramStart"/>
      <w:r>
        <w:rPr>
          <w:sz w:val="22"/>
          <w:szCs w:val="22"/>
        </w:rPr>
        <w:t xml:space="preserve">If a provision of this ordinance, required by Wis. </w:t>
      </w:r>
      <w:r w:rsidR="0049145A">
        <w:rPr>
          <w:sz w:val="22"/>
          <w:szCs w:val="22"/>
        </w:rPr>
        <w:t>Admin.</w:t>
      </w:r>
      <w:proofErr w:type="gramEnd"/>
      <w:r>
        <w:rPr>
          <w:sz w:val="22"/>
          <w:szCs w:val="22"/>
        </w:rPr>
        <w:t xml:space="preserve"> Code </w:t>
      </w:r>
      <w:proofErr w:type="spellStart"/>
      <w:r>
        <w:rPr>
          <w:sz w:val="22"/>
          <w:szCs w:val="22"/>
        </w:rPr>
        <w:t>ch.</w:t>
      </w:r>
      <w:proofErr w:type="spellEnd"/>
      <w:r>
        <w:rPr>
          <w:sz w:val="22"/>
          <w:szCs w:val="22"/>
        </w:rPr>
        <w:t xml:space="preserve"> NR 116, is unclear, the provision </w:t>
      </w:r>
      <w:proofErr w:type="gramStart"/>
      <w:r>
        <w:rPr>
          <w:sz w:val="22"/>
          <w:szCs w:val="22"/>
        </w:rPr>
        <w:t>shall be interpreted</w:t>
      </w:r>
      <w:proofErr w:type="gramEnd"/>
      <w:r>
        <w:rPr>
          <w:sz w:val="22"/>
          <w:szCs w:val="22"/>
        </w:rPr>
        <w:t xml:space="preserve"> in light of the standards in effect on the date of the adoption of this ordinance or in effect on the date of the most recent text amendment to this ordinance.</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(10)</w:t>
      </w:r>
      <w:r>
        <w:rPr>
          <w:sz w:val="22"/>
          <w:szCs w:val="22"/>
        </w:rPr>
        <w:t xml:space="preserve">  </w:t>
      </w:r>
      <w:r>
        <w:rPr>
          <w:sz w:val="22"/>
          <w:szCs w:val="22"/>
        </w:rPr>
        <w:tab/>
      </w:r>
      <w:r w:rsidRPr="00BD316C">
        <w:rPr>
          <w:smallCaps/>
          <w:color w:val="000000"/>
          <w:sz w:val="21"/>
          <w:szCs w:val="21"/>
        </w:rPr>
        <w:t>Warning and disclaimer of liability</w:t>
      </w:r>
      <w:r>
        <w:rPr>
          <w:sz w:val="22"/>
          <w:szCs w:val="22"/>
        </w:rPr>
        <w:t>.</w:t>
      </w:r>
      <w:proofErr w:type="gramEnd"/>
      <w:r>
        <w:rPr>
          <w:sz w:val="22"/>
          <w:szCs w:val="22"/>
        </w:rPr>
        <w:t xml:space="preserve">    The flood protection standards in this ordinance </w:t>
      </w:r>
      <w:proofErr w:type="gramStart"/>
      <w:r>
        <w:rPr>
          <w:sz w:val="22"/>
          <w:szCs w:val="22"/>
        </w:rPr>
        <w:t>are based</w:t>
      </w:r>
      <w:proofErr w:type="gramEnd"/>
      <w:r>
        <w:rPr>
          <w:sz w:val="22"/>
          <w:szCs w:val="22"/>
        </w:rPr>
        <w:t xml:space="preserve"> on engineering experience and scientific research.  Larger floods may occur or the flood height </w:t>
      </w:r>
      <w:proofErr w:type="gramStart"/>
      <w:r>
        <w:rPr>
          <w:sz w:val="22"/>
          <w:szCs w:val="22"/>
        </w:rPr>
        <w:t>may be increased</w:t>
      </w:r>
      <w:proofErr w:type="gramEnd"/>
      <w:r>
        <w:rPr>
          <w:sz w:val="22"/>
          <w:szCs w:val="22"/>
        </w:rPr>
        <w:t xml:space="preserve"> by manmade or natural causes.  This ordinance does not imply or guarantee that non-floodplain areas or permitted floodplain uses will be free from flooding and flood damages. This ordinance does not create liability on the part of, or a cause of action against, the </w:t>
      </w:r>
      <w:r w:rsidRPr="00343E14">
        <w:rPr>
          <w:sz w:val="22"/>
          <w:szCs w:val="22"/>
        </w:rPr>
        <w:t>department</w:t>
      </w:r>
      <w:r>
        <w:rPr>
          <w:sz w:val="22"/>
          <w:szCs w:val="22"/>
        </w:rPr>
        <w:t xml:space="preserve"> or any officer or employee thereof for any flood damage that may result from reliance on this ordinance.</w:t>
      </w:r>
    </w:p>
    <w:p w:rsidR="00343E14" w:rsidRDefault="00343E14" w:rsidP="00907876">
      <w:pPr>
        <w:tabs>
          <w:tab w:val="left" w:pos="360"/>
          <w:tab w:val="left" w:pos="720"/>
          <w:tab w:val="left" w:pos="810"/>
          <w:tab w:val="left" w:pos="900"/>
          <w:tab w:val="left" w:pos="990"/>
          <w:tab w:val="left" w:pos="1080"/>
        </w:tabs>
        <w:jc w:val="both"/>
        <w:rPr>
          <w:sz w:val="22"/>
          <w:szCs w:val="22"/>
        </w:rPr>
      </w:pPr>
      <w:r>
        <w:rPr>
          <w:sz w:val="22"/>
          <w:szCs w:val="22"/>
        </w:rPr>
        <w:tab/>
      </w:r>
      <w:proofErr w:type="gramStart"/>
      <w:r>
        <w:rPr>
          <w:b/>
          <w:bCs/>
          <w:sz w:val="22"/>
          <w:szCs w:val="22"/>
        </w:rPr>
        <w:t>(11)</w:t>
      </w:r>
      <w:r>
        <w:rPr>
          <w:b/>
          <w:bCs/>
          <w:sz w:val="22"/>
          <w:szCs w:val="22"/>
        </w:rPr>
        <w:tab/>
      </w:r>
      <w:r w:rsidR="00907876">
        <w:rPr>
          <w:b/>
          <w:bCs/>
          <w:sz w:val="22"/>
          <w:szCs w:val="22"/>
        </w:rPr>
        <w:tab/>
      </w:r>
      <w:r w:rsidRPr="00536C30">
        <w:rPr>
          <w:smallCaps/>
          <w:color w:val="000000"/>
          <w:sz w:val="21"/>
          <w:szCs w:val="21"/>
        </w:rPr>
        <w:t>Severability</w:t>
      </w:r>
      <w:r>
        <w:rPr>
          <w:sz w:val="22"/>
          <w:szCs w:val="22"/>
        </w:rPr>
        <w:t>.</w:t>
      </w:r>
      <w:proofErr w:type="gramEnd"/>
      <w:r>
        <w:rPr>
          <w:sz w:val="22"/>
          <w:szCs w:val="22"/>
        </w:rPr>
        <w:t xml:space="preserve">  </w:t>
      </w:r>
      <w:proofErr w:type="gramStart"/>
      <w:r>
        <w:rPr>
          <w:sz w:val="22"/>
          <w:szCs w:val="22"/>
        </w:rPr>
        <w:t>Should any portion of this ordinance be declared</w:t>
      </w:r>
      <w:proofErr w:type="gramEnd"/>
      <w:r>
        <w:rPr>
          <w:sz w:val="22"/>
          <w:szCs w:val="22"/>
        </w:rPr>
        <w:t xml:space="preserve"> unconstitutional or invalid by a court of competent jurisdiction, the remainder of this ordinance shall not be affected.</w:t>
      </w:r>
    </w:p>
    <w:p w:rsidR="00343E14" w:rsidRDefault="00343E14"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b/>
          <w:bCs/>
          <w:sz w:val="22"/>
          <w:szCs w:val="22"/>
        </w:rPr>
        <w:t>(12)</w:t>
      </w:r>
      <w:r>
        <w:rPr>
          <w:sz w:val="22"/>
          <w:szCs w:val="22"/>
        </w:rPr>
        <w:t xml:space="preserve">  </w:t>
      </w:r>
      <w:r>
        <w:rPr>
          <w:sz w:val="22"/>
          <w:szCs w:val="22"/>
        </w:rPr>
        <w:tab/>
      </w:r>
      <w:r w:rsidRPr="00536C30">
        <w:rPr>
          <w:smallCaps/>
          <w:color w:val="000000"/>
          <w:sz w:val="21"/>
          <w:szCs w:val="21"/>
        </w:rPr>
        <w:t>Annexed areas for cities and villages</w:t>
      </w:r>
      <w:r>
        <w:rPr>
          <w:sz w:val="22"/>
          <w:szCs w:val="22"/>
        </w:rPr>
        <w:t>.</w:t>
      </w:r>
      <w:proofErr w:type="gramEnd"/>
      <w:r>
        <w:rPr>
          <w:sz w:val="22"/>
          <w:szCs w:val="22"/>
        </w:rPr>
        <w:t xml:space="preserve">  The </w:t>
      </w:r>
      <w:r w:rsidRPr="00343E14">
        <w:rPr>
          <w:sz w:val="22"/>
          <w:szCs w:val="22"/>
        </w:rPr>
        <w:t>Sauk County</w:t>
      </w:r>
      <w:r>
        <w:rPr>
          <w:sz w:val="22"/>
          <w:szCs w:val="22"/>
        </w:rPr>
        <w:t xml:space="preserve"> floodplain zoning provisions in effect on the date of annexation shall remain in effect and shall be enforced by the </w:t>
      </w:r>
      <w:r w:rsidR="004D4AE2">
        <w:rPr>
          <w:sz w:val="22"/>
          <w:szCs w:val="22"/>
        </w:rPr>
        <w:t>zoning administrator</w:t>
      </w:r>
      <w:r>
        <w:rPr>
          <w:sz w:val="22"/>
          <w:szCs w:val="22"/>
        </w:rPr>
        <w:t xml:space="preserve"> for all annexed areas until the municipality adopts and enforces an </w:t>
      </w:r>
      <w:proofErr w:type="gramStart"/>
      <w:r>
        <w:rPr>
          <w:sz w:val="22"/>
          <w:szCs w:val="22"/>
        </w:rPr>
        <w:t>ordinance which</w:t>
      </w:r>
      <w:proofErr w:type="gramEnd"/>
      <w:r>
        <w:rPr>
          <w:sz w:val="22"/>
          <w:szCs w:val="22"/>
        </w:rPr>
        <w:t xml:space="preserve"> meets the requirements of Wis. </w:t>
      </w:r>
      <w:r w:rsidR="0049145A">
        <w:rPr>
          <w:sz w:val="22"/>
          <w:szCs w:val="22"/>
        </w:rPr>
        <w:t>Admin.</w:t>
      </w:r>
      <w:r>
        <w:rPr>
          <w:sz w:val="22"/>
          <w:szCs w:val="22"/>
        </w:rPr>
        <w:t xml:space="preserve"> Code </w:t>
      </w:r>
      <w:proofErr w:type="spellStart"/>
      <w:r>
        <w:rPr>
          <w:sz w:val="22"/>
          <w:szCs w:val="22"/>
        </w:rPr>
        <w:t>ch</w:t>
      </w:r>
      <w:proofErr w:type="gramStart"/>
      <w:r>
        <w:rPr>
          <w:sz w:val="22"/>
          <w:szCs w:val="22"/>
        </w:rPr>
        <w:t>.</w:t>
      </w:r>
      <w:proofErr w:type="spellEnd"/>
      <w:proofErr w:type="gramEnd"/>
      <w:r>
        <w:t> </w:t>
      </w:r>
      <w:r>
        <w:rPr>
          <w:sz w:val="22"/>
          <w:szCs w:val="22"/>
        </w:rPr>
        <w:t>NR</w:t>
      </w:r>
      <w:r>
        <w:t> </w:t>
      </w:r>
      <w:r>
        <w:rPr>
          <w:sz w:val="22"/>
          <w:szCs w:val="22"/>
        </w:rPr>
        <w:t>116 and the National Flood Insurance Program.  These anne</w:t>
      </w:r>
      <w:r w:rsidR="001118B9">
        <w:rPr>
          <w:sz w:val="22"/>
          <w:szCs w:val="22"/>
        </w:rPr>
        <w:t xml:space="preserve">xed lands </w:t>
      </w:r>
      <w:proofErr w:type="gramStart"/>
      <w:r w:rsidR="001118B9">
        <w:rPr>
          <w:sz w:val="22"/>
          <w:szCs w:val="22"/>
        </w:rPr>
        <w:t>are described</w:t>
      </w:r>
      <w:proofErr w:type="gramEnd"/>
      <w:r w:rsidR="001118B9">
        <w:rPr>
          <w:sz w:val="22"/>
          <w:szCs w:val="22"/>
        </w:rPr>
        <w:t xml:space="preserve"> on the c</w:t>
      </w:r>
      <w:r>
        <w:rPr>
          <w:sz w:val="22"/>
          <w:szCs w:val="22"/>
        </w:rPr>
        <w:t xml:space="preserve">ounty’s official zoning map. County floodplain zoning provisions are incorporated by reference </w:t>
      </w:r>
      <w:proofErr w:type="gramStart"/>
      <w:r>
        <w:rPr>
          <w:sz w:val="22"/>
          <w:szCs w:val="22"/>
        </w:rPr>
        <w:t>for the purpose of</w:t>
      </w:r>
      <w:proofErr w:type="gramEnd"/>
      <w:r>
        <w:rPr>
          <w:sz w:val="22"/>
          <w:szCs w:val="22"/>
        </w:rPr>
        <w:t xml:space="preserve"> administering this section and are on file in the office of the </w:t>
      </w:r>
      <w:r w:rsidR="004D4AE2">
        <w:rPr>
          <w:sz w:val="22"/>
          <w:szCs w:val="22"/>
        </w:rPr>
        <w:t>zoning administrator</w:t>
      </w:r>
      <w:r>
        <w:rPr>
          <w:sz w:val="22"/>
          <w:szCs w:val="22"/>
        </w:rPr>
        <w:t>. All plats or maps of annexation shall show the regional flood elevation and the floodway location</w:t>
      </w:r>
      <w:r w:rsidRPr="00770AE6">
        <w:rPr>
          <w:sz w:val="22"/>
          <w:szCs w:val="22"/>
        </w:rPr>
        <w:t>.</w:t>
      </w:r>
    </w:p>
    <w:p w:rsidR="00936CCE" w:rsidRDefault="00936CCE" w:rsidP="00907876">
      <w:pPr>
        <w:tabs>
          <w:tab w:val="left" w:pos="360"/>
          <w:tab w:val="left" w:pos="720"/>
          <w:tab w:val="left" w:pos="810"/>
          <w:tab w:val="left" w:pos="900"/>
          <w:tab w:val="left" w:pos="990"/>
          <w:tab w:val="left" w:pos="1350"/>
        </w:tabs>
        <w:jc w:val="both"/>
        <w:rPr>
          <w:sz w:val="22"/>
          <w:szCs w:val="22"/>
        </w:rPr>
      </w:pPr>
    </w:p>
    <w:p w:rsidR="00405F26" w:rsidRDefault="00405F26" w:rsidP="00907876">
      <w:pPr>
        <w:tabs>
          <w:tab w:val="left" w:pos="360"/>
          <w:tab w:val="left" w:pos="720"/>
          <w:tab w:val="left" w:pos="810"/>
          <w:tab w:val="left" w:pos="900"/>
          <w:tab w:val="left" w:pos="990"/>
          <w:tab w:val="left" w:pos="1350"/>
        </w:tabs>
        <w:jc w:val="both"/>
        <w:rPr>
          <w:sz w:val="22"/>
          <w:szCs w:val="22"/>
        </w:rPr>
      </w:pPr>
    </w:p>
    <w:p w:rsidR="00936CCE" w:rsidRPr="003E583E" w:rsidRDefault="00936CCE"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SUBCHAPTER II</w:t>
      </w:r>
    </w:p>
    <w:p w:rsidR="00936CCE" w:rsidRPr="003E583E" w:rsidRDefault="00936CCE"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936CCE" w:rsidRPr="003E583E" w:rsidRDefault="00936CCE"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DEFINITIONS</w:t>
      </w:r>
    </w:p>
    <w:p w:rsidR="00936CCE" w:rsidRPr="003E583E" w:rsidRDefault="00936CCE"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936CCE" w:rsidRPr="003E583E" w:rsidRDefault="00936CCE" w:rsidP="00907876">
      <w:pPr>
        <w:pStyle w:val="Default"/>
        <w:tabs>
          <w:tab w:val="left" w:pos="360"/>
          <w:tab w:val="left" w:pos="720"/>
          <w:tab w:val="left" w:pos="810"/>
          <w:tab w:val="left" w:pos="900"/>
          <w:tab w:val="left" w:pos="990"/>
        </w:tabs>
        <w:jc w:val="both"/>
        <w:rPr>
          <w:rFonts w:ascii="Times New Roman" w:hAnsi="Times New Roman" w:cs="Times New Roman"/>
          <w:sz w:val="22"/>
          <w:szCs w:val="22"/>
        </w:rPr>
      </w:pPr>
      <w:proofErr w:type="gramStart"/>
      <w:r>
        <w:rPr>
          <w:rStyle w:val="InitialStyle"/>
          <w:rFonts w:ascii="Times New Roman" w:hAnsi="Times New Roman" w:cs="Times New Roman"/>
          <w:b/>
          <w:color w:val="auto"/>
          <w:sz w:val="22"/>
          <w:szCs w:val="22"/>
        </w:rPr>
        <w:t>9.00</w:t>
      </w:r>
      <w:r w:rsidR="00343E14">
        <w:rPr>
          <w:rStyle w:val="InitialStyle"/>
          <w:rFonts w:ascii="Times New Roman" w:hAnsi="Times New Roman" w:cs="Times New Roman"/>
          <w:b/>
          <w:color w:val="auto"/>
          <w:sz w:val="22"/>
          <w:szCs w:val="22"/>
        </w:rPr>
        <w:t>3</w:t>
      </w:r>
      <w:r w:rsidRPr="003E583E">
        <w:rPr>
          <w:rStyle w:val="InitialStyle"/>
          <w:rFonts w:ascii="Times New Roman" w:hAnsi="Times New Roman" w:cs="Times New Roman"/>
          <w:b/>
          <w:color w:val="auto"/>
          <w:sz w:val="22"/>
          <w:szCs w:val="22"/>
        </w:rPr>
        <w:tab/>
      </w:r>
      <w:r>
        <w:rPr>
          <w:rStyle w:val="InitialStyle"/>
          <w:rFonts w:ascii="Times New Roman" w:hAnsi="Times New Roman" w:cs="Times New Roman"/>
          <w:b/>
          <w:color w:val="auto"/>
          <w:sz w:val="22"/>
          <w:szCs w:val="22"/>
        </w:rPr>
        <w:t>Purpose.</w:t>
      </w:r>
      <w:proofErr w:type="gramEnd"/>
      <w:r>
        <w:rPr>
          <w:rStyle w:val="InitialStyle"/>
          <w:rFonts w:ascii="Times New Roman" w:hAnsi="Times New Roman" w:cs="Times New Roman"/>
          <w:b/>
          <w:color w:val="auto"/>
          <w:sz w:val="22"/>
          <w:szCs w:val="22"/>
        </w:rPr>
        <w:t xml:space="preserve"> </w:t>
      </w:r>
      <w:r w:rsidR="000C6DAE">
        <w:rPr>
          <w:rStyle w:val="InitialStyle"/>
          <w:rFonts w:ascii="Times New Roman" w:hAnsi="Times New Roman" w:cs="Times New Roman"/>
          <w:b/>
          <w:color w:val="auto"/>
          <w:sz w:val="22"/>
          <w:szCs w:val="22"/>
        </w:rPr>
        <w:t xml:space="preserve"> </w:t>
      </w:r>
      <w:r w:rsidRPr="0005629E">
        <w:rPr>
          <w:rStyle w:val="InitialStyle"/>
          <w:rFonts w:ascii="Times New Roman" w:hAnsi="Times New Roman" w:cs="Times New Roman"/>
          <w:color w:val="auto"/>
          <w:sz w:val="22"/>
          <w:szCs w:val="22"/>
        </w:rPr>
        <w:t>The purpose of this subchapter is t</w:t>
      </w:r>
      <w:r w:rsidRPr="0005629E">
        <w:rPr>
          <w:rFonts w:ascii="Times New Roman" w:hAnsi="Times New Roman" w:cs="Times New Roman"/>
          <w:sz w:val="22"/>
          <w:szCs w:val="22"/>
        </w:rPr>
        <w:t>o</w:t>
      </w:r>
      <w:r w:rsidRPr="003E583E">
        <w:rPr>
          <w:rFonts w:ascii="Times New Roman" w:hAnsi="Times New Roman" w:cs="Times New Roman"/>
          <w:sz w:val="22"/>
          <w:szCs w:val="22"/>
        </w:rPr>
        <w:t xml:space="preserve"> define words, terms</w:t>
      </w:r>
      <w:r>
        <w:rPr>
          <w:rFonts w:ascii="Times New Roman" w:hAnsi="Times New Roman" w:cs="Times New Roman"/>
          <w:sz w:val="22"/>
          <w:szCs w:val="22"/>
        </w:rPr>
        <w:t>,</w:t>
      </w:r>
      <w:r w:rsidRPr="003E583E">
        <w:rPr>
          <w:rFonts w:ascii="Times New Roman" w:hAnsi="Times New Roman" w:cs="Times New Roman"/>
          <w:sz w:val="22"/>
          <w:szCs w:val="22"/>
        </w:rPr>
        <w:t xml:space="preserve"> and phrases contained in this </w:t>
      </w:r>
      <w:proofErr w:type="gramStart"/>
      <w:r>
        <w:rPr>
          <w:rFonts w:ascii="Times New Roman" w:hAnsi="Times New Roman" w:cs="Times New Roman"/>
          <w:sz w:val="22"/>
          <w:szCs w:val="22"/>
        </w:rPr>
        <w:t>chapter</w:t>
      </w:r>
      <w:r w:rsidRPr="003E583E">
        <w:rPr>
          <w:rFonts w:ascii="Times New Roman" w:hAnsi="Times New Roman" w:cs="Times New Roman"/>
          <w:sz w:val="22"/>
          <w:szCs w:val="22"/>
        </w:rPr>
        <w:t xml:space="preserve"> which</w:t>
      </w:r>
      <w:proofErr w:type="gramEnd"/>
      <w:r w:rsidRPr="003E583E">
        <w:rPr>
          <w:rFonts w:ascii="Times New Roman" w:hAnsi="Times New Roman" w:cs="Times New Roman"/>
          <w:sz w:val="22"/>
          <w:szCs w:val="22"/>
        </w:rPr>
        <w:t xml:space="preserve"> are essential to the understanding, administration</w:t>
      </w:r>
      <w:r>
        <w:rPr>
          <w:rFonts w:ascii="Times New Roman" w:hAnsi="Times New Roman" w:cs="Times New Roman"/>
          <w:sz w:val="22"/>
          <w:szCs w:val="22"/>
        </w:rPr>
        <w:t>,</w:t>
      </w:r>
      <w:r w:rsidRPr="003E583E">
        <w:rPr>
          <w:rFonts w:ascii="Times New Roman" w:hAnsi="Times New Roman" w:cs="Times New Roman"/>
          <w:sz w:val="22"/>
          <w:szCs w:val="22"/>
        </w:rPr>
        <w:t xml:space="preserve"> and enf</w:t>
      </w:r>
      <w:r>
        <w:rPr>
          <w:rFonts w:ascii="Times New Roman" w:hAnsi="Times New Roman" w:cs="Times New Roman"/>
          <w:sz w:val="22"/>
          <w:szCs w:val="22"/>
        </w:rPr>
        <w:t>orcement of this c</w:t>
      </w:r>
      <w:r w:rsidRPr="003E583E">
        <w:rPr>
          <w:rFonts w:ascii="Times New Roman" w:hAnsi="Times New Roman" w:cs="Times New Roman"/>
          <w:sz w:val="22"/>
          <w:szCs w:val="22"/>
        </w:rPr>
        <w:t>hapter.</w:t>
      </w:r>
    </w:p>
    <w:p w:rsidR="00936CCE" w:rsidRPr="003E583E" w:rsidRDefault="00936CCE" w:rsidP="00907876">
      <w:pPr>
        <w:pStyle w:val="Default"/>
        <w:tabs>
          <w:tab w:val="left" w:pos="360"/>
          <w:tab w:val="left" w:pos="450"/>
          <w:tab w:val="left" w:pos="720"/>
          <w:tab w:val="left" w:pos="810"/>
          <w:tab w:val="left" w:pos="900"/>
          <w:tab w:val="left" w:pos="990"/>
        </w:tabs>
        <w:jc w:val="both"/>
        <w:rPr>
          <w:rFonts w:ascii="Times New Roman" w:hAnsi="Times New Roman" w:cs="Times New Roman"/>
          <w:sz w:val="22"/>
          <w:szCs w:val="22"/>
        </w:rPr>
      </w:pPr>
    </w:p>
    <w:p w:rsidR="00936CCE" w:rsidRDefault="00936CCE" w:rsidP="00907876">
      <w:pPr>
        <w:pStyle w:val="Default"/>
        <w:tabs>
          <w:tab w:val="left" w:pos="360"/>
          <w:tab w:val="left" w:pos="720"/>
          <w:tab w:val="left" w:pos="810"/>
          <w:tab w:val="left" w:pos="900"/>
          <w:tab w:val="left" w:pos="990"/>
        </w:tabs>
        <w:jc w:val="both"/>
        <w:rPr>
          <w:rStyle w:val="InitialStyle"/>
          <w:rFonts w:ascii="Times New Roman" w:hAnsi="Times New Roman" w:cs="Times New Roman"/>
          <w:color w:val="auto"/>
          <w:sz w:val="22"/>
          <w:szCs w:val="22"/>
        </w:rPr>
      </w:pPr>
      <w:proofErr w:type="gramStart"/>
      <w:r>
        <w:rPr>
          <w:rStyle w:val="InitialStyle"/>
          <w:rFonts w:ascii="Times New Roman" w:hAnsi="Times New Roman" w:cs="Times New Roman"/>
          <w:b/>
          <w:color w:val="auto"/>
          <w:sz w:val="22"/>
          <w:szCs w:val="22"/>
        </w:rPr>
        <w:t>9.00</w:t>
      </w:r>
      <w:r w:rsidR="00343E14">
        <w:rPr>
          <w:rStyle w:val="InitialStyle"/>
          <w:rFonts w:ascii="Times New Roman" w:hAnsi="Times New Roman" w:cs="Times New Roman"/>
          <w:b/>
          <w:color w:val="auto"/>
          <w:sz w:val="22"/>
          <w:szCs w:val="22"/>
        </w:rPr>
        <w:t>4</w:t>
      </w:r>
      <w:r>
        <w:rPr>
          <w:rStyle w:val="InitialStyle"/>
          <w:rFonts w:ascii="Times New Roman" w:hAnsi="Times New Roman" w:cs="Times New Roman"/>
          <w:b/>
          <w:color w:val="auto"/>
          <w:sz w:val="22"/>
          <w:szCs w:val="22"/>
        </w:rPr>
        <w:tab/>
        <w:t>Word u</w:t>
      </w:r>
      <w:r w:rsidRPr="00072870">
        <w:rPr>
          <w:rStyle w:val="InitialStyle"/>
          <w:rFonts w:ascii="Times New Roman" w:hAnsi="Times New Roman" w:cs="Times New Roman"/>
          <w:b/>
          <w:color w:val="auto"/>
          <w:sz w:val="22"/>
          <w:szCs w:val="22"/>
        </w:rPr>
        <w:t>sage.</w:t>
      </w:r>
      <w:proofErr w:type="gramEnd"/>
      <w:r w:rsidRPr="00072870">
        <w:rPr>
          <w:rStyle w:val="InitialStyle"/>
          <w:rFonts w:ascii="Times New Roman" w:hAnsi="Times New Roman" w:cs="Times New Roman"/>
          <w:b/>
          <w:color w:val="auto"/>
          <w:sz w:val="22"/>
          <w:szCs w:val="22"/>
        </w:rPr>
        <w:t xml:space="preserve">  </w:t>
      </w:r>
      <w:r w:rsidRPr="00072870">
        <w:rPr>
          <w:rStyle w:val="InitialStyle"/>
          <w:rFonts w:ascii="Times New Roman" w:hAnsi="Times New Roman" w:cs="Times New Roman"/>
          <w:color w:val="auto"/>
          <w:sz w:val="22"/>
          <w:szCs w:val="22"/>
        </w:rPr>
        <w:t xml:space="preserve">For the purposes of </w:t>
      </w:r>
      <w:r>
        <w:rPr>
          <w:rStyle w:val="InitialStyle"/>
          <w:rFonts w:ascii="Times New Roman" w:hAnsi="Times New Roman" w:cs="Times New Roman"/>
          <w:color w:val="auto"/>
          <w:sz w:val="22"/>
          <w:szCs w:val="22"/>
        </w:rPr>
        <w:t>this chapter</w:t>
      </w:r>
      <w:r w:rsidRPr="00072870">
        <w:rPr>
          <w:rStyle w:val="InitialStyle"/>
          <w:rFonts w:ascii="Times New Roman" w:hAnsi="Times New Roman" w:cs="Times New Roman"/>
          <w:color w:val="auto"/>
          <w:sz w:val="22"/>
          <w:szCs w:val="22"/>
        </w:rPr>
        <w:t xml:space="preserve">, certain words and terms </w:t>
      </w:r>
      <w:proofErr w:type="gramStart"/>
      <w:r w:rsidRPr="00072870">
        <w:rPr>
          <w:rStyle w:val="InitialStyle"/>
          <w:rFonts w:ascii="Times New Roman" w:hAnsi="Times New Roman" w:cs="Times New Roman"/>
          <w:color w:val="auto"/>
          <w:sz w:val="22"/>
          <w:szCs w:val="22"/>
        </w:rPr>
        <w:t>are used</w:t>
      </w:r>
      <w:proofErr w:type="gramEnd"/>
      <w:r w:rsidRPr="00072870">
        <w:rPr>
          <w:rStyle w:val="InitialStyle"/>
          <w:rFonts w:ascii="Times New Roman" w:hAnsi="Times New Roman" w:cs="Times New Roman"/>
          <w:color w:val="auto"/>
          <w:sz w:val="22"/>
          <w:szCs w:val="22"/>
        </w:rPr>
        <w:t xml:space="preserve"> as follows:</w:t>
      </w:r>
    </w:p>
    <w:p w:rsidR="00936CCE" w:rsidRPr="00072870" w:rsidRDefault="00936CCE" w:rsidP="00907876">
      <w:pPr>
        <w:pStyle w:val="Default"/>
        <w:tabs>
          <w:tab w:val="left" w:pos="360"/>
          <w:tab w:val="left" w:pos="720"/>
          <w:tab w:val="left" w:pos="810"/>
          <w:tab w:val="left" w:pos="900"/>
          <w:tab w:val="left" w:pos="990"/>
        </w:tabs>
        <w:jc w:val="both"/>
        <w:rPr>
          <w:rStyle w:val="InitialStyle"/>
          <w:rFonts w:ascii="Times New Roman" w:hAnsi="Times New Roman" w:cs="Times New Roman"/>
          <w:color w:val="auto"/>
          <w:sz w:val="22"/>
          <w:szCs w:val="22"/>
        </w:rPr>
      </w:pPr>
      <w:r>
        <w:rPr>
          <w:rStyle w:val="InitialStyle"/>
          <w:rFonts w:ascii="Times New Roman" w:hAnsi="Times New Roman" w:cs="Times New Roman"/>
          <w:color w:val="auto"/>
          <w:sz w:val="22"/>
          <w:szCs w:val="22"/>
        </w:rPr>
        <w:tab/>
      </w:r>
      <w:r w:rsidRPr="00072870">
        <w:rPr>
          <w:rStyle w:val="InitialStyle"/>
          <w:rFonts w:ascii="Times New Roman" w:hAnsi="Times New Roman" w:cs="Times New Roman"/>
          <w:b/>
          <w:color w:val="auto"/>
          <w:sz w:val="22"/>
          <w:szCs w:val="22"/>
        </w:rPr>
        <w:t>(1)</w:t>
      </w:r>
      <w:r>
        <w:rPr>
          <w:rStyle w:val="InitialStyle"/>
          <w:rFonts w:ascii="Times New Roman" w:hAnsi="Times New Roman" w:cs="Times New Roman"/>
          <w:b/>
          <w:color w:val="auto"/>
          <w:sz w:val="22"/>
          <w:szCs w:val="22"/>
        </w:rPr>
        <w:tab/>
      </w:r>
      <w:r w:rsidRPr="00072870">
        <w:rPr>
          <w:rStyle w:val="InitialStyle"/>
          <w:rFonts w:ascii="Times New Roman" w:hAnsi="Times New Roman" w:cs="Times New Roman"/>
          <w:color w:val="auto"/>
          <w:sz w:val="22"/>
          <w:szCs w:val="22"/>
        </w:rPr>
        <w:tab/>
        <w:t>Words used in the present tense include the future.</w:t>
      </w:r>
    </w:p>
    <w:p w:rsidR="00936CCE" w:rsidRPr="00072870" w:rsidRDefault="00936CCE"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b/>
          <w:color w:val="auto"/>
          <w:sz w:val="22"/>
          <w:szCs w:val="22"/>
        </w:rPr>
        <w:tab/>
        <w:t>(2)</w:t>
      </w:r>
      <w:r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Words in the singular include the plural.</w:t>
      </w:r>
    </w:p>
    <w:p w:rsidR="00936CCE" w:rsidRPr="00072870" w:rsidRDefault="00936CCE"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(3)</w:t>
      </w:r>
      <w:r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Words in the plural include the singular.</w:t>
      </w:r>
    </w:p>
    <w:p w:rsidR="00936CCE" w:rsidRPr="00072870" w:rsidRDefault="00936CCE"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(4)</w:t>
      </w:r>
      <w:r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Pr="00072870">
        <w:rPr>
          <w:rStyle w:val="InitialStyle"/>
          <w:rFonts w:ascii="Times New Roman" w:hAnsi="Times New Roman"/>
          <w:color w:val="auto"/>
          <w:sz w:val="22"/>
          <w:szCs w:val="22"/>
        </w:rPr>
        <w:t>The word “shall” is mandatory and not permissive.</w:t>
      </w:r>
    </w:p>
    <w:p w:rsidR="00936CCE" w:rsidRPr="00072870" w:rsidRDefault="00936CCE"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936CCE" w:rsidRPr="00072870" w:rsidRDefault="006C1C4A"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b/>
          <w:color w:val="auto"/>
          <w:sz w:val="22"/>
          <w:szCs w:val="22"/>
        </w:rPr>
      </w:pPr>
      <w:proofErr w:type="gramStart"/>
      <w:r>
        <w:rPr>
          <w:rStyle w:val="InitialStyle"/>
          <w:rFonts w:ascii="Times New Roman" w:hAnsi="Times New Roman"/>
          <w:b/>
          <w:color w:val="auto"/>
          <w:sz w:val="22"/>
          <w:szCs w:val="22"/>
        </w:rPr>
        <w:t>9.00</w:t>
      </w:r>
      <w:r w:rsidR="00343E14">
        <w:rPr>
          <w:rStyle w:val="InitialStyle"/>
          <w:rFonts w:ascii="Times New Roman" w:hAnsi="Times New Roman"/>
          <w:b/>
          <w:color w:val="auto"/>
          <w:sz w:val="22"/>
          <w:szCs w:val="22"/>
        </w:rPr>
        <w:t>5</w:t>
      </w:r>
      <w:r w:rsidR="00936CCE" w:rsidRPr="00072870">
        <w:rPr>
          <w:rStyle w:val="InitialStyle"/>
          <w:rFonts w:ascii="Times New Roman" w:hAnsi="Times New Roman"/>
          <w:b/>
          <w:color w:val="auto"/>
          <w:sz w:val="22"/>
          <w:szCs w:val="22"/>
        </w:rPr>
        <w:tab/>
        <w:t>Definitions</w:t>
      </w:r>
      <w:r w:rsidR="00936CCE" w:rsidRPr="00072870">
        <w:rPr>
          <w:rStyle w:val="InitialStyle"/>
          <w:rFonts w:ascii="Times New Roman" w:hAnsi="Times New Roman"/>
          <w:smallCaps/>
          <w:color w:val="auto"/>
          <w:sz w:val="22"/>
          <w:szCs w:val="22"/>
        </w:rPr>
        <w:t>.</w:t>
      </w:r>
      <w:proofErr w:type="gramEnd"/>
      <w:r w:rsidR="00936CCE" w:rsidRPr="00072870">
        <w:rPr>
          <w:rStyle w:val="InitialStyle"/>
          <w:rFonts w:ascii="Times New Roman" w:hAnsi="Times New Roman"/>
          <w:smallCaps/>
          <w:color w:val="auto"/>
          <w:sz w:val="22"/>
          <w:szCs w:val="22"/>
        </w:rPr>
        <w:t xml:space="preserve">  </w:t>
      </w:r>
      <w:r w:rsidR="00936CCE" w:rsidRPr="00072870">
        <w:rPr>
          <w:rStyle w:val="InitialStyle"/>
          <w:rFonts w:ascii="Times New Roman" w:hAnsi="Times New Roman"/>
          <w:color w:val="auto"/>
          <w:sz w:val="22"/>
          <w:szCs w:val="22"/>
        </w:rPr>
        <w:t xml:space="preserve">For the purposes of </w:t>
      </w:r>
      <w:r w:rsidR="00936CCE">
        <w:rPr>
          <w:rStyle w:val="InitialStyle"/>
          <w:rFonts w:ascii="Times New Roman" w:hAnsi="Times New Roman"/>
          <w:color w:val="auto"/>
          <w:sz w:val="22"/>
          <w:szCs w:val="22"/>
        </w:rPr>
        <w:t>this chapter</w:t>
      </w:r>
      <w:r w:rsidR="00936CCE" w:rsidRPr="00072870">
        <w:rPr>
          <w:rStyle w:val="InitialStyle"/>
          <w:rFonts w:ascii="Times New Roman" w:hAnsi="Times New Roman"/>
          <w:color w:val="auto"/>
          <w:sz w:val="22"/>
          <w:szCs w:val="22"/>
        </w:rPr>
        <w:t xml:space="preserve">, certain words and terms </w:t>
      </w:r>
      <w:proofErr w:type="gramStart"/>
      <w:r w:rsidR="00936CCE" w:rsidRPr="00072870">
        <w:rPr>
          <w:rStyle w:val="InitialStyle"/>
          <w:rFonts w:ascii="Times New Roman" w:hAnsi="Times New Roman"/>
          <w:color w:val="auto"/>
          <w:sz w:val="22"/>
          <w:szCs w:val="22"/>
        </w:rPr>
        <w:t>are defined</w:t>
      </w:r>
      <w:proofErr w:type="gramEnd"/>
      <w:r w:rsidR="00936CCE" w:rsidRPr="00072870">
        <w:rPr>
          <w:rStyle w:val="InitialStyle"/>
          <w:rFonts w:ascii="Times New Roman" w:hAnsi="Times New Roman"/>
          <w:color w:val="auto"/>
          <w:sz w:val="22"/>
          <w:szCs w:val="22"/>
        </w:rPr>
        <w:t xml:space="preserve"> as follows:</w:t>
      </w:r>
      <w:r w:rsidR="00936CCE" w:rsidRPr="00072870">
        <w:rPr>
          <w:rStyle w:val="InitialStyle"/>
          <w:rFonts w:ascii="Times New Roman" w:hAnsi="Times New Roman"/>
          <w:b/>
          <w:color w:val="auto"/>
          <w:sz w:val="22"/>
          <w:szCs w:val="22"/>
        </w:rPr>
        <w:t xml:space="preserve"> </w:t>
      </w:r>
    </w:p>
    <w:p w:rsidR="00D359CE" w:rsidRDefault="00936CCE" w:rsidP="00907876">
      <w:pPr>
        <w:tabs>
          <w:tab w:val="left" w:pos="360"/>
          <w:tab w:val="left" w:pos="720"/>
          <w:tab w:val="left" w:pos="810"/>
          <w:tab w:val="left" w:pos="900"/>
          <w:tab w:val="left" w:pos="990"/>
          <w:tab w:val="left" w:pos="1350"/>
        </w:tabs>
        <w:jc w:val="both"/>
        <w:rPr>
          <w:sz w:val="22"/>
          <w:szCs w:val="22"/>
        </w:rPr>
      </w:pPr>
      <w:r w:rsidRPr="00072870">
        <w:rPr>
          <w:rStyle w:val="InitialStyle"/>
          <w:rFonts w:ascii="Times New Roman" w:hAnsi="Times New Roman"/>
          <w:color w:val="auto"/>
          <w:sz w:val="22"/>
          <w:szCs w:val="22"/>
        </w:rPr>
        <w:tab/>
      </w:r>
      <w:r w:rsidRPr="00072870">
        <w:rPr>
          <w:rStyle w:val="InitialStyle"/>
          <w:rFonts w:ascii="Times New Roman" w:hAnsi="Times New Roman"/>
          <w:b/>
          <w:color w:val="auto"/>
          <w:sz w:val="22"/>
          <w:szCs w:val="22"/>
        </w:rPr>
        <w:t>(1)</w:t>
      </w:r>
      <w:r w:rsidRPr="00072870">
        <w:rPr>
          <w:rStyle w:val="InitialStyle"/>
          <w:rFonts w:ascii="Times New Roman" w:hAnsi="Times New Roman"/>
          <w:color w:val="auto"/>
          <w:sz w:val="22"/>
          <w:szCs w:val="22"/>
        </w:rPr>
        <w:tab/>
      </w:r>
      <w:r>
        <w:rPr>
          <w:rStyle w:val="InitialStyle"/>
          <w:rFonts w:ascii="Times New Roman" w:hAnsi="Times New Roman"/>
          <w:color w:val="auto"/>
          <w:sz w:val="22"/>
          <w:szCs w:val="22"/>
        </w:rPr>
        <w:tab/>
      </w:r>
      <w:r w:rsidR="00D359CE" w:rsidRPr="004605F5">
        <w:rPr>
          <w:bCs/>
          <w:sz w:val="22"/>
          <w:szCs w:val="22"/>
        </w:rPr>
        <w:t>“A</w:t>
      </w:r>
      <w:r w:rsidR="00D359CE">
        <w:rPr>
          <w:bCs/>
          <w:sz w:val="22"/>
          <w:szCs w:val="22"/>
        </w:rPr>
        <w:t xml:space="preserve"> z</w:t>
      </w:r>
      <w:r w:rsidR="00D359CE" w:rsidRPr="004605F5">
        <w:rPr>
          <w:bCs/>
          <w:sz w:val="22"/>
          <w:szCs w:val="22"/>
        </w:rPr>
        <w:t>ones” means t</w:t>
      </w:r>
      <w:r w:rsidR="00D359CE" w:rsidRPr="004605F5">
        <w:rPr>
          <w:sz w:val="22"/>
          <w:szCs w:val="22"/>
        </w:rPr>
        <w:t>hose</w:t>
      </w:r>
      <w:r w:rsidR="00D359CE">
        <w:rPr>
          <w:sz w:val="22"/>
          <w:szCs w:val="22"/>
        </w:rPr>
        <w:t xml:space="preserve"> areas shown on the official </w:t>
      </w:r>
      <w:proofErr w:type="gramStart"/>
      <w:r w:rsidR="00D359CE">
        <w:rPr>
          <w:sz w:val="22"/>
          <w:szCs w:val="22"/>
        </w:rPr>
        <w:t>floodplain zoning</w:t>
      </w:r>
      <w:proofErr w:type="gramEnd"/>
      <w:r w:rsidR="00D359CE">
        <w:rPr>
          <w:sz w:val="22"/>
          <w:szCs w:val="22"/>
        </w:rPr>
        <w:t xml:space="preserve"> map which would be inundated by the regional flood</w:t>
      </w:r>
      <w:r w:rsidR="00D359CE">
        <w:rPr>
          <w:i/>
          <w:iCs/>
          <w:sz w:val="22"/>
          <w:szCs w:val="22"/>
        </w:rPr>
        <w:t>.</w:t>
      </w:r>
      <w:r w:rsidR="00D359CE">
        <w:rPr>
          <w:sz w:val="22"/>
          <w:szCs w:val="22"/>
        </w:rPr>
        <w:t xml:space="preserve">  These areas may be numbered or unnumbered A zones.  The A zones may or may not be reflective of flood profiles, depending on the availability of data for given area.</w:t>
      </w:r>
    </w:p>
    <w:p w:rsidR="00585174" w:rsidRDefault="00AA3522" w:rsidP="00907876">
      <w:pPr>
        <w:tabs>
          <w:tab w:val="left" w:pos="360"/>
          <w:tab w:val="left" w:pos="720"/>
          <w:tab w:val="left" w:pos="810"/>
          <w:tab w:val="left" w:pos="900"/>
          <w:tab w:val="left" w:pos="990"/>
        </w:tabs>
        <w:jc w:val="both"/>
        <w:rPr>
          <w:sz w:val="22"/>
          <w:szCs w:val="22"/>
        </w:rPr>
      </w:pPr>
      <w:r>
        <w:rPr>
          <w:b/>
          <w:sz w:val="22"/>
          <w:szCs w:val="22"/>
        </w:rPr>
        <w:tab/>
      </w:r>
      <w:r w:rsidR="00D359CE" w:rsidRPr="00820D4E">
        <w:rPr>
          <w:b/>
          <w:sz w:val="22"/>
          <w:szCs w:val="22"/>
        </w:rPr>
        <w:t>(2)</w:t>
      </w:r>
      <w:r w:rsidR="00D359CE" w:rsidRPr="00820D4E">
        <w:rPr>
          <w:sz w:val="22"/>
          <w:szCs w:val="22"/>
        </w:rPr>
        <w:tab/>
        <w:t xml:space="preserve">“AH </w:t>
      </w:r>
      <w:proofErr w:type="gramStart"/>
      <w:r w:rsidR="00D359CE" w:rsidRPr="00820D4E">
        <w:rPr>
          <w:sz w:val="22"/>
          <w:szCs w:val="22"/>
        </w:rPr>
        <w:t>zone”</w:t>
      </w:r>
      <w:r w:rsidR="00585174">
        <w:rPr>
          <w:sz w:val="22"/>
          <w:szCs w:val="22"/>
        </w:rPr>
        <w:t xml:space="preserve"> see</w:t>
      </w:r>
      <w:proofErr w:type="gramEnd"/>
      <w:r w:rsidR="00585174">
        <w:rPr>
          <w:sz w:val="22"/>
          <w:szCs w:val="22"/>
        </w:rPr>
        <w:t xml:space="preserve"> “Area of shallow flooding”. </w:t>
      </w:r>
    </w:p>
    <w:p w:rsidR="00585174" w:rsidRDefault="00D359CE" w:rsidP="00907876">
      <w:pPr>
        <w:tabs>
          <w:tab w:val="left" w:pos="360"/>
          <w:tab w:val="left" w:pos="720"/>
          <w:tab w:val="left" w:pos="810"/>
          <w:tab w:val="left" w:pos="900"/>
          <w:tab w:val="left" w:pos="990"/>
        </w:tabs>
        <w:jc w:val="both"/>
        <w:rPr>
          <w:sz w:val="22"/>
          <w:szCs w:val="22"/>
        </w:rPr>
      </w:pPr>
      <w:r w:rsidRPr="00820D4E">
        <w:rPr>
          <w:sz w:val="22"/>
          <w:szCs w:val="22"/>
        </w:rPr>
        <w:tab/>
      </w:r>
      <w:r w:rsidRPr="00820D4E">
        <w:rPr>
          <w:b/>
          <w:sz w:val="22"/>
          <w:szCs w:val="22"/>
        </w:rPr>
        <w:t>(3)</w:t>
      </w:r>
      <w:r w:rsidR="00031BA9" w:rsidRPr="00820D4E">
        <w:rPr>
          <w:b/>
          <w:sz w:val="22"/>
          <w:szCs w:val="22"/>
        </w:rPr>
        <w:tab/>
      </w:r>
      <w:r w:rsidR="00031BA9" w:rsidRPr="00820D4E">
        <w:rPr>
          <w:b/>
          <w:sz w:val="22"/>
          <w:szCs w:val="22"/>
        </w:rPr>
        <w:tab/>
      </w:r>
      <w:r w:rsidRPr="00820D4E">
        <w:rPr>
          <w:sz w:val="22"/>
          <w:szCs w:val="22"/>
        </w:rPr>
        <w:t xml:space="preserve">“AO zone” </w:t>
      </w:r>
      <w:r w:rsidR="00585174">
        <w:rPr>
          <w:sz w:val="22"/>
          <w:szCs w:val="22"/>
        </w:rPr>
        <w:t xml:space="preserve">see “Area of shallow flooding”. </w:t>
      </w:r>
    </w:p>
    <w:p w:rsidR="00AA3522" w:rsidRPr="00AA3522" w:rsidRDefault="00D359CE"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Pr>
          <w:b/>
          <w:bCs/>
          <w:sz w:val="22"/>
          <w:szCs w:val="22"/>
        </w:rPr>
        <w:tab/>
        <w:t>(4)</w:t>
      </w:r>
      <w:r>
        <w:rPr>
          <w:b/>
          <w:bCs/>
          <w:sz w:val="22"/>
          <w:szCs w:val="22"/>
        </w:rPr>
        <w:tab/>
      </w:r>
      <w:r w:rsidR="00031BA9">
        <w:rPr>
          <w:b/>
          <w:bCs/>
          <w:sz w:val="22"/>
          <w:szCs w:val="22"/>
        </w:rPr>
        <w:tab/>
      </w:r>
      <w:r w:rsidR="00AA3522" w:rsidRPr="00AA3522">
        <w:rPr>
          <w:rStyle w:val="InitialStyle"/>
          <w:rFonts w:ascii="Times New Roman" w:hAnsi="Times New Roman"/>
          <w:color w:val="auto"/>
          <w:sz w:val="22"/>
          <w:szCs w:val="22"/>
        </w:rPr>
        <w:t xml:space="preserve">“Accessory structure” means a subordinate or supplemental structure, the use of which is incidental to the permitted use of the main structure on the same lot, or to the main use of the premises on which it is located. An accessory structure </w:t>
      </w:r>
      <w:proofErr w:type="gramStart"/>
      <w:r w:rsidR="00AA3522" w:rsidRPr="00AA3522">
        <w:rPr>
          <w:rStyle w:val="InitialStyle"/>
          <w:rFonts w:ascii="Times New Roman" w:hAnsi="Times New Roman"/>
          <w:color w:val="auto"/>
          <w:sz w:val="22"/>
          <w:szCs w:val="22"/>
        </w:rPr>
        <w:t>may not be used</w:t>
      </w:r>
      <w:proofErr w:type="gramEnd"/>
      <w:r w:rsidR="00AA3522" w:rsidRPr="00AA3522">
        <w:rPr>
          <w:rStyle w:val="InitialStyle"/>
          <w:rFonts w:ascii="Times New Roman" w:hAnsi="Times New Roman"/>
          <w:color w:val="auto"/>
          <w:sz w:val="22"/>
          <w:szCs w:val="22"/>
        </w:rPr>
        <w:t xml:space="preserve"> for human habitation.</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r>
      <w:r>
        <w:rPr>
          <w:rStyle w:val="InitialStyle"/>
          <w:rFonts w:ascii="Times New Roman" w:hAnsi="Times New Roman"/>
          <w:b/>
          <w:color w:val="auto"/>
          <w:sz w:val="22"/>
          <w:szCs w:val="22"/>
        </w:rPr>
        <w:t>(5</w:t>
      </w:r>
      <w:r w:rsidRPr="00AA3522">
        <w:rPr>
          <w:rStyle w:val="InitialStyle"/>
          <w:rFonts w:ascii="Times New Roman" w:hAnsi="Times New Roman"/>
          <w:b/>
          <w:color w:val="auto"/>
          <w:sz w:val="22"/>
          <w:szCs w:val="22"/>
        </w:rPr>
        <w:t>)</w:t>
      </w:r>
      <w:r w:rsidRPr="00AA3522">
        <w:rPr>
          <w:rStyle w:val="InitialStyle"/>
          <w:rFonts w:ascii="Times New Roman" w:hAnsi="Times New Roman"/>
          <w:b/>
          <w:color w:val="auto"/>
          <w:sz w:val="22"/>
          <w:szCs w:val="22"/>
        </w:rPr>
        <w:tab/>
      </w:r>
      <w:r w:rsidRPr="00AA3522">
        <w:rPr>
          <w:rStyle w:val="InitialStyle"/>
          <w:rFonts w:ascii="Times New Roman" w:hAnsi="Times New Roman"/>
          <w:color w:val="auto"/>
          <w:sz w:val="22"/>
          <w:szCs w:val="22"/>
        </w:rPr>
        <w:tab/>
        <w:t>“Accessory use” means:</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t>(a)</w:t>
      </w:r>
      <w:r w:rsidRPr="00AA3522">
        <w:rPr>
          <w:rStyle w:val="InitialStyle"/>
          <w:rFonts w:ascii="Times New Roman" w:hAnsi="Times New Roman"/>
          <w:color w:val="auto"/>
          <w:sz w:val="22"/>
          <w:szCs w:val="22"/>
        </w:rPr>
        <w:tab/>
      </w:r>
      <w:r w:rsidR="00907876">
        <w:rPr>
          <w:rStyle w:val="InitialStyle"/>
          <w:rFonts w:ascii="Times New Roman" w:hAnsi="Times New Roman"/>
          <w:color w:val="auto"/>
          <w:sz w:val="22"/>
          <w:szCs w:val="22"/>
        </w:rPr>
        <w:tab/>
      </w:r>
      <w:r w:rsidRPr="00AA3522">
        <w:rPr>
          <w:rStyle w:val="InitialStyle"/>
          <w:rFonts w:ascii="Times New Roman" w:hAnsi="Times New Roman"/>
          <w:color w:val="auto"/>
          <w:sz w:val="22"/>
          <w:szCs w:val="22"/>
        </w:rPr>
        <w:t xml:space="preserve">In all zoning districts except the exclusive agriculture zoning district, a subordinate use on the same </w:t>
      </w:r>
      <w:proofErr w:type="gramStart"/>
      <w:r w:rsidRPr="00AA3522">
        <w:rPr>
          <w:rStyle w:val="InitialStyle"/>
          <w:rFonts w:ascii="Times New Roman" w:hAnsi="Times New Roman"/>
          <w:color w:val="auto"/>
          <w:sz w:val="22"/>
          <w:szCs w:val="22"/>
        </w:rPr>
        <w:t>lot which is incidental and customary in connection with the principal</w:t>
      </w:r>
      <w:proofErr w:type="gramEnd"/>
      <w:r w:rsidRPr="00AA3522">
        <w:rPr>
          <w:rStyle w:val="InitialStyle"/>
          <w:rFonts w:ascii="Times New Roman" w:hAnsi="Times New Roman"/>
          <w:color w:val="auto"/>
          <w:sz w:val="22"/>
          <w:szCs w:val="22"/>
        </w:rPr>
        <w:t xml:space="preserve"> or conditional use. </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r>
      <w:proofErr w:type="gramStart"/>
      <w:r w:rsidRPr="00AA3522">
        <w:rPr>
          <w:rStyle w:val="InitialStyle"/>
          <w:rFonts w:ascii="Times New Roman" w:hAnsi="Times New Roman"/>
          <w:color w:val="auto"/>
          <w:sz w:val="22"/>
          <w:szCs w:val="22"/>
        </w:rPr>
        <w:t>(b)</w:t>
      </w:r>
      <w:r w:rsidRPr="00AA3522">
        <w:rPr>
          <w:rStyle w:val="InitialStyle"/>
          <w:rFonts w:ascii="Times New Roman" w:hAnsi="Times New Roman"/>
          <w:color w:val="auto"/>
          <w:sz w:val="22"/>
          <w:szCs w:val="22"/>
        </w:rPr>
        <w:tab/>
      </w:r>
      <w:r w:rsidR="00907876">
        <w:rPr>
          <w:rStyle w:val="InitialStyle"/>
          <w:rFonts w:ascii="Times New Roman" w:hAnsi="Times New Roman"/>
          <w:color w:val="auto"/>
          <w:sz w:val="22"/>
          <w:szCs w:val="22"/>
        </w:rPr>
        <w:tab/>
      </w:r>
      <w:r w:rsidRPr="00AA3522">
        <w:rPr>
          <w:rStyle w:val="InitialStyle"/>
          <w:rFonts w:ascii="Times New Roman" w:hAnsi="Times New Roman"/>
          <w:color w:val="auto"/>
          <w:sz w:val="22"/>
          <w:szCs w:val="22"/>
        </w:rPr>
        <w:t>In the exclusive agriculture</w:t>
      </w:r>
      <w:proofErr w:type="gramEnd"/>
      <w:r w:rsidRPr="00AA3522">
        <w:rPr>
          <w:rStyle w:val="InitialStyle"/>
          <w:rFonts w:ascii="Times New Roman" w:hAnsi="Times New Roman"/>
          <w:color w:val="auto"/>
          <w:sz w:val="22"/>
          <w:szCs w:val="22"/>
        </w:rPr>
        <w:t xml:space="preserve"> zoning district only, any of the following land uses on a farm:</w:t>
      </w:r>
      <w:r w:rsidRPr="00AA3522">
        <w:rPr>
          <w:rStyle w:val="InitialStyle"/>
          <w:rFonts w:ascii="Times New Roman" w:hAnsi="Times New Roman"/>
          <w:color w:val="auto"/>
          <w:sz w:val="22"/>
          <w:szCs w:val="22"/>
        </w:rPr>
        <w:tab/>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lastRenderedPageBreak/>
        <w:tab/>
        <w:t>1.</w:t>
      </w:r>
      <w:r w:rsidRPr="00AA3522">
        <w:rPr>
          <w:rStyle w:val="InitialStyle"/>
          <w:rFonts w:ascii="Times New Roman" w:hAnsi="Times New Roman"/>
          <w:color w:val="auto"/>
          <w:sz w:val="22"/>
          <w:szCs w:val="22"/>
        </w:rPr>
        <w:tab/>
        <w:t xml:space="preserve">A building, structure, or improvement that is an integral part of, or incidental to, an agricultural use as that term is defined in Wis. Stat. § 91.01. </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t>2.</w:t>
      </w:r>
      <w:r w:rsidRPr="00AA3522">
        <w:rPr>
          <w:rStyle w:val="InitialStyle"/>
          <w:rFonts w:ascii="Times New Roman" w:hAnsi="Times New Roman"/>
          <w:color w:val="auto"/>
          <w:sz w:val="22"/>
          <w:szCs w:val="22"/>
        </w:rPr>
        <w:tab/>
        <w:t xml:space="preserve">An activity or business operation that is an integral part of, or incidental to, an agricultural use as that term is defined in Wis. Stat. § 91.01. </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t>3.</w:t>
      </w:r>
      <w:r w:rsidRPr="00AA3522">
        <w:rPr>
          <w:rStyle w:val="InitialStyle"/>
          <w:rFonts w:ascii="Times New Roman" w:hAnsi="Times New Roman"/>
          <w:color w:val="auto"/>
          <w:sz w:val="22"/>
          <w:szCs w:val="22"/>
        </w:rPr>
        <w:tab/>
        <w:t>A farm residence as that term is defined in Wis. Stat. § 91.01.</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t>4.</w:t>
      </w:r>
      <w:r w:rsidRPr="00AA3522">
        <w:rPr>
          <w:rStyle w:val="InitialStyle"/>
          <w:rFonts w:ascii="Times New Roman" w:hAnsi="Times New Roman"/>
          <w:color w:val="auto"/>
          <w:sz w:val="22"/>
          <w:szCs w:val="22"/>
        </w:rPr>
        <w:tab/>
        <w:t xml:space="preserve">A business, activity, or enterprise, whether or not associated with an agricultural use; that </w:t>
      </w:r>
      <w:proofErr w:type="gramStart"/>
      <w:r w:rsidRPr="00AA3522">
        <w:rPr>
          <w:rStyle w:val="InitialStyle"/>
          <w:rFonts w:ascii="Times New Roman" w:hAnsi="Times New Roman"/>
          <w:color w:val="auto"/>
          <w:sz w:val="22"/>
          <w:szCs w:val="22"/>
        </w:rPr>
        <w:t>is conducted</w:t>
      </w:r>
      <w:proofErr w:type="gramEnd"/>
      <w:r w:rsidRPr="00AA3522">
        <w:rPr>
          <w:rStyle w:val="InitialStyle"/>
          <w:rFonts w:ascii="Times New Roman" w:hAnsi="Times New Roman"/>
          <w:color w:val="auto"/>
          <w:sz w:val="22"/>
          <w:szCs w:val="22"/>
        </w:rPr>
        <w:t xml:space="preserve"> by the owner or operator of a farm; that requires no buildings, structures, or improvements other than those described in </w:t>
      </w:r>
      <w:proofErr w:type="spellStart"/>
      <w:r w:rsidR="007E0B75">
        <w:rPr>
          <w:rStyle w:val="InitialStyle"/>
          <w:rFonts w:ascii="Times New Roman" w:hAnsi="Times New Roman"/>
          <w:color w:val="auto"/>
          <w:sz w:val="22"/>
          <w:szCs w:val="22"/>
        </w:rPr>
        <w:t>subds</w:t>
      </w:r>
      <w:proofErr w:type="spellEnd"/>
      <w:r w:rsidRPr="00AA3522">
        <w:rPr>
          <w:rStyle w:val="InitialStyle"/>
          <w:rFonts w:ascii="Times New Roman" w:hAnsi="Times New Roman"/>
          <w:color w:val="auto"/>
          <w:sz w:val="22"/>
          <w:szCs w:val="22"/>
        </w:rPr>
        <w:t xml:space="preserve">. 1. </w:t>
      </w:r>
      <w:proofErr w:type="gramStart"/>
      <w:r w:rsidR="007E0B75">
        <w:rPr>
          <w:rStyle w:val="InitialStyle"/>
          <w:rFonts w:ascii="Times New Roman" w:hAnsi="Times New Roman"/>
          <w:color w:val="auto"/>
          <w:sz w:val="22"/>
          <w:szCs w:val="22"/>
        </w:rPr>
        <w:t>and</w:t>
      </w:r>
      <w:proofErr w:type="gramEnd"/>
      <w:r w:rsidRPr="00AA3522">
        <w:rPr>
          <w:rStyle w:val="InitialStyle"/>
          <w:rFonts w:ascii="Times New Roman" w:hAnsi="Times New Roman"/>
          <w:color w:val="auto"/>
          <w:sz w:val="22"/>
          <w:szCs w:val="22"/>
        </w:rPr>
        <w:t xml:space="preserve"> 3., that employs no more than 4</w:t>
      </w:r>
      <w:r w:rsidR="007E0B75">
        <w:rPr>
          <w:rStyle w:val="InitialStyle"/>
          <w:rFonts w:ascii="Times New Roman" w:hAnsi="Times New Roman"/>
          <w:color w:val="auto"/>
          <w:sz w:val="22"/>
          <w:szCs w:val="22"/>
        </w:rPr>
        <w:t> </w:t>
      </w:r>
      <w:r w:rsidRPr="00AA3522">
        <w:rPr>
          <w:rStyle w:val="InitialStyle"/>
          <w:rFonts w:ascii="Times New Roman" w:hAnsi="Times New Roman"/>
          <w:color w:val="auto"/>
          <w:sz w:val="22"/>
          <w:szCs w:val="22"/>
        </w:rPr>
        <w:t xml:space="preserve">full-time employees annually, and that does not  impair or limit the current or future agricultural use of the farm or of other protected farmland. </w:t>
      </w:r>
    </w:p>
    <w:p w:rsidR="00AA3522" w:rsidRPr="00AA3522" w:rsidRDefault="00AA3522" w:rsidP="00907876">
      <w:pPr>
        <w:pStyle w:val="DefaultText"/>
        <w:tabs>
          <w:tab w:val="left" w:pos="-3960"/>
          <w:tab w:val="left" w:pos="-3420"/>
          <w:tab w:val="left" w:pos="360"/>
          <w:tab w:val="left" w:pos="720"/>
          <w:tab w:val="left" w:pos="810"/>
          <w:tab w:val="left" w:pos="900"/>
          <w:tab w:val="left" w:pos="990"/>
          <w:tab w:val="left" w:pos="1350"/>
        </w:tabs>
        <w:jc w:val="both"/>
        <w:rPr>
          <w:rStyle w:val="InitialStyle"/>
          <w:rFonts w:ascii="Times New Roman" w:hAnsi="Times New Roman"/>
          <w:color w:val="auto"/>
          <w:sz w:val="22"/>
          <w:szCs w:val="22"/>
        </w:rPr>
      </w:pPr>
      <w:r w:rsidRPr="00AA3522">
        <w:rPr>
          <w:rStyle w:val="InitialStyle"/>
          <w:rFonts w:ascii="Times New Roman" w:hAnsi="Times New Roman"/>
          <w:color w:val="auto"/>
          <w:sz w:val="22"/>
          <w:szCs w:val="22"/>
        </w:rPr>
        <w:tab/>
      </w:r>
      <w:proofErr w:type="gramStart"/>
      <w:r w:rsidRPr="00AA3522">
        <w:rPr>
          <w:rStyle w:val="InitialStyle"/>
          <w:rFonts w:ascii="Times New Roman" w:hAnsi="Times New Roman"/>
          <w:color w:val="auto"/>
          <w:sz w:val="22"/>
          <w:szCs w:val="22"/>
        </w:rPr>
        <w:t>5.</w:t>
      </w:r>
      <w:r w:rsidRPr="00AA3522">
        <w:rPr>
          <w:rStyle w:val="InitialStyle"/>
          <w:rFonts w:ascii="Times New Roman" w:hAnsi="Times New Roman"/>
          <w:color w:val="auto"/>
          <w:sz w:val="22"/>
          <w:szCs w:val="22"/>
        </w:rPr>
        <w:tab/>
        <w:t>An</w:t>
      </w:r>
      <w:r w:rsidR="004D4AE2">
        <w:rPr>
          <w:rStyle w:val="InitialStyle"/>
          <w:rFonts w:ascii="Times New Roman" w:hAnsi="Times New Roman"/>
          <w:color w:val="auto"/>
          <w:sz w:val="22"/>
          <w:szCs w:val="22"/>
        </w:rPr>
        <w:t>y other use that the Wisconsin d</w:t>
      </w:r>
      <w:r w:rsidRPr="00AA3522">
        <w:rPr>
          <w:rStyle w:val="InitialStyle"/>
          <w:rFonts w:ascii="Times New Roman" w:hAnsi="Times New Roman"/>
          <w:color w:val="auto"/>
          <w:sz w:val="22"/>
          <w:szCs w:val="22"/>
        </w:rPr>
        <w:t xml:space="preserve">epartment of </w:t>
      </w:r>
      <w:r w:rsidR="004D4AE2">
        <w:rPr>
          <w:rStyle w:val="InitialStyle"/>
          <w:rFonts w:ascii="Times New Roman" w:hAnsi="Times New Roman"/>
          <w:color w:val="auto"/>
          <w:sz w:val="22"/>
          <w:szCs w:val="22"/>
        </w:rPr>
        <w:t>a</w:t>
      </w:r>
      <w:r w:rsidRPr="00AA3522">
        <w:rPr>
          <w:rStyle w:val="InitialStyle"/>
          <w:rFonts w:ascii="Times New Roman" w:hAnsi="Times New Roman"/>
          <w:color w:val="auto"/>
          <w:sz w:val="22"/>
          <w:szCs w:val="22"/>
        </w:rPr>
        <w:t xml:space="preserve">griculture, </w:t>
      </w:r>
      <w:r w:rsidR="004D4AE2">
        <w:rPr>
          <w:rStyle w:val="InitialStyle"/>
          <w:rFonts w:ascii="Times New Roman" w:hAnsi="Times New Roman"/>
          <w:color w:val="auto"/>
          <w:sz w:val="22"/>
          <w:szCs w:val="22"/>
        </w:rPr>
        <w:t>t</w:t>
      </w:r>
      <w:r w:rsidRPr="00AA3522">
        <w:rPr>
          <w:rStyle w:val="InitialStyle"/>
          <w:rFonts w:ascii="Times New Roman" w:hAnsi="Times New Roman"/>
          <w:color w:val="auto"/>
          <w:sz w:val="22"/>
          <w:szCs w:val="22"/>
        </w:rPr>
        <w:t xml:space="preserve">rade, and </w:t>
      </w:r>
      <w:r w:rsidR="004D4AE2">
        <w:rPr>
          <w:rStyle w:val="InitialStyle"/>
          <w:rFonts w:ascii="Times New Roman" w:hAnsi="Times New Roman"/>
          <w:color w:val="auto"/>
          <w:sz w:val="22"/>
          <w:szCs w:val="22"/>
        </w:rPr>
        <w:t>c</w:t>
      </w:r>
      <w:r w:rsidRPr="00AA3522">
        <w:rPr>
          <w:rStyle w:val="InitialStyle"/>
          <w:rFonts w:ascii="Times New Roman" w:hAnsi="Times New Roman"/>
          <w:color w:val="auto"/>
          <w:sz w:val="22"/>
          <w:szCs w:val="22"/>
        </w:rPr>
        <w:t xml:space="preserve">onsumer </w:t>
      </w:r>
      <w:r w:rsidR="004D4AE2">
        <w:rPr>
          <w:rStyle w:val="InitialStyle"/>
          <w:rFonts w:ascii="Times New Roman" w:hAnsi="Times New Roman"/>
          <w:color w:val="auto"/>
          <w:sz w:val="22"/>
          <w:szCs w:val="22"/>
        </w:rPr>
        <w:t>p</w:t>
      </w:r>
      <w:r w:rsidRPr="00AA3522">
        <w:rPr>
          <w:rStyle w:val="InitialStyle"/>
          <w:rFonts w:ascii="Times New Roman" w:hAnsi="Times New Roman"/>
          <w:color w:val="auto"/>
          <w:sz w:val="22"/>
          <w:szCs w:val="22"/>
        </w:rPr>
        <w:t xml:space="preserve">rotection by rule </w:t>
      </w:r>
      <w:r w:rsidR="003F422E" w:rsidRPr="00AA3522">
        <w:rPr>
          <w:rStyle w:val="InitialStyle"/>
          <w:rFonts w:ascii="Times New Roman" w:hAnsi="Times New Roman"/>
          <w:color w:val="auto"/>
          <w:sz w:val="22"/>
          <w:szCs w:val="22"/>
        </w:rPr>
        <w:t>identifies</w:t>
      </w:r>
      <w:r w:rsidRPr="00AA3522">
        <w:rPr>
          <w:rStyle w:val="InitialStyle"/>
          <w:rFonts w:ascii="Times New Roman" w:hAnsi="Times New Roman"/>
          <w:color w:val="auto"/>
          <w:sz w:val="22"/>
          <w:szCs w:val="22"/>
        </w:rPr>
        <w:t xml:space="preserve"> as an accessory use.</w:t>
      </w:r>
      <w:proofErr w:type="gramEnd"/>
      <w:r w:rsidRPr="00AA3522">
        <w:rPr>
          <w:rStyle w:val="InitialStyle"/>
          <w:rFonts w:ascii="Times New Roman" w:hAnsi="Times New Roman"/>
          <w:color w:val="auto"/>
          <w:sz w:val="22"/>
          <w:szCs w:val="22"/>
        </w:rPr>
        <w:t xml:space="preserve"> </w:t>
      </w:r>
    </w:p>
    <w:p w:rsidR="00714437" w:rsidRDefault="00AA3522" w:rsidP="00714437">
      <w:pPr>
        <w:tabs>
          <w:tab w:val="left" w:pos="360"/>
          <w:tab w:val="left" w:pos="720"/>
          <w:tab w:val="left" w:pos="810"/>
          <w:tab w:val="left" w:pos="900"/>
          <w:tab w:val="left" w:pos="990"/>
        </w:tabs>
        <w:jc w:val="both"/>
        <w:rPr>
          <w:b/>
          <w:bCs/>
          <w:sz w:val="22"/>
          <w:szCs w:val="22"/>
        </w:rPr>
      </w:pPr>
      <w:r>
        <w:rPr>
          <w:b/>
          <w:bCs/>
          <w:sz w:val="22"/>
          <w:szCs w:val="22"/>
        </w:rPr>
        <w:tab/>
        <w:t>(6</w:t>
      </w:r>
      <w:r w:rsidR="00D359CE">
        <w:rPr>
          <w:b/>
          <w:bCs/>
          <w:sz w:val="22"/>
          <w:szCs w:val="22"/>
        </w:rPr>
        <w:t>)</w:t>
      </w:r>
      <w:r w:rsidR="00D359CE">
        <w:rPr>
          <w:b/>
          <w:bCs/>
          <w:sz w:val="22"/>
          <w:szCs w:val="22"/>
        </w:rPr>
        <w:tab/>
      </w:r>
      <w:r w:rsidR="00031BA9">
        <w:rPr>
          <w:b/>
          <w:bCs/>
          <w:sz w:val="22"/>
          <w:szCs w:val="22"/>
        </w:rPr>
        <w:tab/>
      </w:r>
      <w:r w:rsidR="00D359CE" w:rsidRPr="00433DE1">
        <w:rPr>
          <w:sz w:val="22"/>
          <w:szCs w:val="22"/>
        </w:rPr>
        <w:t>“Alteration” means an enhancement, upgrading, or substantial change or modifications other than an addition or repair to a dwelling or to electrical, plumbing, heating, ventilating, air conditioning, and other systems within a structure.</w:t>
      </w:r>
    </w:p>
    <w:p w:rsidR="00D359CE" w:rsidRPr="00714437" w:rsidRDefault="00714437" w:rsidP="00714437">
      <w:pPr>
        <w:tabs>
          <w:tab w:val="left" w:pos="360"/>
          <w:tab w:val="left" w:pos="720"/>
          <w:tab w:val="left" w:pos="810"/>
          <w:tab w:val="left" w:pos="900"/>
          <w:tab w:val="left" w:pos="990"/>
        </w:tabs>
        <w:jc w:val="both"/>
        <w:rPr>
          <w:b/>
          <w:bCs/>
          <w:sz w:val="22"/>
          <w:szCs w:val="22"/>
        </w:rPr>
      </w:pPr>
      <w:r>
        <w:rPr>
          <w:b/>
          <w:bCs/>
          <w:sz w:val="22"/>
          <w:szCs w:val="22"/>
        </w:rPr>
        <w:tab/>
      </w:r>
      <w:proofErr w:type="gramStart"/>
      <w:r w:rsidR="00AA3522" w:rsidRPr="00074723">
        <w:rPr>
          <w:b/>
          <w:bCs/>
          <w:sz w:val="22"/>
          <w:szCs w:val="22"/>
        </w:rPr>
        <w:t>(7</w:t>
      </w:r>
      <w:r w:rsidR="00D359CE" w:rsidRPr="00074723">
        <w:rPr>
          <w:b/>
          <w:bCs/>
          <w:sz w:val="22"/>
          <w:szCs w:val="22"/>
        </w:rPr>
        <w:t>)</w:t>
      </w:r>
      <w:r w:rsidR="00D359CE" w:rsidRPr="00074723">
        <w:rPr>
          <w:b/>
          <w:bCs/>
          <w:sz w:val="22"/>
          <w:szCs w:val="22"/>
        </w:rPr>
        <w:tab/>
      </w:r>
      <w:r w:rsidR="00031BA9" w:rsidRPr="00074723">
        <w:rPr>
          <w:b/>
          <w:bCs/>
          <w:sz w:val="22"/>
          <w:szCs w:val="22"/>
        </w:rPr>
        <w:tab/>
      </w:r>
      <w:r w:rsidR="00D359CE" w:rsidRPr="00074723">
        <w:rPr>
          <w:bCs/>
          <w:sz w:val="22"/>
          <w:szCs w:val="22"/>
        </w:rPr>
        <w:t>“Area of shallow flooding” means a designated AO, AH, AR/AO, AR/AH, or VO</w:t>
      </w:r>
      <w:r w:rsidR="00D359CE">
        <w:rPr>
          <w:bCs/>
          <w:sz w:val="22"/>
          <w:szCs w:val="22"/>
        </w:rPr>
        <w:t xml:space="preserve"> zone on a community’s f</w:t>
      </w:r>
      <w:r w:rsidR="00D359CE" w:rsidRPr="00EC7CFE">
        <w:rPr>
          <w:bCs/>
          <w:sz w:val="22"/>
          <w:szCs w:val="22"/>
        </w:rPr>
        <w:t xml:space="preserve">lood </w:t>
      </w:r>
      <w:r w:rsidR="00D359CE">
        <w:rPr>
          <w:bCs/>
          <w:sz w:val="22"/>
          <w:szCs w:val="22"/>
        </w:rPr>
        <w:t>i</w:t>
      </w:r>
      <w:r w:rsidR="00D359CE" w:rsidRPr="00EC7CFE">
        <w:rPr>
          <w:bCs/>
          <w:sz w:val="22"/>
          <w:szCs w:val="22"/>
        </w:rPr>
        <w:t xml:space="preserve">nsurance </w:t>
      </w:r>
      <w:r w:rsidR="00D359CE">
        <w:rPr>
          <w:bCs/>
          <w:sz w:val="22"/>
          <w:szCs w:val="22"/>
        </w:rPr>
        <w:t>r</w:t>
      </w:r>
      <w:r w:rsidR="00D359CE" w:rsidRPr="00EC7CFE">
        <w:rPr>
          <w:bCs/>
          <w:sz w:val="22"/>
          <w:szCs w:val="22"/>
        </w:rPr>
        <w:t xml:space="preserve">ate </w:t>
      </w:r>
      <w:r w:rsidR="00D359CE">
        <w:rPr>
          <w:bCs/>
          <w:sz w:val="22"/>
          <w:szCs w:val="22"/>
        </w:rPr>
        <w:t>m</w:t>
      </w:r>
      <w:r w:rsidR="00D359CE" w:rsidRPr="00EC7CFE">
        <w:rPr>
          <w:bCs/>
          <w:sz w:val="22"/>
          <w:szCs w:val="22"/>
        </w:rPr>
        <w:t>ap with a 1% or greater annual chance of flooding to an average depth of 1 to 3 feet where a clearly defined channel does not exist, where the path of flooding is unpredictable, and where velocity flood may be evident.</w:t>
      </w:r>
      <w:proofErr w:type="gramEnd"/>
      <w:r w:rsidR="00D359CE" w:rsidRPr="00EC7CFE">
        <w:rPr>
          <w:bCs/>
          <w:sz w:val="22"/>
          <w:szCs w:val="22"/>
        </w:rPr>
        <w:t xml:space="preserve">  Such flooding is characterized by ponding or </w:t>
      </w:r>
      <w:r w:rsidR="00D359CE">
        <w:rPr>
          <w:bCs/>
          <w:sz w:val="22"/>
          <w:szCs w:val="22"/>
        </w:rPr>
        <w:t>sheet flow.</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00AA3522">
        <w:rPr>
          <w:b/>
          <w:bCs/>
          <w:sz w:val="22"/>
          <w:szCs w:val="22"/>
        </w:rPr>
        <w:t>(8</w:t>
      </w:r>
      <w:r w:rsidRPr="00893C41">
        <w:rPr>
          <w:b/>
          <w:bCs/>
          <w:sz w:val="22"/>
          <w:szCs w:val="22"/>
        </w:rPr>
        <w:t>)</w:t>
      </w:r>
      <w:r>
        <w:rPr>
          <w:bCs/>
          <w:sz w:val="22"/>
          <w:szCs w:val="22"/>
        </w:rPr>
        <w:tab/>
      </w:r>
      <w:r w:rsidR="00031BA9">
        <w:rPr>
          <w:bCs/>
          <w:sz w:val="22"/>
          <w:szCs w:val="22"/>
        </w:rPr>
        <w:tab/>
      </w:r>
      <w:r>
        <w:rPr>
          <w:bCs/>
          <w:sz w:val="22"/>
          <w:szCs w:val="22"/>
        </w:rPr>
        <w:t xml:space="preserve">“Base </w:t>
      </w:r>
      <w:proofErr w:type="gramStart"/>
      <w:r>
        <w:rPr>
          <w:bCs/>
          <w:sz w:val="22"/>
          <w:szCs w:val="22"/>
        </w:rPr>
        <w:t>flood</w:t>
      </w:r>
      <w:proofErr w:type="gramEnd"/>
      <w:r>
        <w:rPr>
          <w:bCs/>
          <w:sz w:val="22"/>
          <w:szCs w:val="22"/>
        </w:rPr>
        <w:t xml:space="preserve">” means the flood having a 1% chance of being equaled or exceeded in any given year, as published by FEMA as part of a flood insurance study and depicted on a flood insurance rate map. </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00AA3522">
        <w:rPr>
          <w:b/>
          <w:bCs/>
          <w:sz w:val="22"/>
          <w:szCs w:val="22"/>
        </w:rPr>
        <w:t>(9</w:t>
      </w:r>
      <w:r w:rsidRPr="00683149">
        <w:rPr>
          <w:b/>
          <w:bCs/>
          <w:sz w:val="22"/>
          <w:szCs w:val="22"/>
        </w:rPr>
        <w:t>)</w:t>
      </w:r>
      <w:r>
        <w:rPr>
          <w:bCs/>
          <w:sz w:val="22"/>
          <w:szCs w:val="22"/>
        </w:rPr>
        <w:tab/>
      </w:r>
      <w:r w:rsidR="00031BA9">
        <w:rPr>
          <w:bCs/>
          <w:sz w:val="22"/>
          <w:szCs w:val="22"/>
        </w:rPr>
        <w:tab/>
      </w:r>
      <w:r>
        <w:rPr>
          <w:bCs/>
          <w:sz w:val="22"/>
          <w:szCs w:val="22"/>
        </w:rPr>
        <w:t>“Basement” means any enclosed area of a building having its floor sub-grade, i.e., below ground level, on all sides.</w:t>
      </w:r>
    </w:p>
    <w:p w:rsidR="00D359CE" w:rsidRPr="00FB10B0" w:rsidRDefault="00D359CE" w:rsidP="00907876">
      <w:pPr>
        <w:pStyle w:val="DefaultText"/>
        <w:tabs>
          <w:tab w:val="left" w:pos="360"/>
          <w:tab w:val="left" w:pos="720"/>
          <w:tab w:val="left" w:pos="810"/>
          <w:tab w:val="left" w:pos="900"/>
          <w:tab w:val="left" w:pos="990"/>
          <w:tab w:val="left" w:pos="1350"/>
          <w:tab w:val="left" w:pos="1530"/>
        </w:tabs>
        <w:jc w:val="both"/>
        <w:rPr>
          <w:sz w:val="22"/>
          <w:szCs w:val="22"/>
        </w:rPr>
      </w:pPr>
      <w:r>
        <w:rPr>
          <w:bCs/>
          <w:sz w:val="22"/>
          <w:szCs w:val="22"/>
        </w:rPr>
        <w:tab/>
      </w:r>
      <w:r w:rsidR="00AA3522">
        <w:rPr>
          <w:b/>
          <w:bCs/>
          <w:sz w:val="22"/>
          <w:szCs w:val="22"/>
        </w:rPr>
        <w:t>(10</w:t>
      </w:r>
      <w:r w:rsidRPr="00861F68">
        <w:rPr>
          <w:b/>
          <w:bCs/>
          <w:sz w:val="22"/>
          <w:szCs w:val="22"/>
        </w:rPr>
        <w:t>)</w:t>
      </w:r>
      <w:r w:rsidR="00907876">
        <w:rPr>
          <w:b/>
          <w:bCs/>
          <w:sz w:val="22"/>
          <w:szCs w:val="22"/>
        </w:rPr>
        <w:tab/>
      </w:r>
      <w:r w:rsidRPr="00861F68">
        <w:rPr>
          <w:bCs/>
          <w:sz w:val="22"/>
          <w:szCs w:val="22"/>
        </w:rPr>
        <w:tab/>
      </w:r>
      <w:r w:rsidR="00AA3522" w:rsidRPr="00FB10B0">
        <w:rPr>
          <w:rStyle w:val="InitialStyle"/>
          <w:rFonts w:ascii="Times New Roman" w:hAnsi="Times New Roman"/>
          <w:color w:val="auto"/>
          <w:sz w:val="22"/>
          <w:szCs w:val="22"/>
        </w:rPr>
        <w:t xml:space="preserve">“Building” means a roofed structure entirely separated from any other structure by space or by walls in which there are no common communicating doors, windows, or similar openings. A building has walls or columns for </w:t>
      </w:r>
      <w:r w:rsidR="00AA3522" w:rsidRPr="00FB10B0">
        <w:rPr>
          <w:rStyle w:val="InitialStyle"/>
          <w:rFonts w:ascii="Times New Roman" w:hAnsi="Times New Roman"/>
          <w:color w:val="auto"/>
          <w:sz w:val="22"/>
          <w:szCs w:val="22"/>
        </w:rPr>
        <w:lastRenderedPageBreak/>
        <w:t xml:space="preserve">support and </w:t>
      </w:r>
      <w:r w:rsidR="00155C27">
        <w:rPr>
          <w:rStyle w:val="InitialStyle"/>
          <w:rFonts w:ascii="Times New Roman" w:hAnsi="Times New Roman"/>
          <w:color w:val="auto"/>
          <w:sz w:val="22"/>
          <w:szCs w:val="22"/>
        </w:rPr>
        <w:t>includes</w:t>
      </w:r>
      <w:r w:rsidR="00AA3522" w:rsidRPr="00FB10B0">
        <w:rPr>
          <w:rStyle w:val="InitialStyle"/>
          <w:rFonts w:ascii="Times New Roman" w:hAnsi="Times New Roman"/>
          <w:color w:val="auto"/>
          <w:sz w:val="22"/>
          <w:szCs w:val="22"/>
        </w:rPr>
        <w:t xml:space="preserve"> swimming pools, both above and below ground, permanent hunting blinds with a foundation, balconies, porches, decks, fireplaces, chimneys, and towers, including communication towers.</w:t>
      </w:r>
      <w:r w:rsidR="00AA3522" w:rsidRPr="00FB10B0">
        <w:rPr>
          <w:rStyle w:val="InitialStyle"/>
          <w:rFonts w:ascii="Times New Roman" w:hAnsi="Times New Roman"/>
          <w:color w:val="FF0000"/>
          <w:sz w:val="22"/>
          <w:szCs w:val="22"/>
        </w:rPr>
        <w:t xml:space="preserve">  </w:t>
      </w:r>
      <w:r w:rsidR="00AA3522" w:rsidRPr="00FB10B0">
        <w:rPr>
          <w:rStyle w:val="InitialStyle"/>
          <w:rFonts w:ascii="Times New Roman" w:hAnsi="Times New Roman"/>
          <w:color w:val="auto"/>
          <w:sz w:val="22"/>
          <w:szCs w:val="22"/>
        </w:rPr>
        <w:t>A building does not include poles, towers and posts for lines carrying communications or electricity</w:t>
      </w:r>
      <w:r w:rsidR="00B97505">
        <w:rPr>
          <w:rStyle w:val="InitialStyle"/>
          <w:rFonts w:ascii="Times New Roman" w:hAnsi="Times New Roman"/>
          <w:color w:val="auto"/>
          <w:sz w:val="22"/>
          <w:szCs w:val="22"/>
        </w:rPr>
        <w:t>,</w:t>
      </w:r>
      <w:r w:rsidR="00AA3522" w:rsidRPr="00FB10B0">
        <w:rPr>
          <w:rStyle w:val="InitialStyle"/>
          <w:rFonts w:ascii="Times New Roman" w:hAnsi="Times New Roman"/>
          <w:color w:val="auto"/>
          <w:sz w:val="22"/>
          <w:szCs w:val="22"/>
        </w:rPr>
        <w:t xml:space="preserve"> and recreational structures of open construction and without walls such as swing sets, slides, yard gyms, climbers, sand boxes</w:t>
      </w:r>
      <w:r w:rsidR="00220220">
        <w:rPr>
          <w:rStyle w:val="InitialStyle"/>
          <w:rFonts w:ascii="Times New Roman" w:hAnsi="Times New Roman"/>
          <w:color w:val="auto"/>
          <w:sz w:val="22"/>
          <w:szCs w:val="22"/>
        </w:rPr>
        <w:t>,</w:t>
      </w:r>
      <w:r w:rsidR="00AA3522" w:rsidRPr="00FB10B0">
        <w:rPr>
          <w:rStyle w:val="InitialStyle"/>
          <w:rFonts w:ascii="Times New Roman" w:hAnsi="Times New Roman"/>
          <w:color w:val="auto"/>
          <w:sz w:val="22"/>
          <w:szCs w:val="22"/>
        </w:rPr>
        <w:t xml:space="preserve"> and teeter totters.</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proofErr w:type="gramStart"/>
      <w:r w:rsidR="00FB10B0">
        <w:rPr>
          <w:b/>
          <w:bCs/>
          <w:sz w:val="22"/>
          <w:szCs w:val="22"/>
        </w:rPr>
        <w:t>(11</w:t>
      </w:r>
      <w:r w:rsidRPr="00683149">
        <w:rPr>
          <w:b/>
          <w:bCs/>
          <w:sz w:val="22"/>
          <w:szCs w:val="22"/>
        </w:rPr>
        <w:t>)</w:t>
      </w:r>
      <w:r>
        <w:rPr>
          <w:bCs/>
          <w:sz w:val="22"/>
          <w:szCs w:val="22"/>
        </w:rPr>
        <w:tab/>
      </w:r>
      <w:r w:rsidR="00907876">
        <w:rPr>
          <w:bCs/>
          <w:sz w:val="22"/>
          <w:szCs w:val="22"/>
        </w:rPr>
        <w:tab/>
      </w:r>
      <w:r>
        <w:rPr>
          <w:bCs/>
          <w:sz w:val="22"/>
          <w:szCs w:val="22"/>
        </w:rPr>
        <w:t xml:space="preserve">“Bulkhead line” means a geographic line along a reach of navigable water that has been adopted by a municipal ordinance and approved by the Wisconsin </w:t>
      </w:r>
      <w:r w:rsidR="004D4AE2">
        <w:rPr>
          <w:bCs/>
          <w:sz w:val="22"/>
          <w:szCs w:val="22"/>
        </w:rPr>
        <w:t>department of natural resources</w:t>
      </w:r>
      <w:r>
        <w:rPr>
          <w:bCs/>
          <w:sz w:val="22"/>
          <w:szCs w:val="22"/>
        </w:rPr>
        <w:t xml:space="preserve"> pursuant to</w:t>
      </w:r>
      <w:r w:rsidR="00220220">
        <w:rPr>
          <w:bCs/>
          <w:sz w:val="22"/>
          <w:szCs w:val="22"/>
        </w:rPr>
        <w:t xml:space="preserve"> Wis. Stat. §</w:t>
      </w:r>
      <w:r>
        <w:rPr>
          <w:bCs/>
          <w:sz w:val="22"/>
          <w:szCs w:val="22"/>
        </w:rPr>
        <w:t xml:space="preserve"> 30.11, and which allows limited filling between this bulkhead line and the original ordinary high water mark, except where such filling is prohibited by the floodway provisions of this ordinance.</w:t>
      </w:r>
      <w:proofErr w:type="gramEnd"/>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00FB10B0">
        <w:rPr>
          <w:b/>
          <w:bCs/>
          <w:sz w:val="22"/>
          <w:szCs w:val="22"/>
        </w:rPr>
        <w:t>(12</w:t>
      </w:r>
      <w:r w:rsidRPr="00683149">
        <w:rPr>
          <w:b/>
          <w:bCs/>
          <w:sz w:val="22"/>
          <w:szCs w:val="22"/>
        </w:rPr>
        <w:t>)</w:t>
      </w:r>
      <w:r>
        <w:rPr>
          <w:bCs/>
          <w:sz w:val="22"/>
          <w:szCs w:val="22"/>
        </w:rPr>
        <w:tab/>
      </w:r>
      <w:r w:rsidR="00907876">
        <w:rPr>
          <w:bCs/>
          <w:sz w:val="22"/>
          <w:szCs w:val="22"/>
        </w:rPr>
        <w:tab/>
      </w:r>
      <w:r>
        <w:rPr>
          <w:bCs/>
          <w:sz w:val="22"/>
          <w:szCs w:val="22"/>
        </w:rPr>
        <w:t xml:space="preserve"> “Campground” means any parcel of land which is designed, maintained, intended, or used for the purpose of providing sites for nonpermanent overnight use by 4 or more camping units, or which is advertised or represented as a camping area.  </w:t>
      </w:r>
      <w:r>
        <w:rPr>
          <w:bCs/>
          <w:sz w:val="22"/>
          <w:szCs w:val="22"/>
        </w:rPr>
        <w:tab/>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00FB10B0">
        <w:rPr>
          <w:b/>
          <w:bCs/>
          <w:sz w:val="22"/>
          <w:szCs w:val="22"/>
        </w:rPr>
        <w:t>(13</w:t>
      </w:r>
      <w:r w:rsidRPr="00FB68EA">
        <w:rPr>
          <w:b/>
          <w:bCs/>
          <w:sz w:val="22"/>
          <w:szCs w:val="22"/>
        </w:rPr>
        <w:t>)</w:t>
      </w:r>
      <w:r w:rsidR="00907876">
        <w:rPr>
          <w:b/>
          <w:bCs/>
          <w:sz w:val="22"/>
          <w:szCs w:val="22"/>
        </w:rPr>
        <w:tab/>
      </w:r>
      <w:r>
        <w:rPr>
          <w:bCs/>
          <w:sz w:val="22"/>
          <w:szCs w:val="22"/>
        </w:rPr>
        <w:tab/>
        <w:t xml:space="preserve">“Camping unit” means any portable device, no more than 400 square feet in area, used as a temporary shelter, including but not limited to a camping trailer, motor home, bus, van, pick-up truck, or tent that is fully licensed, if required, and ready for highway use. </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00FB10B0">
        <w:rPr>
          <w:b/>
          <w:bCs/>
          <w:sz w:val="22"/>
          <w:szCs w:val="22"/>
        </w:rPr>
        <w:t>(14</w:t>
      </w:r>
      <w:r w:rsidRPr="00FB68EA">
        <w:rPr>
          <w:b/>
          <w:bCs/>
          <w:sz w:val="22"/>
          <w:szCs w:val="22"/>
        </w:rPr>
        <w:t>)</w:t>
      </w:r>
      <w:r w:rsidR="00907876">
        <w:rPr>
          <w:b/>
          <w:bCs/>
          <w:sz w:val="22"/>
          <w:szCs w:val="22"/>
        </w:rPr>
        <w:tab/>
      </w:r>
      <w:r>
        <w:rPr>
          <w:bCs/>
          <w:sz w:val="22"/>
          <w:szCs w:val="22"/>
        </w:rPr>
        <w:tab/>
        <w:t xml:space="preserve">“Certificate of </w:t>
      </w:r>
      <w:proofErr w:type="gramStart"/>
      <w:r>
        <w:rPr>
          <w:bCs/>
          <w:sz w:val="22"/>
          <w:szCs w:val="22"/>
        </w:rPr>
        <w:t>compliance</w:t>
      </w:r>
      <w:proofErr w:type="gramEnd"/>
      <w:r>
        <w:rPr>
          <w:bCs/>
          <w:sz w:val="22"/>
          <w:szCs w:val="22"/>
        </w:rPr>
        <w:t>” means a certification that the construction and the use of land or a building, the elevation of fill, or the lowest floor of a structure is in compliance with all of the provisions of this ordinance.</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FB68EA">
        <w:rPr>
          <w:b/>
          <w:bCs/>
          <w:sz w:val="22"/>
          <w:szCs w:val="22"/>
        </w:rPr>
        <w:t>(14)</w:t>
      </w:r>
      <w:r>
        <w:rPr>
          <w:bCs/>
          <w:sz w:val="22"/>
          <w:szCs w:val="22"/>
        </w:rPr>
        <w:tab/>
      </w:r>
      <w:r w:rsidR="00907876">
        <w:rPr>
          <w:bCs/>
          <w:sz w:val="22"/>
          <w:szCs w:val="22"/>
        </w:rPr>
        <w:tab/>
      </w:r>
      <w:r>
        <w:rPr>
          <w:bCs/>
          <w:sz w:val="22"/>
          <w:szCs w:val="22"/>
        </w:rPr>
        <w:t xml:space="preserve">“Channel” means a natural or artificial watercourse with definite bed and banks to confine and </w:t>
      </w:r>
      <w:r w:rsidRPr="00DB0CAD">
        <w:rPr>
          <w:bCs/>
          <w:sz w:val="22"/>
          <w:szCs w:val="22"/>
        </w:rPr>
        <w:t>conduct the</w:t>
      </w:r>
      <w:r>
        <w:rPr>
          <w:bCs/>
          <w:sz w:val="22"/>
          <w:szCs w:val="22"/>
        </w:rPr>
        <w:t xml:space="preserve"> normal flow of water.</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FB68EA">
        <w:rPr>
          <w:b/>
          <w:bCs/>
          <w:sz w:val="22"/>
          <w:szCs w:val="22"/>
        </w:rPr>
        <w:t>(15)</w:t>
      </w:r>
      <w:r>
        <w:rPr>
          <w:bCs/>
          <w:sz w:val="22"/>
          <w:szCs w:val="22"/>
        </w:rPr>
        <w:tab/>
      </w:r>
      <w:r w:rsidR="00907876">
        <w:rPr>
          <w:bCs/>
          <w:sz w:val="22"/>
          <w:szCs w:val="22"/>
        </w:rPr>
        <w:tab/>
      </w:r>
      <w:r>
        <w:rPr>
          <w:bCs/>
          <w:sz w:val="22"/>
          <w:szCs w:val="22"/>
        </w:rPr>
        <w:t xml:space="preserve">“Crawlways” or “crawl space” means an enclosed area below the first usable floor of a building, generally less than </w:t>
      </w:r>
      <w:proofErr w:type="gramStart"/>
      <w:r>
        <w:rPr>
          <w:bCs/>
          <w:sz w:val="22"/>
          <w:szCs w:val="22"/>
        </w:rPr>
        <w:t>5</w:t>
      </w:r>
      <w:proofErr w:type="gramEnd"/>
      <w:r>
        <w:rPr>
          <w:bCs/>
          <w:sz w:val="22"/>
          <w:szCs w:val="22"/>
        </w:rPr>
        <w:t xml:space="preserve"> feet in height, used for access to plumbing and electrical utilities.</w:t>
      </w:r>
    </w:p>
    <w:p w:rsidR="00D359CE" w:rsidRDefault="00D359CE" w:rsidP="00907876">
      <w:pPr>
        <w:tabs>
          <w:tab w:val="left" w:pos="360"/>
          <w:tab w:val="left" w:pos="720"/>
          <w:tab w:val="left" w:pos="810"/>
          <w:tab w:val="left" w:pos="900"/>
          <w:tab w:val="left" w:pos="990"/>
        </w:tabs>
        <w:jc w:val="both"/>
        <w:rPr>
          <w:bCs/>
          <w:sz w:val="22"/>
          <w:szCs w:val="22"/>
        </w:rPr>
      </w:pPr>
      <w:r w:rsidRPr="00FB68EA">
        <w:rPr>
          <w:b/>
          <w:bCs/>
          <w:sz w:val="22"/>
          <w:szCs w:val="22"/>
        </w:rPr>
        <w:tab/>
        <w:t>(16)</w:t>
      </w:r>
      <w:r w:rsidR="00907876">
        <w:rPr>
          <w:b/>
          <w:bCs/>
          <w:sz w:val="22"/>
          <w:szCs w:val="22"/>
        </w:rPr>
        <w:tab/>
      </w:r>
      <w:r>
        <w:rPr>
          <w:bCs/>
          <w:sz w:val="22"/>
          <w:szCs w:val="22"/>
        </w:rPr>
        <w:tab/>
        <w:t xml:space="preserve">“Deck” means an unenclosed exterior structure that has no roof or sides but has a permeable </w:t>
      </w:r>
      <w:proofErr w:type="gramStart"/>
      <w:r>
        <w:rPr>
          <w:bCs/>
          <w:sz w:val="22"/>
          <w:szCs w:val="22"/>
        </w:rPr>
        <w:t>floor which</w:t>
      </w:r>
      <w:proofErr w:type="gramEnd"/>
      <w:r>
        <w:rPr>
          <w:bCs/>
          <w:sz w:val="22"/>
          <w:szCs w:val="22"/>
        </w:rPr>
        <w:t xml:space="preserve"> allows the infiltration of precipitation.</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proofErr w:type="gramStart"/>
      <w:r w:rsidRPr="00343E14">
        <w:rPr>
          <w:b/>
          <w:bCs/>
          <w:sz w:val="22"/>
          <w:szCs w:val="22"/>
        </w:rPr>
        <w:t>(17)</w:t>
      </w:r>
      <w:r w:rsidR="00907876">
        <w:rPr>
          <w:b/>
          <w:bCs/>
          <w:sz w:val="22"/>
          <w:szCs w:val="22"/>
        </w:rPr>
        <w:tab/>
      </w:r>
      <w:r w:rsidRPr="00343E14">
        <w:rPr>
          <w:bCs/>
          <w:sz w:val="22"/>
          <w:szCs w:val="22"/>
        </w:rPr>
        <w:tab/>
      </w:r>
      <w:r w:rsidR="004D4AE2">
        <w:rPr>
          <w:bCs/>
          <w:sz w:val="22"/>
          <w:szCs w:val="22"/>
        </w:rPr>
        <w:t>“Department” means Sauk County c</w:t>
      </w:r>
      <w:r w:rsidRPr="00343E14">
        <w:rPr>
          <w:bCs/>
          <w:sz w:val="22"/>
          <w:szCs w:val="22"/>
        </w:rPr>
        <w:t xml:space="preserve">onservation, </w:t>
      </w:r>
      <w:r w:rsidR="004D4AE2">
        <w:rPr>
          <w:bCs/>
          <w:sz w:val="22"/>
          <w:szCs w:val="22"/>
        </w:rPr>
        <w:t>p</w:t>
      </w:r>
      <w:r w:rsidRPr="00343E14">
        <w:rPr>
          <w:bCs/>
          <w:sz w:val="22"/>
          <w:szCs w:val="22"/>
        </w:rPr>
        <w:t xml:space="preserve">lanning, and </w:t>
      </w:r>
      <w:r w:rsidR="004D4AE2">
        <w:rPr>
          <w:bCs/>
          <w:sz w:val="22"/>
          <w:szCs w:val="22"/>
        </w:rPr>
        <w:t>z</w:t>
      </w:r>
      <w:r w:rsidRPr="00343E14">
        <w:rPr>
          <w:bCs/>
          <w:sz w:val="22"/>
          <w:szCs w:val="22"/>
        </w:rPr>
        <w:t xml:space="preserve">oning </w:t>
      </w:r>
      <w:r w:rsidR="004D4AE2">
        <w:rPr>
          <w:bCs/>
          <w:sz w:val="22"/>
          <w:szCs w:val="22"/>
        </w:rPr>
        <w:t>d</w:t>
      </w:r>
      <w:r w:rsidRPr="00343E14">
        <w:rPr>
          <w:bCs/>
          <w:sz w:val="22"/>
          <w:szCs w:val="22"/>
        </w:rPr>
        <w:t>epartment.</w:t>
      </w:r>
      <w:proofErr w:type="gramEnd"/>
      <w:r>
        <w:rPr>
          <w:bCs/>
          <w:sz w:val="22"/>
          <w:szCs w:val="22"/>
        </w:rPr>
        <w:t xml:space="preserve"> </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lastRenderedPageBreak/>
        <w:tab/>
      </w:r>
      <w:proofErr w:type="gramStart"/>
      <w:r w:rsidRPr="00B617C1">
        <w:rPr>
          <w:b/>
          <w:bCs/>
          <w:sz w:val="22"/>
          <w:szCs w:val="22"/>
        </w:rPr>
        <w:t>(18)</w:t>
      </w:r>
      <w:r>
        <w:rPr>
          <w:bCs/>
          <w:sz w:val="22"/>
          <w:szCs w:val="22"/>
        </w:rPr>
        <w:tab/>
      </w:r>
      <w:r w:rsidR="00907876">
        <w:rPr>
          <w:bCs/>
          <w:sz w:val="22"/>
          <w:szCs w:val="22"/>
        </w:rPr>
        <w:tab/>
      </w:r>
      <w:r>
        <w:rPr>
          <w:bCs/>
          <w:sz w:val="22"/>
          <w:szCs w:val="22"/>
        </w:rPr>
        <w:t>“Development” means any artificial change to improved or unimproved real estate, including</w:t>
      </w:r>
      <w:r w:rsidR="00825896">
        <w:rPr>
          <w:bCs/>
          <w:sz w:val="22"/>
          <w:szCs w:val="22"/>
        </w:rPr>
        <w:t xml:space="preserve"> </w:t>
      </w:r>
      <w:r>
        <w:rPr>
          <w:bCs/>
          <w:sz w:val="22"/>
          <w:szCs w:val="22"/>
        </w:rPr>
        <w:t>the construction of buildings, structures, or accessory structures; the construction of additions or alterations to buildings, structures, or accessory structures; the repair of any damaged structure or the improvement or renovation of any structure, regardless of percentage of damage or improvement; the placem</w:t>
      </w:r>
      <w:r w:rsidR="004B6E1A">
        <w:rPr>
          <w:bCs/>
          <w:sz w:val="22"/>
          <w:szCs w:val="22"/>
        </w:rPr>
        <w:t xml:space="preserve">ent of buildings or structures; </w:t>
      </w:r>
      <w:r>
        <w:rPr>
          <w:bCs/>
          <w:sz w:val="22"/>
          <w:szCs w:val="22"/>
        </w:rPr>
        <w:t>subdivision layout and site preparation; mining, dredging, filling, grading, paving, excavation, or drilling operations; the storage, deposition, or extraction of materials or equipment; and the installation, repair, or removal of public or private sewage disposal systems or water supply facilities.</w:t>
      </w:r>
      <w:proofErr w:type="gramEnd"/>
      <w:r>
        <w:rPr>
          <w:bCs/>
          <w:sz w:val="22"/>
          <w:szCs w:val="22"/>
        </w:rPr>
        <w:t xml:space="preserve"> </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B617C1">
        <w:rPr>
          <w:b/>
          <w:bCs/>
          <w:sz w:val="22"/>
          <w:szCs w:val="22"/>
        </w:rPr>
        <w:t>(19)</w:t>
      </w:r>
      <w:r w:rsidR="00907876">
        <w:rPr>
          <w:b/>
          <w:bCs/>
          <w:sz w:val="22"/>
          <w:szCs w:val="22"/>
        </w:rPr>
        <w:tab/>
      </w:r>
      <w:r w:rsidRPr="00B617C1">
        <w:rPr>
          <w:b/>
          <w:bCs/>
          <w:sz w:val="22"/>
          <w:szCs w:val="22"/>
        </w:rPr>
        <w:tab/>
      </w:r>
      <w:r>
        <w:rPr>
          <w:bCs/>
          <w:sz w:val="22"/>
          <w:szCs w:val="22"/>
        </w:rPr>
        <w:t>“Dryland access” means a vehicular access route which is above the regional flood elevation and which connects land located in the floodplain to land outside the floodplain, such as a road with its surface above regional flood elevation and wide enough for wheeled rescue and relief vehicles.</w:t>
      </w:r>
    </w:p>
    <w:p w:rsidR="00D359CE" w:rsidRDefault="00D359CE" w:rsidP="00907876">
      <w:pPr>
        <w:tabs>
          <w:tab w:val="left" w:pos="360"/>
          <w:tab w:val="left" w:pos="720"/>
          <w:tab w:val="left" w:pos="810"/>
          <w:tab w:val="left" w:pos="900"/>
          <w:tab w:val="left" w:pos="990"/>
        </w:tabs>
        <w:jc w:val="both"/>
        <w:rPr>
          <w:bCs/>
          <w:sz w:val="22"/>
          <w:szCs w:val="22"/>
        </w:rPr>
      </w:pPr>
      <w:r w:rsidRPr="00B617C1">
        <w:rPr>
          <w:b/>
          <w:bCs/>
          <w:sz w:val="22"/>
          <w:szCs w:val="22"/>
        </w:rPr>
        <w:tab/>
        <w:t>(20)</w:t>
      </w:r>
      <w:r w:rsidR="00907876">
        <w:rPr>
          <w:b/>
          <w:bCs/>
          <w:sz w:val="22"/>
          <w:szCs w:val="22"/>
        </w:rPr>
        <w:tab/>
      </w:r>
      <w:r w:rsidRPr="00B617C1">
        <w:rPr>
          <w:b/>
          <w:bCs/>
          <w:sz w:val="22"/>
          <w:szCs w:val="22"/>
        </w:rPr>
        <w:tab/>
      </w:r>
      <w:r>
        <w:rPr>
          <w:bCs/>
          <w:sz w:val="22"/>
          <w:szCs w:val="22"/>
        </w:rPr>
        <w:t>“Encroachment” means any fill, structure, equipment, use, or development in the floodway.</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B617C1">
        <w:rPr>
          <w:b/>
          <w:bCs/>
          <w:sz w:val="22"/>
          <w:szCs w:val="22"/>
        </w:rPr>
        <w:t>(21)</w:t>
      </w:r>
      <w:r w:rsidR="00907876">
        <w:rPr>
          <w:b/>
          <w:bCs/>
          <w:sz w:val="22"/>
          <w:szCs w:val="22"/>
        </w:rPr>
        <w:tab/>
      </w:r>
      <w:r w:rsidR="0036505F">
        <w:rPr>
          <w:bCs/>
          <w:sz w:val="22"/>
          <w:szCs w:val="22"/>
        </w:rPr>
        <w:tab/>
        <w:t>“Federal e</w:t>
      </w:r>
      <w:r>
        <w:rPr>
          <w:bCs/>
          <w:sz w:val="22"/>
          <w:szCs w:val="22"/>
        </w:rPr>
        <w:t xml:space="preserve">mergency </w:t>
      </w:r>
      <w:r w:rsidR="0036505F">
        <w:rPr>
          <w:bCs/>
          <w:sz w:val="22"/>
          <w:szCs w:val="22"/>
        </w:rPr>
        <w:t>m</w:t>
      </w:r>
      <w:r>
        <w:rPr>
          <w:bCs/>
          <w:sz w:val="22"/>
          <w:szCs w:val="22"/>
        </w:rPr>
        <w:t xml:space="preserve">anagement </w:t>
      </w:r>
      <w:r w:rsidR="0036505F">
        <w:rPr>
          <w:bCs/>
          <w:sz w:val="22"/>
          <w:szCs w:val="22"/>
        </w:rPr>
        <w:t>a</w:t>
      </w:r>
      <w:r>
        <w:rPr>
          <w:bCs/>
          <w:sz w:val="22"/>
          <w:szCs w:val="22"/>
        </w:rPr>
        <w:t>gency (FEMA)” means the federal agency that administers the National Flood Insurance Program.</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B617C1">
        <w:rPr>
          <w:b/>
          <w:bCs/>
          <w:sz w:val="22"/>
          <w:szCs w:val="22"/>
        </w:rPr>
        <w:t>(22)</w:t>
      </w:r>
      <w:r w:rsidR="00907876">
        <w:rPr>
          <w:b/>
          <w:bCs/>
          <w:sz w:val="22"/>
          <w:szCs w:val="22"/>
        </w:rPr>
        <w:tab/>
      </w:r>
      <w:r>
        <w:rPr>
          <w:bCs/>
          <w:sz w:val="22"/>
          <w:szCs w:val="22"/>
        </w:rPr>
        <w:tab/>
        <w:t xml:space="preserve">“Flood insurance rate map” means a map of a community on which the </w:t>
      </w:r>
      <w:r w:rsidR="00220220">
        <w:rPr>
          <w:bCs/>
          <w:sz w:val="22"/>
          <w:szCs w:val="22"/>
        </w:rPr>
        <w:t>f</w:t>
      </w:r>
      <w:r>
        <w:rPr>
          <w:bCs/>
          <w:sz w:val="22"/>
          <w:szCs w:val="22"/>
        </w:rPr>
        <w:t xml:space="preserve">ederal </w:t>
      </w:r>
      <w:r w:rsidR="00220220">
        <w:rPr>
          <w:bCs/>
          <w:sz w:val="22"/>
          <w:szCs w:val="22"/>
        </w:rPr>
        <w:t>i</w:t>
      </w:r>
      <w:r>
        <w:rPr>
          <w:bCs/>
          <w:sz w:val="22"/>
          <w:szCs w:val="22"/>
        </w:rPr>
        <w:t xml:space="preserve">nsurance </w:t>
      </w:r>
      <w:r w:rsidR="00220220">
        <w:rPr>
          <w:bCs/>
          <w:sz w:val="22"/>
          <w:szCs w:val="22"/>
        </w:rPr>
        <w:t>a</w:t>
      </w:r>
      <w:r>
        <w:rPr>
          <w:bCs/>
          <w:sz w:val="22"/>
          <w:szCs w:val="22"/>
        </w:rPr>
        <w:t xml:space="preserve">dministration has delineated both the floodplain and the risk premium zones applicable to the community.  This map </w:t>
      </w:r>
      <w:proofErr w:type="gramStart"/>
      <w:r>
        <w:rPr>
          <w:bCs/>
          <w:sz w:val="22"/>
          <w:szCs w:val="22"/>
        </w:rPr>
        <w:t>can only be amended</w:t>
      </w:r>
      <w:proofErr w:type="gramEnd"/>
      <w:r>
        <w:rPr>
          <w:bCs/>
          <w:sz w:val="22"/>
          <w:szCs w:val="22"/>
        </w:rPr>
        <w:t xml:space="preserve"> by FEMA.</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r w:rsidRPr="00B617C1">
        <w:rPr>
          <w:b/>
          <w:bCs/>
          <w:sz w:val="22"/>
          <w:szCs w:val="22"/>
        </w:rPr>
        <w:t>(23)</w:t>
      </w:r>
      <w:r w:rsidR="00031BA9">
        <w:rPr>
          <w:b/>
          <w:bCs/>
          <w:sz w:val="22"/>
          <w:szCs w:val="22"/>
        </w:rPr>
        <w:tab/>
      </w:r>
      <w:r w:rsidR="00907876">
        <w:rPr>
          <w:b/>
          <w:bCs/>
          <w:sz w:val="22"/>
          <w:szCs w:val="22"/>
        </w:rPr>
        <w:tab/>
      </w:r>
      <w:r>
        <w:rPr>
          <w:bCs/>
          <w:sz w:val="22"/>
          <w:szCs w:val="22"/>
        </w:rPr>
        <w:t>“Flood” o</w:t>
      </w:r>
      <w:r w:rsidR="0036505F">
        <w:rPr>
          <w:bCs/>
          <w:sz w:val="22"/>
          <w:szCs w:val="22"/>
        </w:rPr>
        <w:t>r “f</w:t>
      </w:r>
      <w:r>
        <w:rPr>
          <w:bCs/>
          <w:sz w:val="22"/>
          <w:szCs w:val="22"/>
        </w:rPr>
        <w:t>looding” means a general and temporary condition of partial or complete inundation of normally dry land areas caused by one of the following conditions:</w:t>
      </w:r>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r>
      <w:proofErr w:type="gramStart"/>
      <w:r>
        <w:rPr>
          <w:bCs/>
          <w:sz w:val="22"/>
          <w:szCs w:val="22"/>
        </w:rPr>
        <w:t>(a)</w:t>
      </w:r>
      <w:r>
        <w:rPr>
          <w:bCs/>
          <w:sz w:val="22"/>
          <w:szCs w:val="22"/>
        </w:rPr>
        <w:tab/>
      </w:r>
      <w:r w:rsidR="00907876">
        <w:rPr>
          <w:bCs/>
          <w:sz w:val="22"/>
          <w:szCs w:val="22"/>
        </w:rPr>
        <w:tab/>
      </w:r>
      <w:r>
        <w:rPr>
          <w:bCs/>
          <w:sz w:val="22"/>
          <w:szCs w:val="22"/>
        </w:rPr>
        <w:t>The overflow or rise of inland waters</w:t>
      </w:r>
      <w:r w:rsidR="004B6E1A">
        <w:rPr>
          <w:bCs/>
          <w:sz w:val="22"/>
          <w:szCs w:val="22"/>
        </w:rPr>
        <w:t>.</w:t>
      </w:r>
      <w:proofErr w:type="gramEnd"/>
    </w:p>
    <w:p w:rsidR="00D359CE" w:rsidRDefault="00D359CE" w:rsidP="00907876">
      <w:pPr>
        <w:tabs>
          <w:tab w:val="left" w:pos="360"/>
          <w:tab w:val="left" w:pos="720"/>
          <w:tab w:val="left" w:pos="810"/>
          <w:tab w:val="left" w:pos="900"/>
          <w:tab w:val="left" w:pos="990"/>
        </w:tabs>
        <w:jc w:val="both"/>
        <w:rPr>
          <w:bCs/>
          <w:sz w:val="22"/>
          <w:szCs w:val="22"/>
        </w:rPr>
      </w:pPr>
      <w:r>
        <w:rPr>
          <w:bCs/>
          <w:sz w:val="22"/>
          <w:szCs w:val="22"/>
        </w:rPr>
        <w:tab/>
        <w:t>(b)</w:t>
      </w:r>
      <w:r w:rsidR="00907876">
        <w:rPr>
          <w:bCs/>
          <w:sz w:val="22"/>
          <w:szCs w:val="22"/>
        </w:rPr>
        <w:tab/>
      </w:r>
      <w:r>
        <w:rPr>
          <w:bCs/>
          <w:sz w:val="22"/>
          <w:szCs w:val="22"/>
        </w:rPr>
        <w:tab/>
        <w:t>The rapid accumulation or runoff of surface waters from any source</w:t>
      </w:r>
      <w:r w:rsidR="004B6E1A">
        <w:rPr>
          <w:bCs/>
          <w:sz w:val="22"/>
          <w:szCs w:val="22"/>
        </w:rPr>
        <w:t>.</w:t>
      </w:r>
    </w:p>
    <w:p w:rsidR="00D359CE" w:rsidRDefault="00D359CE" w:rsidP="00907876">
      <w:pPr>
        <w:tabs>
          <w:tab w:val="left" w:pos="360"/>
          <w:tab w:val="left" w:pos="720"/>
          <w:tab w:val="left" w:pos="810"/>
          <w:tab w:val="left" w:pos="900"/>
          <w:tab w:val="left" w:pos="990"/>
        </w:tabs>
        <w:jc w:val="both"/>
        <w:rPr>
          <w:b/>
          <w:bCs/>
          <w:sz w:val="22"/>
          <w:szCs w:val="22"/>
        </w:rPr>
      </w:pPr>
      <w:r>
        <w:rPr>
          <w:bCs/>
          <w:sz w:val="22"/>
          <w:szCs w:val="22"/>
        </w:rPr>
        <w:tab/>
        <w:t>(c)</w:t>
      </w:r>
      <w:r w:rsidR="00907876">
        <w:rPr>
          <w:bCs/>
          <w:sz w:val="22"/>
          <w:szCs w:val="22"/>
        </w:rPr>
        <w:tab/>
      </w:r>
      <w:r>
        <w:rPr>
          <w:bCs/>
          <w:sz w:val="22"/>
          <w:szCs w:val="22"/>
        </w:rPr>
        <w:tab/>
        <w:t>The sudden increase caused by an unusually high water level in a natural body of water</w:t>
      </w:r>
      <w:r w:rsidR="00472110">
        <w:rPr>
          <w:bCs/>
          <w:sz w:val="22"/>
          <w:szCs w:val="22"/>
        </w:rPr>
        <w:t>, accompanied by a severe storm</w:t>
      </w:r>
      <w:r>
        <w:rPr>
          <w:bCs/>
          <w:sz w:val="22"/>
          <w:szCs w:val="22"/>
        </w:rPr>
        <w:t xml:space="preserve"> or by an unanticipated force of nature, </w:t>
      </w:r>
      <w:r w:rsidR="00472110">
        <w:rPr>
          <w:bCs/>
          <w:sz w:val="22"/>
          <w:szCs w:val="22"/>
        </w:rPr>
        <w:t xml:space="preserve">or both, </w:t>
      </w:r>
      <w:r>
        <w:rPr>
          <w:bCs/>
          <w:sz w:val="22"/>
          <w:szCs w:val="22"/>
        </w:rPr>
        <w:t xml:space="preserve">such as a </w:t>
      </w:r>
      <w:proofErr w:type="spellStart"/>
      <w:r>
        <w:rPr>
          <w:bCs/>
          <w:sz w:val="22"/>
          <w:szCs w:val="22"/>
        </w:rPr>
        <w:t>seiche</w:t>
      </w:r>
      <w:proofErr w:type="spellEnd"/>
      <w:r>
        <w:rPr>
          <w:bCs/>
          <w:sz w:val="22"/>
          <w:szCs w:val="22"/>
        </w:rPr>
        <w:t xml:space="preserve">, or by some similarly unusual event. </w:t>
      </w:r>
    </w:p>
    <w:p w:rsidR="00D359CE" w:rsidRDefault="00D359CE" w:rsidP="00907876">
      <w:pPr>
        <w:tabs>
          <w:tab w:val="left" w:pos="360"/>
          <w:tab w:val="left" w:pos="720"/>
          <w:tab w:val="left" w:pos="810"/>
          <w:tab w:val="left" w:pos="900"/>
          <w:tab w:val="left" w:pos="990"/>
        </w:tabs>
        <w:jc w:val="both"/>
        <w:rPr>
          <w:sz w:val="22"/>
          <w:szCs w:val="22"/>
        </w:rPr>
      </w:pPr>
      <w:r w:rsidRPr="002A6E22">
        <w:rPr>
          <w:b/>
          <w:sz w:val="22"/>
          <w:szCs w:val="22"/>
        </w:rPr>
        <w:tab/>
        <w:t>(24)</w:t>
      </w:r>
      <w:r w:rsidR="00907876">
        <w:rPr>
          <w:sz w:val="22"/>
          <w:szCs w:val="22"/>
        </w:rPr>
        <w:tab/>
      </w:r>
      <w:r w:rsidR="00907876">
        <w:rPr>
          <w:sz w:val="22"/>
          <w:szCs w:val="22"/>
        </w:rPr>
        <w:tab/>
      </w:r>
      <w:r>
        <w:rPr>
          <w:sz w:val="22"/>
          <w:szCs w:val="22"/>
        </w:rPr>
        <w:t xml:space="preserve">“Flood frequency” means the probability of a flood </w:t>
      </w:r>
      <w:proofErr w:type="gramStart"/>
      <w:r>
        <w:rPr>
          <w:sz w:val="22"/>
          <w:szCs w:val="22"/>
        </w:rPr>
        <w:t>occurrence which</w:t>
      </w:r>
      <w:proofErr w:type="gramEnd"/>
      <w:r>
        <w:rPr>
          <w:sz w:val="22"/>
          <w:szCs w:val="22"/>
        </w:rPr>
        <w:t xml:space="preserve"> is </w:t>
      </w:r>
      <w:r>
        <w:rPr>
          <w:sz w:val="22"/>
          <w:szCs w:val="22"/>
        </w:rPr>
        <w:lastRenderedPageBreak/>
        <w:t xml:space="preserve">determined from statistical analyses.  The frequency of a particular flood event </w:t>
      </w:r>
      <w:proofErr w:type="gramStart"/>
      <w:r>
        <w:rPr>
          <w:sz w:val="22"/>
          <w:szCs w:val="22"/>
        </w:rPr>
        <w:t>is usually expressed</w:t>
      </w:r>
      <w:proofErr w:type="gramEnd"/>
      <w:r>
        <w:rPr>
          <w:sz w:val="22"/>
          <w:szCs w:val="22"/>
        </w:rPr>
        <w:t xml:space="preserve"> as occurring, on average, once in a specified number of years or as a percent change of occurring in any given year.</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2A6E22">
        <w:rPr>
          <w:b/>
          <w:sz w:val="22"/>
          <w:szCs w:val="22"/>
        </w:rPr>
        <w:t>(25)</w:t>
      </w:r>
      <w:r w:rsidR="00907876">
        <w:rPr>
          <w:b/>
          <w:sz w:val="22"/>
          <w:szCs w:val="22"/>
        </w:rPr>
        <w:tab/>
      </w:r>
      <w:r>
        <w:rPr>
          <w:sz w:val="22"/>
          <w:szCs w:val="22"/>
        </w:rPr>
        <w:tab/>
        <w:t>“</w:t>
      </w:r>
      <w:proofErr w:type="spellStart"/>
      <w:r>
        <w:rPr>
          <w:sz w:val="22"/>
          <w:szCs w:val="22"/>
        </w:rPr>
        <w:t>Floodfringe</w:t>
      </w:r>
      <w:proofErr w:type="spellEnd"/>
      <w:r>
        <w:rPr>
          <w:sz w:val="22"/>
          <w:szCs w:val="22"/>
        </w:rPr>
        <w:t xml:space="preserve">” means that portion of the floodplain outside of the </w:t>
      </w:r>
      <w:proofErr w:type="gramStart"/>
      <w:r>
        <w:rPr>
          <w:sz w:val="22"/>
          <w:szCs w:val="22"/>
        </w:rPr>
        <w:t>flo</w:t>
      </w:r>
      <w:r w:rsidR="00E54DFC">
        <w:rPr>
          <w:sz w:val="22"/>
          <w:szCs w:val="22"/>
        </w:rPr>
        <w:t>odway which</w:t>
      </w:r>
      <w:proofErr w:type="gramEnd"/>
      <w:r w:rsidR="00E54DFC">
        <w:rPr>
          <w:sz w:val="22"/>
          <w:szCs w:val="22"/>
        </w:rPr>
        <w:t xml:space="preserve"> is covered by flood</w:t>
      </w:r>
      <w:r>
        <w:rPr>
          <w:sz w:val="22"/>
          <w:szCs w:val="22"/>
        </w:rPr>
        <w:t>waters during the regional flood and associated with standing water rather than flowing water.</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(26)</w:t>
      </w:r>
      <w:r w:rsidR="00907876">
        <w:rPr>
          <w:b/>
          <w:sz w:val="22"/>
          <w:szCs w:val="22"/>
        </w:rPr>
        <w:tab/>
      </w:r>
      <w:r>
        <w:rPr>
          <w:sz w:val="22"/>
          <w:szCs w:val="22"/>
        </w:rPr>
        <w:tab/>
        <w:t xml:space="preserve">“Flood hazard boundary </w:t>
      </w:r>
      <w:proofErr w:type="gramStart"/>
      <w:r>
        <w:rPr>
          <w:sz w:val="22"/>
          <w:szCs w:val="22"/>
        </w:rPr>
        <w:t>map</w:t>
      </w:r>
      <w:proofErr w:type="gramEnd"/>
      <w:r>
        <w:rPr>
          <w:sz w:val="22"/>
          <w:szCs w:val="22"/>
        </w:rPr>
        <w:t>” means a map designating approximate flood hazard areas.  Flood hazard areas are designated as unnumbered A zones and do not contain floodway lines or regional flood elevations.  This map forms the basis for both the regulatory and insurance aspects of the National Flood Insurance Program until superseded by a flood insurance study and a flood insurance rate map.</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(27)</w:t>
      </w:r>
      <w:r>
        <w:rPr>
          <w:sz w:val="22"/>
          <w:szCs w:val="22"/>
        </w:rPr>
        <w:tab/>
      </w:r>
      <w:r w:rsidR="00907876">
        <w:rPr>
          <w:sz w:val="22"/>
          <w:szCs w:val="22"/>
        </w:rPr>
        <w:tab/>
      </w:r>
      <w:r>
        <w:rPr>
          <w:sz w:val="22"/>
          <w:szCs w:val="22"/>
        </w:rPr>
        <w:t xml:space="preserve">“Flood insurance </w:t>
      </w:r>
      <w:proofErr w:type="gramStart"/>
      <w:r>
        <w:rPr>
          <w:sz w:val="22"/>
          <w:szCs w:val="22"/>
        </w:rPr>
        <w:t>study</w:t>
      </w:r>
      <w:proofErr w:type="gramEnd"/>
      <w:r>
        <w:rPr>
          <w:sz w:val="22"/>
          <w:szCs w:val="22"/>
        </w:rPr>
        <w:t xml:space="preserve">” means a technical engineering examination, evaluation, and determination of the local flood hazard areas.  It provides maps designating those areas affected by the regional flood and provides both flood insurance rate zones and base flood elevations and may provide floodway lines.  The flood hazard areas are designated as numbered and unnumbered </w:t>
      </w:r>
      <w:proofErr w:type="gramStart"/>
      <w:r>
        <w:rPr>
          <w:sz w:val="22"/>
          <w:szCs w:val="22"/>
        </w:rPr>
        <w:t>A</w:t>
      </w:r>
      <w:proofErr w:type="gramEnd"/>
      <w:r>
        <w:rPr>
          <w:sz w:val="22"/>
          <w:szCs w:val="22"/>
        </w:rPr>
        <w:t xml:space="preserve"> zones.  Flood insurance rate maps that accompany the flood insurance study form the basis for both the regulatory and the insurance aspects of the National Flood Insurance Program.</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(28)</w:t>
      </w:r>
      <w:r w:rsidR="00907876">
        <w:rPr>
          <w:b/>
          <w:sz w:val="22"/>
          <w:szCs w:val="22"/>
        </w:rPr>
        <w:tab/>
      </w:r>
      <w:r>
        <w:rPr>
          <w:sz w:val="22"/>
          <w:szCs w:val="22"/>
        </w:rPr>
        <w:tab/>
        <w:t xml:space="preserve">“Floodplain” means </w:t>
      </w:r>
      <w:proofErr w:type="gramStart"/>
      <w:r>
        <w:rPr>
          <w:sz w:val="22"/>
          <w:szCs w:val="22"/>
        </w:rPr>
        <w:t>land which</w:t>
      </w:r>
      <w:proofErr w:type="gramEnd"/>
      <w:r>
        <w:rPr>
          <w:sz w:val="22"/>
          <w:szCs w:val="22"/>
        </w:rPr>
        <w:t xml:space="preserve"> has been or may be covered by </w:t>
      </w:r>
      <w:r w:rsidR="004D4AE2">
        <w:rPr>
          <w:sz w:val="22"/>
          <w:szCs w:val="22"/>
        </w:rPr>
        <w:t>floodwater</w:t>
      </w:r>
      <w:r>
        <w:rPr>
          <w:sz w:val="22"/>
          <w:szCs w:val="22"/>
        </w:rPr>
        <w:t xml:space="preserve"> during the regional flood.  It includes the floodway and the </w:t>
      </w:r>
      <w:proofErr w:type="spellStart"/>
      <w:r w:rsidR="0049145A">
        <w:rPr>
          <w:sz w:val="22"/>
          <w:szCs w:val="22"/>
        </w:rPr>
        <w:t>floodfringe</w:t>
      </w:r>
      <w:proofErr w:type="spellEnd"/>
      <w:r>
        <w:rPr>
          <w:sz w:val="22"/>
          <w:szCs w:val="22"/>
        </w:rPr>
        <w:t xml:space="preserve"> and may include other designated floodplain areas for regulatory purposes.</w:t>
      </w:r>
      <w:r>
        <w:rPr>
          <w:sz w:val="22"/>
          <w:szCs w:val="22"/>
        </w:rPr>
        <w:tab/>
      </w:r>
      <w:r>
        <w:rPr>
          <w:sz w:val="22"/>
          <w:szCs w:val="22"/>
        </w:rPr>
        <w:br/>
      </w:r>
      <w:r>
        <w:rPr>
          <w:sz w:val="22"/>
          <w:szCs w:val="22"/>
        </w:rPr>
        <w:tab/>
      </w:r>
      <w:r w:rsidRPr="004E139A">
        <w:rPr>
          <w:b/>
          <w:sz w:val="22"/>
          <w:szCs w:val="22"/>
        </w:rPr>
        <w:t>(29)</w:t>
      </w:r>
      <w:r w:rsidR="00907876">
        <w:rPr>
          <w:sz w:val="22"/>
          <w:szCs w:val="22"/>
        </w:rPr>
        <w:tab/>
      </w:r>
      <w:r w:rsidR="00907876">
        <w:rPr>
          <w:sz w:val="22"/>
          <w:szCs w:val="22"/>
        </w:rPr>
        <w:tab/>
      </w:r>
      <w:r>
        <w:rPr>
          <w:sz w:val="22"/>
          <w:szCs w:val="22"/>
        </w:rPr>
        <w:t xml:space="preserve">“Floodplain </w:t>
      </w:r>
      <w:proofErr w:type="gramStart"/>
      <w:r>
        <w:rPr>
          <w:sz w:val="22"/>
          <w:szCs w:val="22"/>
        </w:rPr>
        <w:t>island</w:t>
      </w:r>
      <w:proofErr w:type="gramEnd"/>
      <w:r>
        <w:rPr>
          <w:sz w:val="22"/>
          <w:szCs w:val="22"/>
        </w:rPr>
        <w:t>” means a natural geologic land formation within the floodplain that is surrounded, but not covered, by floodwater during the regional flood.</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(30)</w:t>
      </w:r>
      <w:r>
        <w:rPr>
          <w:sz w:val="22"/>
          <w:szCs w:val="22"/>
        </w:rPr>
        <w:tab/>
      </w:r>
      <w:r w:rsidR="00907876">
        <w:rPr>
          <w:sz w:val="22"/>
          <w:szCs w:val="22"/>
        </w:rPr>
        <w:tab/>
      </w:r>
      <w:r>
        <w:rPr>
          <w:sz w:val="22"/>
          <w:szCs w:val="22"/>
        </w:rPr>
        <w:t xml:space="preserve">“Floodplain management” means policy and procedures to </w:t>
      </w:r>
      <w:r w:rsidR="00A33A44">
        <w:rPr>
          <w:sz w:val="22"/>
          <w:szCs w:val="22"/>
        </w:rPr>
        <w:t>e</w:t>
      </w:r>
      <w:r w:rsidRPr="0013474C">
        <w:rPr>
          <w:sz w:val="22"/>
          <w:szCs w:val="22"/>
        </w:rPr>
        <w:t>nsure</w:t>
      </w:r>
      <w:r>
        <w:rPr>
          <w:sz w:val="22"/>
          <w:szCs w:val="22"/>
        </w:rPr>
        <w:t xml:space="preserve"> wise use of floodplains, including mapping and engineering, mitigation, education, and administration and enforcement of floodplain regulations.</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(31)</w:t>
      </w:r>
      <w:r w:rsidR="00907876">
        <w:rPr>
          <w:b/>
          <w:sz w:val="22"/>
          <w:szCs w:val="22"/>
        </w:rPr>
        <w:tab/>
      </w:r>
      <w:r>
        <w:rPr>
          <w:sz w:val="22"/>
          <w:szCs w:val="22"/>
        </w:rPr>
        <w:tab/>
        <w:t xml:space="preserve">“Flood </w:t>
      </w:r>
      <w:proofErr w:type="gramStart"/>
      <w:r>
        <w:rPr>
          <w:sz w:val="22"/>
          <w:szCs w:val="22"/>
        </w:rPr>
        <w:t>profile</w:t>
      </w:r>
      <w:proofErr w:type="gramEnd"/>
      <w:r>
        <w:rPr>
          <w:sz w:val="22"/>
          <w:szCs w:val="22"/>
        </w:rPr>
        <w:t xml:space="preserve">” means a graph or a longitudinal profile line showing the relationship of the water surface elevation of a flood event to </w:t>
      </w:r>
      <w:r>
        <w:rPr>
          <w:sz w:val="22"/>
          <w:szCs w:val="22"/>
        </w:rPr>
        <w:lastRenderedPageBreak/>
        <w:t>locations of land surface elevations along a stream or river.</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(32)</w:t>
      </w:r>
      <w:r w:rsidR="00907876">
        <w:rPr>
          <w:b/>
          <w:sz w:val="22"/>
          <w:szCs w:val="22"/>
        </w:rPr>
        <w:tab/>
      </w:r>
      <w:r>
        <w:rPr>
          <w:sz w:val="22"/>
          <w:szCs w:val="22"/>
        </w:rPr>
        <w:tab/>
        <w:t>“</w:t>
      </w:r>
      <w:proofErr w:type="spellStart"/>
      <w:r w:rsidR="00903626">
        <w:rPr>
          <w:sz w:val="22"/>
          <w:szCs w:val="22"/>
        </w:rPr>
        <w:t>Floodproofing</w:t>
      </w:r>
      <w:proofErr w:type="spellEnd"/>
      <w:r>
        <w:rPr>
          <w:sz w:val="22"/>
          <w:szCs w:val="22"/>
        </w:rPr>
        <w:t>” means any combination of structural provisions, changes, or adjustments to properties and structures, water and sanitary facilities, and contents of buildings subject to flooding</w:t>
      </w:r>
      <w:r w:rsidR="00472110">
        <w:rPr>
          <w:sz w:val="22"/>
          <w:szCs w:val="22"/>
        </w:rPr>
        <w:t>,</w:t>
      </w:r>
      <w:r>
        <w:rPr>
          <w:sz w:val="22"/>
          <w:szCs w:val="22"/>
        </w:rPr>
        <w:t xml:space="preserve"> for the purpose of reducing or eliminating flood damage.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(33)</w:t>
      </w:r>
      <w:r>
        <w:rPr>
          <w:sz w:val="22"/>
          <w:szCs w:val="22"/>
        </w:rPr>
        <w:tab/>
      </w:r>
      <w:r w:rsidR="00907876">
        <w:rPr>
          <w:sz w:val="22"/>
          <w:szCs w:val="22"/>
        </w:rPr>
        <w:tab/>
      </w:r>
      <w:r>
        <w:rPr>
          <w:sz w:val="22"/>
          <w:szCs w:val="22"/>
        </w:rPr>
        <w:t xml:space="preserve">“Flood protection </w:t>
      </w:r>
      <w:proofErr w:type="gramStart"/>
      <w:r>
        <w:rPr>
          <w:sz w:val="22"/>
          <w:szCs w:val="22"/>
        </w:rPr>
        <w:t>elevation</w:t>
      </w:r>
      <w:proofErr w:type="gramEnd"/>
      <w:r>
        <w:rPr>
          <w:sz w:val="22"/>
          <w:szCs w:val="22"/>
        </w:rPr>
        <w:t xml:space="preserve">” means an elevation of 2 feet of freeboard above the water surface profile elevation designated for the regional flood.  </w:t>
      </w:r>
      <w:proofErr w:type="gramStart"/>
      <w:r>
        <w:rPr>
          <w:sz w:val="22"/>
          <w:szCs w:val="22"/>
        </w:rPr>
        <w:t>Also</w:t>
      </w:r>
      <w:proofErr w:type="gramEnd"/>
      <w:r>
        <w:rPr>
          <w:sz w:val="22"/>
          <w:szCs w:val="22"/>
        </w:rPr>
        <w:t xml:space="preserve"> see “freeboard.”</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(34)</w:t>
      </w:r>
      <w:r w:rsidR="00907876">
        <w:rPr>
          <w:b/>
          <w:sz w:val="22"/>
          <w:szCs w:val="22"/>
        </w:rPr>
        <w:tab/>
      </w:r>
      <w:r w:rsidR="00D94F2B">
        <w:rPr>
          <w:sz w:val="22"/>
          <w:szCs w:val="22"/>
        </w:rPr>
        <w:tab/>
        <w:t>“</w:t>
      </w:r>
      <w:proofErr w:type="spellStart"/>
      <w:r w:rsidR="00D94F2B">
        <w:rPr>
          <w:sz w:val="22"/>
          <w:szCs w:val="22"/>
        </w:rPr>
        <w:t>Flood</w:t>
      </w:r>
      <w:r>
        <w:rPr>
          <w:sz w:val="22"/>
          <w:szCs w:val="22"/>
        </w:rPr>
        <w:t>storage</w:t>
      </w:r>
      <w:proofErr w:type="spellEnd"/>
      <w:r>
        <w:rPr>
          <w:sz w:val="22"/>
          <w:szCs w:val="22"/>
        </w:rPr>
        <w:t xml:space="preserve">” means those floodplain areas where storage of floodwaters </w:t>
      </w:r>
      <w:proofErr w:type="gramStart"/>
      <w:r>
        <w:rPr>
          <w:sz w:val="22"/>
          <w:szCs w:val="22"/>
        </w:rPr>
        <w:t>has been taken</w:t>
      </w:r>
      <w:proofErr w:type="gramEnd"/>
      <w:r>
        <w:rPr>
          <w:sz w:val="22"/>
          <w:szCs w:val="22"/>
        </w:rPr>
        <w:t xml:space="preserve"> into account during analysis in reducing the regional flood discharge.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(35)</w:t>
      </w:r>
      <w:r w:rsidR="00907876">
        <w:rPr>
          <w:b/>
          <w:sz w:val="22"/>
          <w:szCs w:val="22"/>
        </w:rPr>
        <w:tab/>
      </w:r>
      <w:r>
        <w:rPr>
          <w:sz w:val="22"/>
          <w:szCs w:val="22"/>
        </w:rPr>
        <w:t xml:space="preserve"> </w:t>
      </w:r>
      <w:r>
        <w:rPr>
          <w:sz w:val="22"/>
          <w:szCs w:val="22"/>
        </w:rPr>
        <w:tab/>
        <w:t>“Floodway” means the channel of a river or stream and those portions of the floodplain adjoining the channel required to carry the regional flood discharge.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E139A">
        <w:rPr>
          <w:b/>
          <w:sz w:val="22"/>
          <w:szCs w:val="22"/>
        </w:rPr>
        <w:t>(36)</w:t>
      </w:r>
      <w:r w:rsidR="00907876">
        <w:rPr>
          <w:b/>
          <w:sz w:val="22"/>
          <w:szCs w:val="22"/>
        </w:rPr>
        <w:tab/>
      </w:r>
      <w:r>
        <w:rPr>
          <w:sz w:val="22"/>
          <w:szCs w:val="22"/>
        </w:rPr>
        <w:tab/>
        <w:t>“Freeboard” means a safety factor expressed in terms of a specified number of feet above a calculated flood level.  Freeboard compensates for any factors that cause flood heights</w:t>
      </w:r>
      <w:r w:rsidR="00472110">
        <w:rPr>
          <w:sz w:val="22"/>
          <w:szCs w:val="22"/>
        </w:rPr>
        <w:t>.</w:t>
      </w:r>
      <w:r>
        <w:rPr>
          <w:sz w:val="22"/>
          <w:szCs w:val="22"/>
        </w:rPr>
        <w:t xml:space="preserve"> </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(37)</w:t>
      </w:r>
      <w:r w:rsidR="00907876">
        <w:rPr>
          <w:b/>
          <w:sz w:val="22"/>
          <w:szCs w:val="22"/>
        </w:rPr>
        <w:tab/>
      </w:r>
      <w:r>
        <w:rPr>
          <w:sz w:val="22"/>
          <w:szCs w:val="22"/>
        </w:rPr>
        <w:tab/>
        <w:t>“Habitable structure” means any structure or portion thereof used or designed for human habitation.</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(38)</w:t>
      </w:r>
      <w:r w:rsidR="00907876">
        <w:rPr>
          <w:b/>
          <w:sz w:val="22"/>
          <w:szCs w:val="22"/>
        </w:rPr>
        <w:tab/>
      </w:r>
      <w:r>
        <w:rPr>
          <w:sz w:val="22"/>
          <w:szCs w:val="22"/>
        </w:rPr>
        <w:tab/>
        <w:t xml:space="preserve">“Hearing </w:t>
      </w:r>
      <w:proofErr w:type="gramStart"/>
      <w:r>
        <w:rPr>
          <w:sz w:val="22"/>
          <w:szCs w:val="22"/>
        </w:rPr>
        <w:t>notice</w:t>
      </w:r>
      <w:proofErr w:type="gramEnd"/>
      <w:r>
        <w:rPr>
          <w:sz w:val="22"/>
          <w:szCs w:val="22"/>
        </w:rPr>
        <w:t xml:space="preserve">” means publication or posting meeting the requirements of </w:t>
      </w:r>
      <w:r w:rsidR="0057180D">
        <w:rPr>
          <w:sz w:val="22"/>
          <w:szCs w:val="22"/>
        </w:rPr>
        <w:t xml:space="preserve">Wis. Stat. </w:t>
      </w:r>
      <w:proofErr w:type="spellStart"/>
      <w:r w:rsidR="0057180D">
        <w:rPr>
          <w:sz w:val="22"/>
          <w:szCs w:val="22"/>
        </w:rPr>
        <w:t>ch.</w:t>
      </w:r>
      <w:proofErr w:type="spellEnd"/>
      <w:r w:rsidR="0057180D">
        <w:rPr>
          <w:sz w:val="22"/>
          <w:szCs w:val="22"/>
        </w:rPr>
        <w:t xml:space="preserve"> 985</w:t>
      </w:r>
      <w:r>
        <w:rPr>
          <w:sz w:val="22"/>
          <w:szCs w:val="22"/>
        </w:rPr>
        <w:t xml:space="preserve">.  For appeals, a Class 1 notice, </w:t>
      </w:r>
      <w:r w:rsidR="00656BDE">
        <w:rPr>
          <w:sz w:val="22"/>
          <w:szCs w:val="22"/>
        </w:rPr>
        <w:t xml:space="preserve">published once at least </w:t>
      </w:r>
      <w:r>
        <w:rPr>
          <w:sz w:val="22"/>
          <w:szCs w:val="22"/>
        </w:rPr>
        <w:t>7 days be</w:t>
      </w:r>
      <w:r w:rsidR="008171E2">
        <w:rPr>
          <w:sz w:val="22"/>
          <w:szCs w:val="22"/>
        </w:rPr>
        <w:t xml:space="preserve">fore the hearing, is required. </w:t>
      </w:r>
      <w:r>
        <w:rPr>
          <w:sz w:val="22"/>
          <w:szCs w:val="22"/>
        </w:rPr>
        <w:t xml:space="preserve">For all zoning ordinances and amendments, a Class 2 notice, published twice, once each week consecutively, the last at least 7 days before the hearing.  </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(39)</w:t>
      </w:r>
      <w:r w:rsidR="00907876">
        <w:rPr>
          <w:b/>
          <w:sz w:val="22"/>
          <w:szCs w:val="22"/>
        </w:rPr>
        <w:tab/>
      </w:r>
      <w:r>
        <w:rPr>
          <w:sz w:val="22"/>
          <w:szCs w:val="22"/>
        </w:rPr>
        <w:tab/>
        <w:t>“High flood damage potential” means damage that could result from flooding that includes any danger to life or health or any significant economic loss to a structure or building and its contents.</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(40)</w:t>
      </w:r>
      <w:r w:rsidR="00907876">
        <w:rPr>
          <w:b/>
          <w:sz w:val="22"/>
          <w:szCs w:val="22"/>
        </w:rPr>
        <w:tab/>
      </w:r>
      <w:r>
        <w:rPr>
          <w:sz w:val="22"/>
          <w:szCs w:val="22"/>
        </w:rPr>
        <w:tab/>
        <w:t>“Highest adjacent grade” means the highest natural elevation of the ground surface prior to construction next to the proposed walls of a structure.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(41)</w:t>
      </w:r>
      <w:r w:rsidR="00907876">
        <w:rPr>
          <w:b/>
          <w:sz w:val="22"/>
          <w:szCs w:val="22"/>
        </w:rPr>
        <w:tab/>
      </w:r>
      <w:r>
        <w:rPr>
          <w:sz w:val="22"/>
          <w:szCs w:val="22"/>
        </w:rPr>
        <w:tab/>
        <w:t>“Historic structure” means any structure that is either:</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sidR="00907876">
        <w:rPr>
          <w:sz w:val="22"/>
          <w:szCs w:val="22"/>
        </w:rPr>
        <w:tab/>
      </w:r>
      <w:r w:rsidR="00907876">
        <w:rPr>
          <w:sz w:val="22"/>
          <w:szCs w:val="22"/>
        </w:rPr>
        <w:tab/>
      </w:r>
      <w:r>
        <w:rPr>
          <w:sz w:val="22"/>
          <w:szCs w:val="22"/>
        </w:rPr>
        <w:t xml:space="preserve">Listed individually in the National Register of Historic Places or preliminarily determined by the </w:t>
      </w:r>
      <w:r w:rsidR="00AD4E23">
        <w:rPr>
          <w:sz w:val="22"/>
          <w:szCs w:val="22"/>
        </w:rPr>
        <w:t>secretary of the interior</w:t>
      </w:r>
      <w:r>
        <w:rPr>
          <w:sz w:val="22"/>
          <w:szCs w:val="22"/>
        </w:rPr>
        <w:t xml:space="preserve"> as </w:t>
      </w:r>
      <w:r>
        <w:rPr>
          <w:sz w:val="22"/>
          <w:szCs w:val="22"/>
        </w:rPr>
        <w:lastRenderedPageBreak/>
        <w:t xml:space="preserve">meeting the requirements for individual listing on the </w:t>
      </w:r>
      <w:r w:rsidR="00201BFF">
        <w:rPr>
          <w:sz w:val="22"/>
          <w:szCs w:val="22"/>
        </w:rPr>
        <w:t>n</w:t>
      </w:r>
      <w:r>
        <w:rPr>
          <w:sz w:val="22"/>
          <w:szCs w:val="22"/>
        </w:rPr>
        <w:t xml:space="preserve">ational </w:t>
      </w:r>
      <w:r w:rsidR="00201BFF">
        <w:rPr>
          <w:sz w:val="22"/>
          <w:szCs w:val="22"/>
        </w:rPr>
        <w:t>r</w:t>
      </w:r>
      <w:r>
        <w:rPr>
          <w:sz w:val="22"/>
          <w:szCs w:val="22"/>
        </w:rPr>
        <w:t>egister</w:t>
      </w:r>
      <w:proofErr w:type="gramStart"/>
      <w:r>
        <w:rPr>
          <w:sz w:val="22"/>
          <w:szCs w:val="22"/>
        </w:rPr>
        <w:t>;</w:t>
      </w:r>
      <w:proofErr w:type="gramEnd"/>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907876">
        <w:rPr>
          <w:sz w:val="22"/>
          <w:szCs w:val="22"/>
        </w:rPr>
        <w:tab/>
      </w:r>
      <w:r>
        <w:rPr>
          <w:sz w:val="22"/>
          <w:szCs w:val="22"/>
        </w:rPr>
        <w:t xml:space="preserve">Certified or preliminarily determined by the </w:t>
      </w:r>
      <w:r w:rsidR="00AD4E23">
        <w:rPr>
          <w:sz w:val="22"/>
          <w:szCs w:val="22"/>
        </w:rPr>
        <w:t>secretary of the interior</w:t>
      </w:r>
      <w:r>
        <w:rPr>
          <w:sz w:val="22"/>
          <w:szCs w:val="22"/>
        </w:rPr>
        <w:t xml:space="preserve"> as contributing to the historical significance of a registered historic district or a district preliminarily determined by the </w:t>
      </w:r>
      <w:r w:rsidR="00201BFF">
        <w:rPr>
          <w:sz w:val="22"/>
          <w:szCs w:val="22"/>
        </w:rPr>
        <w:t>s</w:t>
      </w:r>
      <w:r>
        <w:rPr>
          <w:sz w:val="22"/>
          <w:szCs w:val="22"/>
        </w:rPr>
        <w:t>ecretary to qualify as a registered historic district;</w:t>
      </w:r>
      <w:r>
        <w:rPr>
          <w:sz w:val="22"/>
          <w:szCs w:val="22"/>
        </w:rPr>
        <w:tab/>
      </w:r>
    </w:p>
    <w:p w:rsidR="00D359CE" w:rsidRPr="00583B5B" w:rsidRDefault="00D359CE" w:rsidP="00907876">
      <w:pPr>
        <w:tabs>
          <w:tab w:val="left" w:pos="360"/>
          <w:tab w:val="left" w:pos="720"/>
          <w:tab w:val="left" w:pos="810"/>
          <w:tab w:val="left" w:pos="900"/>
          <w:tab w:val="left" w:pos="990"/>
        </w:tabs>
        <w:jc w:val="both"/>
        <w:rPr>
          <w:sz w:val="22"/>
          <w:szCs w:val="22"/>
        </w:rPr>
      </w:pPr>
      <w:r>
        <w:rPr>
          <w:sz w:val="22"/>
          <w:szCs w:val="22"/>
        </w:rPr>
        <w:tab/>
      </w:r>
      <w:r w:rsidRPr="00583B5B">
        <w:rPr>
          <w:sz w:val="22"/>
          <w:szCs w:val="22"/>
        </w:rPr>
        <w:t>(c)</w:t>
      </w:r>
      <w:r w:rsidRPr="00583B5B">
        <w:rPr>
          <w:sz w:val="22"/>
          <w:szCs w:val="22"/>
        </w:rPr>
        <w:tab/>
      </w:r>
      <w:r w:rsidR="00907876">
        <w:rPr>
          <w:sz w:val="22"/>
          <w:szCs w:val="22"/>
        </w:rPr>
        <w:tab/>
      </w:r>
      <w:r w:rsidRPr="00583B5B">
        <w:rPr>
          <w:sz w:val="22"/>
          <w:szCs w:val="22"/>
        </w:rPr>
        <w:t xml:space="preserve">Individually listed on a state inventory of historic places in states with historic preservation programs which have been approved by the </w:t>
      </w:r>
      <w:r w:rsidR="00AD4E23">
        <w:rPr>
          <w:sz w:val="22"/>
          <w:szCs w:val="22"/>
        </w:rPr>
        <w:t>secretary of the interior</w:t>
      </w:r>
      <w:r w:rsidRPr="00583B5B">
        <w:rPr>
          <w:sz w:val="22"/>
          <w:szCs w:val="22"/>
        </w:rPr>
        <w:t xml:space="preserve">; or </w:t>
      </w:r>
    </w:p>
    <w:p w:rsidR="00D359CE" w:rsidRPr="00583B5B" w:rsidRDefault="00D359CE" w:rsidP="00907876">
      <w:pPr>
        <w:tabs>
          <w:tab w:val="left" w:pos="360"/>
          <w:tab w:val="left" w:pos="720"/>
          <w:tab w:val="left" w:pos="810"/>
          <w:tab w:val="left" w:pos="900"/>
          <w:tab w:val="left" w:pos="990"/>
        </w:tabs>
        <w:jc w:val="both"/>
        <w:rPr>
          <w:sz w:val="22"/>
          <w:szCs w:val="22"/>
        </w:rPr>
      </w:pPr>
      <w:r w:rsidRPr="00583B5B">
        <w:rPr>
          <w:sz w:val="22"/>
          <w:szCs w:val="22"/>
        </w:rPr>
        <w:tab/>
        <w:t>(d)</w:t>
      </w:r>
      <w:r w:rsidRPr="00583B5B">
        <w:rPr>
          <w:sz w:val="22"/>
          <w:szCs w:val="22"/>
        </w:rPr>
        <w:tab/>
      </w:r>
      <w:r w:rsidR="00907876">
        <w:rPr>
          <w:sz w:val="22"/>
          <w:szCs w:val="22"/>
        </w:rPr>
        <w:tab/>
      </w:r>
      <w:r w:rsidRPr="00583B5B">
        <w:rPr>
          <w:sz w:val="22"/>
          <w:szCs w:val="22"/>
        </w:rPr>
        <w:t xml:space="preserve">Individually listed on a local inventory of historic places in communities with historic preservation programs that </w:t>
      </w:r>
      <w:proofErr w:type="gramStart"/>
      <w:r w:rsidRPr="00583B5B">
        <w:rPr>
          <w:sz w:val="22"/>
          <w:szCs w:val="22"/>
        </w:rPr>
        <w:t>have been certified</w:t>
      </w:r>
      <w:proofErr w:type="gramEnd"/>
      <w:r w:rsidRPr="00583B5B">
        <w:rPr>
          <w:sz w:val="22"/>
          <w:szCs w:val="22"/>
        </w:rPr>
        <w:t xml:space="preserve"> either by an approved state program, as determined by the </w:t>
      </w:r>
      <w:r w:rsidR="00AD4E23">
        <w:rPr>
          <w:sz w:val="22"/>
          <w:szCs w:val="22"/>
        </w:rPr>
        <w:t>secretary of the interior</w:t>
      </w:r>
      <w:r w:rsidRPr="00583B5B">
        <w:rPr>
          <w:sz w:val="22"/>
          <w:szCs w:val="22"/>
        </w:rPr>
        <w:t xml:space="preserve">; or by the </w:t>
      </w:r>
      <w:r w:rsidR="00AD4E23">
        <w:rPr>
          <w:sz w:val="22"/>
          <w:szCs w:val="22"/>
        </w:rPr>
        <w:t>secretary of the interior</w:t>
      </w:r>
      <w:r w:rsidRPr="00583B5B">
        <w:rPr>
          <w:sz w:val="22"/>
          <w:szCs w:val="22"/>
        </w:rPr>
        <w:t xml:space="preserve"> in states without approved programs.</w:t>
      </w:r>
    </w:p>
    <w:p w:rsidR="00D359CE" w:rsidRPr="007E1D72" w:rsidRDefault="00D359CE" w:rsidP="00907876">
      <w:pPr>
        <w:tabs>
          <w:tab w:val="left" w:pos="360"/>
          <w:tab w:val="left" w:pos="720"/>
          <w:tab w:val="left" w:pos="810"/>
          <w:tab w:val="left" w:pos="900"/>
          <w:tab w:val="left" w:pos="990"/>
        </w:tabs>
        <w:jc w:val="both"/>
        <w:rPr>
          <w:sz w:val="22"/>
          <w:szCs w:val="22"/>
        </w:rPr>
      </w:pPr>
      <w:r>
        <w:rPr>
          <w:sz w:val="22"/>
          <w:szCs w:val="22"/>
        </w:rPr>
        <w:tab/>
      </w:r>
      <w:r w:rsidRPr="00252B9A">
        <w:rPr>
          <w:b/>
          <w:sz w:val="22"/>
          <w:szCs w:val="22"/>
        </w:rPr>
        <w:t>(42)</w:t>
      </w:r>
      <w:r>
        <w:rPr>
          <w:sz w:val="22"/>
          <w:szCs w:val="22"/>
        </w:rPr>
        <w:tab/>
      </w:r>
      <w:r w:rsidR="00907876">
        <w:rPr>
          <w:sz w:val="22"/>
          <w:szCs w:val="22"/>
        </w:rPr>
        <w:tab/>
      </w:r>
      <w:r>
        <w:rPr>
          <w:sz w:val="22"/>
          <w:szCs w:val="22"/>
        </w:rPr>
        <w:t xml:space="preserve">“Increase in regional flood height” means a calculated upward rise in the regional flood elevation greater than 0.00 foot, based on a comparison of existing conditions and proposed conditions which is directly attributable to development in the floodplain but not attributable to manipulation of mathematical variables such as roughness factors, expansion and contraction </w:t>
      </w:r>
      <w:r w:rsidRPr="007E1D72">
        <w:rPr>
          <w:sz w:val="22"/>
          <w:szCs w:val="22"/>
        </w:rPr>
        <w:t>coefficients, and discharge.</w:t>
      </w:r>
    </w:p>
    <w:p w:rsidR="00D359CE" w:rsidRDefault="00D359CE" w:rsidP="00907876">
      <w:pPr>
        <w:tabs>
          <w:tab w:val="left" w:pos="360"/>
          <w:tab w:val="left" w:pos="720"/>
          <w:tab w:val="left" w:pos="810"/>
          <w:tab w:val="left" w:pos="900"/>
          <w:tab w:val="left" w:pos="990"/>
        </w:tabs>
        <w:jc w:val="both"/>
        <w:rPr>
          <w:sz w:val="22"/>
          <w:szCs w:val="22"/>
        </w:rPr>
      </w:pPr>
      <w:r w:rsidRPr="007E1D72">
        <w:rPr>
          <w:sz w:val="22"/>
          <w:szCs w:val="22"/>
        </w:rPr>
        <w:tab/>
      </w:r>
      <w:r w:rsidRPr="007E1D72">
        <w:rPr>
          <w:b/>
          <w:sz w:val="22"/>
          <w:szCs w:val="22"/>
        </w:rPr>
        <w:t>(43)</w:t>
      </w:r>
      <w:r w:rsidRPr="007E1D72">
        <w:rPr>
          <w:sz w:val="22"/>
          <w:szCs w:val="22"/>
        </w:rPr>
        <w:tab/>
      </w:r>
      <w:r w:rsidR="00907876">
        <w:rPr>
          <w:sz w:val="22"/>
          <w:szCs w:val="22"/>
        </w:rPr>
        <w:tab/>
      </w:r>
      <w:r w:rsidRPr="007E1D72">
        <w:rPr>
          <w:sz w:val="22"/>
          <w:szCs w:val="22"/>
        </w:rPr>
        <w:t xml:space="preserve">“Land use” means any nonstructural use made of unimproved or improved real estate.  </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(44)</w:t>
      </w:r>
      <w:r w:rsidR="00907876">
        <w:rPr>
          <w:b/>
          <w:sz w:val="22"/>
          <w:szCs w:val="22"/>
        </w:rPr>
        <w:tab/>
      </w:r>
      <w:r>
        <w:rPr>
          <w:sz w:val="22"/>
          <w:szCs w:val="22"/>
        </w:rPr>
        <w:tab/>
        <w:t>“Lowest adjacent grade” means elevation of the lowest ground surface that touches any of the exterior walls of a building.</w:t>
      </w:r>
    </w:p>
    <w:p w:rsidR="00D359CE" w:rsidRPr="007B7BC2" w:rsidRDefault="00D359CE" w:rsidP="00907876">
      <w:pPr>
        <w:tabs>
          <w:tab w:val="left" w:pos="360"/>
          <w:tab w:val="left" w:pos="720"/>
          <w:tab w:val="left" w:pos="810"/>
          <w:tab w:val="left" w:pos="900"/>
          <w:tab w:val="left" w:pos="990"/>
        </w:tabs>
        <w:jc w:val="both"/>
        <w:rPr>
          <w:sz w:val="22"/>
          <w:szCs w:val="22"/>
        </w:rPr>
      </w:pPr>
      <w:r>
        <w:rPr>
          <w:sz w:val="22"/>
          <w:szCs w:val="22"/>
        </w:rPr>
        <w:tab/>
      </w:r>
      <w:r w:rsidRPr="00424DCA">
        <w:rPr>
          <w:b/>
          <w:sz w:val="22"/>
          <w:szCs w:val="22"/>
        </w:rPr>
        <w:t>(45)</w:t>
      </w:r>
      <w:r w:rsidR="00907876">
        <w:rPr>
          <w:b/>
          <w:sz w:val="22"/>
          <w:szCs w:val="22"/>
        </w:rPr>
        <w:tab/>
      </w:r>
      <w:r>
        <w:rPr>
          <w:sz w:val="22"/>
          <w:szCs w:val="22"/>
        </w:rPr>
        <w:tab/>
        <w:t>“Lowest floor” means the lowest floor of the lowest enclosed area, including basements.  An unfinished or flood resistant enclosure, usable solely for parking vehicles, building access, or storage in an area other than a basement area is not considered a building’s lowest floor provided that such enclosure is not built so as to render the structure in violation of the applicable non-</w:t>
      </w:r>
      <w:r w:rsidRPr="007B7BC2">
        <w:rPr>
          <w:sz w:val="22"/>
          <w:szCs w:val="22"/>
        </w:rPr>
        <w:t>elevation design requirements of 44 CFR 60.3.</w:t>
      </w:r>
    </w:p>
    <w:p w:rsidR="00D359CE" w:rsidRPr="000D4149" w:rsidRDefault="00D359CE" w:rsidP="00907876">
      <w:pPr>
        <w:tabs>
          <w:tab w:val="left" w:pos="360"/>
          <w:tab w:val="left" w:pos="720"/>
          <w:tab w:val="left" w:pos="810"/>
          <w:tab w:val="left" w:pos="900"/>
          <w:tab w:val="left" w:pos="990"/>
        </w:tabs>
        <w:jc w:val="both"/>
        <w:rPr>
          <w:sz w:val="22"/>
          <w:szCs w:val="22"/>
        </w:rPr>
      </w:pPr>
      <w:r w:rsidRPr="007B7BC2">
        <w:rPr>
          <w:sz w:val="22"/>
          <w:szCs w:val="22"/>
        </w:rPr>
        <w:tab/>
      </w:r>
      <w:r w:rsidRPr="007B7BC2">
        <w:rPr>
          <w:b/>
          <w:sz w:val="22"/>
          <w:szCs w:val="22"/>
        </w:rPr>
        <w:t>(46)</w:t>
      </w:r>
      <w:r w:rsidR="00907876">
        <w:rPr>
          <w:b/>
          <w:sz w:val="22"/>
          <w:szCs w:val="22"/>
        </w:rPr>
        <w:tab/>
      </w:r>
      <w:r w:rsidRPr="007B7BC2">
        <w:rPr>
          <w:sz w:val="22"/>
          <w:szCs w:val="22"/>
        </w:rPr>
        <w:tab/>
        <w:t>“Maintenance” means the act or process of restoring to original soundness including redecorating, refinishing, nonstructural repairs</w:t>
      </w:r>
      <w:r w:rsidR="00201BFF">
        <w:rPr>
          <w:sz w:val="22"/>
          <w:szCs w:val="22"/>
        </w:rPr>
        <w:t>;</w:t>
      </w:r>
      <w:r w:rsidRPr="007B7BC2">
        <w:rPr>
          <w:sz w:val="22"/>
          <w:szCs w:val="22"/>
        </w:rPr>
        <w:t xml:space="preserve"> or the replacement of existing fixtures, systems, or equipment with equivalent fixtures, systems</w:t>
      </w:r>
      <w:r w:rsidRPr="000D4149">
        <w:rPr>
          <w:sz w:val="22"/>
          <w:szCs w:val="22"/>
        </w:rPr>
        <w:t>, or structures.</w:t>
      </w:r>
    </w:p>
    <w:p w:rsidR="00D359CE" w:rsidRDefault="00D359CE" w:rsidP="00907876">
      <w:pPr>
        <w:tabs>
          <w:tab w:val="left" w:pos="360"/>
          <w:tab w:val="left" w:pos="720"/>
          <w:tab w:val="left" w:pos="810"/>
          <w:tab w:val="left" w:pos="900"/>
          <w:tab w:val="left" w:pos="990"/>
        </w:tabs>
        <w:jc w:val="both"/>
        <w:rPr>
          <w:sz w:val="22"/>
          <w:szCs w:val="22"/>
        </w:rPr>
      </w:pPr>
      <w:r w:rsidRPr="000D4149">
        <w:rPr>
          <w:sz w:val="22"/>
          <w:szCs w:val="22"/>
        </w:rPr>
        <w:tab/>
      </w:r>
      <w:r w:rsidRPr="000D4149">
        <w:rPr>
          <w:b/>
          <w:sz w:val="22"/>
          <w:szCs w:val="22"/>
        </w:rPr>
        <w:t>(47)</w:t>
      </w:r>
      <w:r w:rsidRPr="000D4149">
        <w:rPr>
          <w:sz w:val="22"/>
          <w:szCs w:val="22"/>
        </w:rPr>
        <w:tab/>
      </w:r>
      <w:r w:rsidR="00907876">
        <w:rPr>
          <w:sz w:val="22"/>
          <w:szCs w:val="22"/>
        </w:rPr>
        <w:tab/>
      </w:r>
      <w:r w:rsidRPr="000D4149">
        <w:rPr>
          <w:sz w:val="22"/>
          <w:szCs w:val="22"/>
        </w:rPr>
        <w:t xml:space="preserve">“Manufactured home” means a structure transportable in one or more </w:t>
      </w:r>
      <w:proofErr w:type="gramStart"/>
      <w:r w:rsidRPr="000D4149">
        <w:rPr>
          <w:sz w:val="22"/>
          <w:szCs w:val="22"/>
        </w:rPr>
        <w:t xml:space="preserve">sections </w:t>
      </w:r>
      <w:r w:rsidRPr="000D4149">
        <w:rPr>
          <w:sz w:val="22"/>
          <w:szCs w:val="22"/>
        </w:rPr>
        <w:lastRenderedPageBreak/>
        <w:t>which</w:t>
      </w:r>
      <w:proofErr w:type="gramEnd"/>
      <w:r w:rsidRPr="000D4149">
        <w:rPr>
          <w:sz w:val="22"/>
          <w:szCs w:val="22"/>
        </w:rPr>
        <w:t xml:space="preserve"> is built on a permanent chassis and is designed to be used with or without a permanent foundation when connected to required utilities.  The term “manufactured home” includes a mobile home but does not include a “mobile recreational vehicle.”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C052B2">
        <w:rPr>
          <w:b/>
          <w:sz w:val="22"/>
          <w:szCs w:val="22"/>
        </w:rPr>
        <w:t>(48)</w:t>
      </w:r>
      <w:r w:rsidR="00907876">
        <w:rPr>
          <w:b/>
          <w:sz w:val="22"/>
          <w:szCs w:val="22"/>
        </w:rPr>
        <w:tab/>
      </w:r>
      <w:r>
        <w:rPr>
          <w:sz w:val="22"/>
          <w:szCs w:val="22"/>
        </w:rPr>
        <w:tab/>
        <w:t>“Mobile</w:t>
      </w:r>
      <w:r w:rsidR="009B5CA1">
        <w:rPr>
          <w:sz w:val="22"/>
          <w:szCs w:val="22"/>
        </w:rPr>
        <w:t xml:space="preserve"> or </w:t>
      </w:r>
      <w:r>
        <w:rPr>
          <w:sz w:val="22"/>
          <w:szCs w:val="22"/>
        </w:rPr>
        <w:t xml:space="preserve">manufactured home </w:t>
      </w:r>
      <w:proofErr w:type="gramStart"/>
      <w:r>
        <w:rPr>
          <w:sz w:val="22"/>
          <w:szCs w:val="22"/>
        </w:rPr>
        <w:t>park</w:t>
      </w:r>
      <w:proofErr w:type="gramEnd"/>
      <w:r>
        <w:rPr>
          <w:sz w:val="22"/>
          <w:szCs w:val="22"/>
        </w:rPr>
        <w:t xml:space="preserve"> or subdivision” means a parcel</w:t>
      </w:r>
      <w:r w:rsidR="009B5CA1">
        <w:rPr>
          <w:sz w:val="22"/>
          <w:szCs w:val="22"/>
        </w:rPr>
        <w:t xml:space="preserve"> </w:t>
      </w:r>
      <w:r>
        <w:rPr>
          <w:sz w:val="22"/>
          <w:szCs w:val="22"/>
        </w:rPr>
        <w:t>or contiguous parcels</w:t>
      </w:r>
      <w:r w:rsidR="009B5CA1">
        <w:rPr>
          <w:sz w:val="22"/>
          <w:szCs w:val="22"/>
        </w:rPr>
        <w:t xml:space="preserve"> </w:t>
      </w:r>
      <w:r>
        <w:rPr>
          <w:sz w:val="22"/>
          <w:szCs w:val="22"/>
        </w:rPr>
        <w:t>of land, divided into 2 or more manufactured home lots for rent or sale.</w:t>
      </w:r>
    </w:p>
    <w:p w:rsidR="00D359CE" w:rsidRDefault="00D359CE" w:rsidP="00907876">
      <w:pPr>
        <w:tabs>
          <w:tab w:val="left" w:pos="360"/>
          <w:tab w:val="left" w:pos="720"/>
          <w:tab w:val="left" w:pos="810"/>
          <w:tab w:val="left" w:pos="900"/>
          <w:tab w:val="left" w:pos="990"/>
        </w:tabs>
        <w:jc w:val="both"/>
        <w:rPr>
          <w:sz w:val="22"/>
          <w:szCs w:val="22"/>
        </w:rPr>
      </w:pPr>
      <w:r w:rsidRPr="00C052B2">
        <w:rPr>
          <w:b/>
          <w:sz w:val="22"/>
          <w:szCs w:val="22"/>
        </w:rPr>
        <w:tab/>
        <w:t>(49)</w:t>
      </w:r>
      <w:r w:rsidR="00907876">
        <w:rPr>
          <w:b/>
          <w:sz w:val="22"/>
          <w:szCs w:val="22"/>
        </w:rPr>
        <w:tab/>
      </w:r>
      <w:r>
        <w:rPr>
          <w:sz w:val="22"/>
          <w:szCs w:val="22"/>
        </w:rPr>
        <w:tab/>
        <w:t>“Mobile</w:t>
      </w:r>
      <w:r w:rsidR="009B5CA1">
        <w:rPr>
          <w:sz w:val="22"/>
          <w:szCs w:val="22"/>
        </w:rPr>
        <w:t xml:space="preserve"> or </w:t>
      </w:r>
      <w:r>
        <w:rPr>
          <w:sz w:val="22"/>
          <w:szCs w:val="22"/>
        </w:rPr>
        <w:t>manufactured home park or subdivision, existing” means a parcel of land, divided into 2 or more manufactured home lots for rent or sale, on which the construction of facilities for servicing the lots is completed before the effective date of this ordinance.  At a minimum, this would include the installation of utilities, the construction of streets, and either final site grading or the pouring of concrete pads.</w:t>
      </w:r>
    </w:p>
    <w:p w:rsidR="00D359CE" w:rsidRDefault="00D359CE" w:rsidP="00907876">
      <w:pPr>
        <w:tabs>
          <w:tab w:val="left" w:pos="360"/>
          <w:tab w:val="left" w:pos="720"/>
          <w:tab w:val="left" w:pos="810"/>
          <w:tab w:val="left" w:pos="900"/>
          <w:tab w:val="left" w:pos="990"/>
        </w:tabs>
        <w:jc w:val="both"/>
        <w:rPr>
          <w:sz w:val="22"/>
          <w:szCs w:val="22"/>
        </w:rPr>
      </w:pPr>
      <w:r w:rsidRPr="00C052B2">
        <w:rPr>
          <w:b/>
          <w:sz w:val="22"/>
          <w:szCs w:val="22"/>
        </w:rPr>
        <w:tab/>
        <w:t>(50)</w:t>
      </w:r>
      <w:r w:rsidR="00907876">
        <w:rPr>
          <w:b/>
          <w:sz w:val="22"/>
          <w:szCs w:val="22"/>
        </w:rPr>
        <w:tab/>
      </w:r>
      <w:r w:rsidRPr="00C052B2">
        <w:rPr>
          <w:b/>
          <w:sz w:val="22"/>
          <w:szCs w:val="22"/>
        </w:rPr>
        <w:tab/>
      </w:r>
      <w:r w:rsidR="00C953C8">
        <w:rPr>
          <w:sz w:val="22"/>
          <w:szCs w:val="22"/>
        </w:rPr>
        <w:t xml:space="preserve">“Mobile or </w:t>
      </w:r>
      <w:r>
        <w:rPr>
          <w:sz w:val="22"/>
          <w:szCs w:val="22"/>
        </w:rPr>
        <w:t xml:space="preserve">manufactured home </w:t>
      </w:r>
      <w:proofErr w:type="gramStart"/>
      <w:r>
        <w:rPr>
          <w:sz w:val="22"/>
          <w:szCs w:val="22"/>
        </w:rPr>
        <w:t>park</w:t>
      </w:r>
      <w:proofErr w:type="gramEnd"/>
      <w:r>
        <w:rPr>
          <w:sz w:val="22"/>
          <w:szCs w:val="22"/>
        </w:rPr>
        <w:t>, expansion to existing” means the preparation of additional sites by the construction of facilities for servicing the lots on which the manufactured homes are to be affixed.  This includes installation of utilities, construction of streets, and either final site grading or the pouring of concrete pads.</w:t>
      </w:r>
    </w:p>
    <w:p w:rsidR="00D359CE" w:rsidRDefault="00D359CE" w:rsidP="00907876">
      <w:pPr>
        <w:tabs>
          <w:tab w:val="left" w:pos="360"/>
          <w:tab w:val="left" w:pos="720"/>
          <w:tab w:val="left" w:pos="810"/>
          <w:tab w:val="left" w:pos="900"/>
          <w:tab w:val="left" w:pos="990"/>
        </w:tabs>
        <w:jc w:val="both"/>
        <w:rPr>
          <w:sz w:val="22"/>
          <w:szCs w:val="22"/>
        </w:rPr>
      </w:pPr>
      <w:r w:rsidRPr="00C052B2">
        <w:rPr>
          <w:b/>
          <w:sz w:val="22"/>
          <w:szCs w:val="22"/>
        </w:rPr>
        <w:tab/>
      </w:r>
      <w:proofErr w:type="gramStart"/>
      <w:r w:rsidRPr="00C052B2">
        <w:rPr>
          <w:b/>
          <w:sz w:val="22"/>
          <w:szCs w:val="22"/>
        </w:rPr>
        <w:t>(51)</w:t>
      </w:r>
      <w:r w:rsidR="00907876">
        <w:rPr>
          <w:b/>
          <w:sz w:val="22"/>
          <w:szCs w:val="22"/>
        </w:rPr>
        <w:tab/>
      </w:r>
      <w:r>
        <w:rPr>
          <w:sz w:val="22"/>
          <w:szCs w:val="22"/>
        </w:rPr>
        <w:tab/>
        <w:t>“Mobile recreational vehicle” means a vehicle which is built on a single chassis, 400 square feet or less when measured at the largest horizontal projection, designed to be self-propelled, carried, or permanently towable by a licensed, light-duty vehicle</w:t>
      </w:r>
      <w:r w:rsidR="005837A6">
        <w:rPr>
          <w:sz w:val="22"/>
          <w:szCs w:val="22"/>
        </w:rPr>
        <w:t>;</w:t>
      </w:r>
      <w:r>
        <w:rPr>
          <w:sz w:val="22"/>
          <w:szCs w:val="22"/>
        </w:rPr>
        <w:t xml:space="preserve"> is licensed for highway use if registration is required and is designed primarily not for use as a permanent dwelling</w:t>
      </w:r>
      <w:r w:rsidR="005837A6">
        <w:rPr>
          <w:sz w:val="22"/>
          <w:szCs w:val="22"/>
        </w:rPr>
        <w:t>,</w:t>
      </w:r>
      <w:r>
        <w:rPr>
          <w:sz w:val="22"/>
          <w:szCs w:val="22"/>
        </w:rPr>
        <w:t xml:space="preserve"> but as temporary living quarters for recreational, camping, travel, or seasonal use.</w:t>
      </w:r>
      <w:proofErr w:type="gramEnd"/>
      <w:r>
        <w:rPr>
          <w:sz w:val="22"/>
          <w:szCs w:val="22"/>
        </w:rPr>
        <w:t xml:space="preserve">  Manufactured homes that are towed or carried onto a parcel of land but do not remain capable of being towed or carried</w:t>
      </w:r>
      <w:r w:rsidR="005837A6">
        <w:rPr>
          <w:sz w:val="22"/>
          <w:szCs w:val="22"/>
        </w:rPr>
        <w:t>,</w:t>
      </w:r>
      <w:r>
        <w:rPr>
          <w:sz w:val="22"/>
          <w:szCs w:val="22"/>
        </w:rPr>
        <w:t xml:space="preserve"> including park model homes, do not fall within the definition of “mobile recreational vehicles.”</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C052B2">
        <w:rPr>
          <w:b/>
          <w:sz w:val="22"/>
          <w:szCs w:val="22"/>
        </w:rPr>
        <w:t>(52)</w:t>
      </w:r>
      <w:r>
        <w:rPr>
          <w:sz w:val="22"/>
          <w:szCs w:val="22"/>
        </w:rPr>
        <w:tab/>
      </w:r>
      <w:r w:rsidR="00907876">
        <w:rPr>
          <w:sz w:val="22"/>
          <w:szCs w:val="22"/>
        </w:rPr>
        <w:tab/>
      </w:r>
      <w:r>
        <w:rPr>
          <w:sz w:val="22"/>
          <w:szCs w:val="22"/>
        </w:rPr>
        <w:t>“Model, corrected effective” means a hydraulic engineering model that corrects any errors that occur in the duplicate effective model, adds any additional cross sections to the duplicate effective model, or incorporates more detailed topographic information than that used in the current effective model.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lastRenderedPageBreak/>
        <w:tab/>
      </w:r>
      <w:r w:rsidRPr="00C052B2">
        <w:rPr>
          <w:b/>
          <w:sz w:val="22"/>
          <w:szCs w:val="22"/>
        </w:rPr>
        <w:t>(53)</w:t>
      </w:r>
      <w:r>
        <w:rPr>
          <w:sz w:val="22"/>
          <w:szCs w:val="22"/>
        </w:rPr>
        <w:tab/>
      </w:r>
      <w:r w:rsidR="00907876">
        <w:rPr>
          <w:sz w:val="22"/>
          <w:szCs w:val="22"/>
        </w:rPr>
        <w:tab/>
      </w:r>
      <w:r>
        <w:rPr>
          <w:sz w:val="22"/>
          <w:szCs w:val="22"/>
        </w:rPr>
        <w:t>“Model, duplicate effective” means a copy of the hydraulic analysis used in the effective flood insurance study and referred to as the effective model.</w:t>
      </w:r>
    </w:p>
    <w:p w:rsidR="00D359CE" w:rsidRDefault="00D359CE" w:rsidP="00907876">
      <w:pPr>
        <w:tabs>
          <w:tab w:val="left" w:pos="360"/>
          <w:tab w:val="left" w:pos="720"/>
          <w:tab w:val="left" w:pos="810"/>
          <w:tab w:val="left" w:pos="900"/>
          <w:tab w:val="left" w:pos="990"/>
        </w:tabs>
        <w:jc w:val="both"/>
        <w:rPr>
          <w:sz w:val="22"/>
          <w:szCs w:val="22"/>
        </w:rPr>
      </w:pPr>
      <w:r w:rsidRPr="00C052B2">
        <w:rPr>
          <w:b/>
          <w:sz w:val="22"/>
          <w:szCs w:val="22"/>
        </w:rPr>
        <w:tab/>
        <w:t>(54)</w:t>
      </w:r>
      <w:r w:rsidRPr="00C052B2">
        <w:rPr>
          <w:b/>
          <w:sz w:val="22"/>
          <w:szCs w:val="22"/>
        </w:rPr>
        <w:tab/>
      </w:r>
      <w:r w:rsidR="00907876">
        <w:rPr>
          <w:b/>
          <w:sz w:val="22"/>
          <w:szCs w:val="22"/>
        </w:rPr>
        <w:tab/>
      </w:r>
      <w:r>
        <w:rPr>
          <w:sz w:val="22"/>
          <w:szCs w:val="22"/>
        </w:rPr>
        <w:t xml:space="preserve">“Model, effective” means the hydraulic engineering model that </w:t>
      </w:r>
      <w:proofErr w:type="gramStart"/>
      <w:r>
        <w:rPr>
          <w:sz w:val="22"/>
          <w:szCs w:val="22"/>
        </w:rPr>
        <w:t>was used</w:t>
      </w:r>
      <w:proofErr w:type="gramEnd"/>
      <w:r>
        <w:rPr>
          <w:sz w:val="22"/>
          <w:szCs w:val="22"/>
        </w:rPr>
        <w:t xml:space="preserve"> to produce the current effective flood insurance study.</w:t>
      </w:r>
    </w:p>
    <w:p w:rsidR="00D359CE" w:rsidRDefault="00D359CE" w:rsidP="00907876">
      <w:pPr>
        <w:tabs>
          <w:tab w:val="left" w:pos="360"/>
          <w:tab w:val="left" w:pos="720"/>
          <w:tab w:val="left" w:pos="810"/>
          <w:tab w:val="left" w:pos="900"/>
          <w:tab w:val="left" w:pos="990"/>
        </w:tabs>
        <w:jc w:val="both"/>
        <w:rPr>
          <w:sz w:val="22"/>
          <w:szCs w:val="22"/>
        </w:rPr>
      </w:pPr>
      <w:r w:rsidRPr="00C052B2">
        <w:rPr>
          <w:b/>
          <w:sz w:val="22"/>
          <w:szCs w:val="22"/>
        </w:rPr>
        <w:tab/>
        <w:t>(55)</w:t>
      </w:r>
      <w:r w:rsidR="00907876">
        <w:rPr>
          <w:b/>
          <w:sz w:val="22"/>
          <w:szCs w:val="22"/>
        </w:rPr>
        <w:tab/>
      </w:r>
      <w:r w:rsidR="00A21860">
        <w:rPr>
          <w:sz w:val="22"/>
          <w:szCs w:val="22"/>
        </w:rPr>
        <w:tab/>
        <w:t xml:space="preserve">“Model, existing; </w:t>
      </w:r>
      <w:r>
        <w:rPr>
          <w:sz w:val="22"/>
          <w:szCs w:val="22"/>
        </w:rPr>
        <w:t xml:space="preserve">pre-project” means a modification of the duplicative effective model or corrected effective model to reflect any man-made modifications that have occurred within the floodplain since the date of the effective model but prior to the construction of the project for which the revision is being requested.  If no modification has occurred since the date of the effective model, then this model would be identical to the corrected effective model or duplicate effective model. </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Pr="00C052B2">
        <w:rPr>
          <w:b/>
          <w:sz w:val="22"/>
          <w:szCs w:val="22"/>
        </w:rPr>
        <w:t>(56)</w:t>
      </w:r>
      <w:r w:rsidR="00907876">
        <w:rPr>
          <w:b/>
          <w:sz w:val="22"/>
          <w:szCs w:val="22"/>
        </w:rPr>
        <w:tab/>
      </w:r>
      <w:r w:rsidR="00A21860">
        <w:rPr>
          <w:sz w:val="22"/>
          <w:szCs w:val="22"/>
        </w:rPr>
        <w:tab/>
        <w:t>“Model, revised; post-project</w:t>
      </w:r>
      <w:r>
        <w:rPr>
          <w:sz w:val="22"/>
          <w:szCs w:val="22"/>
        </w:rPr>
        <w:t>” means a modification of the existing or pre-project conditions model, duplicate effective model, or corrected effective model to reflect revised or post-project conditions.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(57</w:t>
      </w:r>
      <w:r w:rsidRPr="00C052B2">
        <w:rPr>
          <w:b/>
          <w:sz w:val="22"/>
          <w:szCs w:val="22"/>
        </w:rPr>
        <w:t>)</w:t>
      </w:r>
      <w:r>
        <w:rPr>
          <w:sz w:val="22"/>
          <w:szCs w:val="22"/>
        </w:rPr>
        <w:tab/>
        <w:t xml:space="preserve"> “North </w:t>
      </w:r>
      <w:r w:rsidR="00A33A44">
        <w:rPr>
          <w:sz w:val="22"/>
          <w:szCs w:val="22"/>
        </w:rPr>
        <w:t>A</w:t>
      </w:r>
      <w:r w:rsidR="00FB42C7">
        <w:rPr>
          <w:sz w:val="22"/>
          <w:szCs w:val="22"/>
        </w:rPr>
        <w:t>merican v</w:t>
      </w:r>
      <w:r>
        <w:rPr>
          <w:sz w:val="22"/>
          <w:szCs w:val="22"/>
        </w:rPr>
        <w:t xml:space="preserve">ertical </w:t>
      </w:r>
      <w:r w:rsidR="00FB42C7">
        <w:rPr>
          <w:sz w:val="22"/>
          <w:szCs w:val="22"/>
        </w:rPr>
        <w:t>d</w:t>
      </w:r>
      <w:r>
        <w:rPr>
          <w:sz w:val="22"/>
          <w:szCs w:val="22"/>
        </w:rPr>
        <w:t>atum” means elevations referenced to mean sea level datum, 1988 adjustment.</w:t>
      </w:r>
    </w:p>
    <w:p w:rsidR="00D359CE" w:rsidRDefault="00FB10B0" w:rsidP="00907876">
      <w:pPr>
        <w:tabs>
          <w:tab w:val="left" w:pos="360"/>
          <w:tab w:val="left" w:pos="720"/>
          <w:tab w:val="left" w:pos="810"/>
          <w:tab w:val="left" w:pos="900"/>
          <w:tab w:val="left" w:pos="990"/>
          <w:tab w:val="left" w:pos="1350"/>
        </w:tabs>
        <w:jc w:val="both"/>
        <w:rPr>
          <w:sz w:val="22"/>
          <w:szCs w:val="22"/>
        </w:rPr>
      </w:pPr>
      <w:r>
        <w:rPr>
          <w:b/>
          <w:sz w:val="22"/>
          <w:szCs w:val="22"/>
        </w:rPr>
        <w:tab/>
        <w:t>(58</w:t>
      </w:r>
      <w:r w:rsidR="00D359CE" w:rsidRPr="00C052B2">
        <w:rPr>
          <w:b/>
          <w:sz w:val="22"/>
          <w:szCs w:val="22"/>
        </w:rPr>
        <w:t>)</w:t>
      </w:r>
      <w:r w:rsidR="00FB42C7">
        <w:rPr>
          <w:sz w:val="22"/>
          <w:szCs w:val="22"/>
        </w:rPr>
        <w:tab/>
        <w:t xml:space="preserve"> “National g</w:t>
      </w:r>
      <w:r w:rsidR="00D359CE">
        <w:rPr>
          <w:sz w:val="22"/>
          <w:szCs w:val="22"/>
        </w:rPr>
        <w:t xml:space="preserve">eodetic </w:t>
      </w:r>
      <w:r w:rsidR="00FB42C7">
        <w:rPr>
          <w:sz w:val="22"/>
          <w:szCs w:val="22"/>
        </w:rPr>
        <w:t>v</w:t>
      </w:r>
      <w:r w:rsidR="00D359CE">
        <w:rPr>
          <w:sz w:val="22"/>
          <w:szCs w:val="22"/>
        </w:rPr>
        <w:t xml:space="preserve">ertical </w:t>
      </w:r>
      <w:r w:rsidR="00FB42C7">
        <w:rPr>
          <w:sz w:val="22"/>
          <w:szCs w:val="22"/>
        </w:rPr>
        <w:t>d</w:t>
      </w:r>
      <w:r w:rsidR="00D359CE">
        <w:rPr>
          <w:sz w:val="22"/>
          <w:szCs w:val="22"/>
        </w:rPr>
        <w:t>atum” means elevations referenced to mean sea level datum, 1929 adjustment.</w:t>
      </w:r>
    </w:p>
    <w:p w:rsidR="00D359CE" w:rsidRDefault="00FB10B0" w:rsidP="00907876">
      <w:pPr>
        <w:tabs>
          <w:tab w:val="left" w:pos="360"/>
          <w:tab w:val="left" w:pos="720"/>
          <w:tab w:val="left" w:pos="810"/>
          <w:tab w:val="left" w:pos="900"/>
          <w:tab w:val="left" w:pos="990"/>
          <w:tab w:val="left" w:pos="1350"/>
        </w:tabs>
        <w:jc w:val="both"/>
        <w:rPr>
          <w:sz w:val="22"/>
          <w:szCs w:val="22"/>
        </w:rPr>
      </w:pPr>
      <w:r>
        <w:rPr>
          <w:b/>
          <w:sz w:val="22"/>
          <w:szCs w:val="22"/>
        </w:rPr>
        <w:tab/>
        <w:t>(59</w:t>
      </w:r>
      <w:r w:rsidR="00D359CE" w:rsidRPr="00C052B2">
        <w:rPr>
          <w:b/>
          <w:sz w:val="22"/>
          <w:szCs w:val="22"/>
        </w:rPr>
        <w:t>)</w:t>
      </w:r>
      <w:r w:rsidR="00D359CE">
        <w:rPr>
          <w:sz w:val="22"/>
          <w:szCs w:val="22"/>
        </w:rPr>
        <w:t xml:space="preserve"> </w:t>
      </w:r>
      <w:r w:rsidR="00907876">
        <w:rPr>
          <w:sz w:val="22"/>
          <w:szCs w:val="22"/>
        </w:rPr>
        <w:tab/>
      </w:r>
      <w:r w:rsidR="00D359CE">
        <w:rPr>
          <w:sz w:val="22"/>
          <w:szCs w:val="22"/>
        </w:rPr>
        <w:tab/>
        <w:t>“New construction” means for floodplain management purposes, structures for which the start of construction commenced on or after the effective date of floodplain zoning regulations adopted by this community and includes any subsequent improvements to such structures.  For the purposes of determining flood insurance rates, it includes any structures for which the “start of construction” commenced on or after the effective date of an initial flood insurance rate map or after December 31, 1974, whichever is later, and includes any subsequent improvements to such structures.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(60</w:t>
      </w:r>
      <w:r w:rsidRPr="00C052B2">
        <w:rPr>
          <w:b/>
          <w:sz w:val="22"/>
          <w:szCs w:val="22"/>
        </w:rPr>
        <w:t>)</w:t>
      </w:r>
      <w:r>
        <w:rPr>
          <w:sz w:val="22"/>
          <w:szCs w:val="22"/>
        </w:rPr>
        <w:tab/>
      </w:r>
      <w:r w:rsidR="00907876">
        <w:rPr>
          <w:sz w:val="22"/>
          <w:szCs w:val="22"/>
        </w:rPr>
        <w:tab/>
      </w:r>
      <w:r>
        <w:rPr>
          <w:sz w:val="22"/>
          <w:szCs w:val="22"/>
        </w:rPr>
        <w:t xml:space="preserve">“Nonconforming structure” means an existing lawful structure or building which is not in conformity with the dimensional or structural requirements of this ordinance for the area of the </w:t>
      </w:r>
      <w:proofErr w:type="gramStart"/>
      <w:r>
        <w:rPr>
          <w:sz w:val="22"/>
          <w:szCs w:val="22"/>
        </w:rPr>
        <w:t>floodplain which</w:t>
      </w:r>
      <w:proofErr w:type="gramEnd"/>
      <w:r>
        <w:rPr>
          <w:sz w:val="22"/>
          <w:szCs w:val="22"/>
        </w:rPr>
        <w:t xml:space="preserve"> it occupies.  For example, an existing res</w:t>
      </w:r>
      <w:r w:rsidR="00FB42C7">
        <w:rPr>
          <w:sz w:val="22"/>
          <w:szCs w:val="22"/>
        </w:rPr>
        <w:t xml:space="preserve">idential structure in the </w:t>
      </w:r>
      <w:proofErr w:type="spellStart"/>
      <w:r w:rsidR="00FB42C7">
        <w:rPr>
          <w:sz w:val="22"/>
          <w:szCs w:val="22"/>
        </w:rPr>
        <w:t>flood</w:t>
      </w:r>
      <w:r>
        <w:rPr>
          <w:sz w:val="22"/>
          <w:szCs w:val="22"/>
        </w:rPr>
        <w:t>fringe</w:t>
      </w:r>
      <w:proofErr w:type="spellEnd"/>
      <w:r>
        <w:rPr>
          <w:sz w:val="22"/>
          <w:szCs w:val="22"/>
        </w:rPr>
        <w:t xml:space="preserve"> district is a conforming use.  However, if the </w:t>
      </w:r>
      <w:r>
        <w:rPr>
          <w:sz w:val="22"/>
          <w:szCs w:val="22"/>
        </w:rPr>
        <w:lastRenderedPageBreak/>
        <w:t>lowest floor is lower than the flood protection elevation, the structure is nonconforming.</w:t>
      </w:r>
    </w:p>
    <w:p w:rsidR="00D359CE" w:rsidRDefault="00FB10B0" w:rsidP="00907876">
      <w:pPr>
        <w:tabs>
          <w:tab w:val="left" w:pos="360"/>
          <w:tab w:val="left" w:pos="720"/>
          <w:tab w:val="left" w:pos="810"/>
          <w:tab w:val="left" w:pos="900"/>
          <w:tab w:val="left" w:pos="990"/>
          <w:tab w:val="left" w:pos="1350"/>
        </w:tabs>
        <w:jc w:val="both"/>
        <w:rPr>
          <w:sz w:val="22"/>
          <w:szCs w:val="22"/>
        </w:rPr>
      </w:pPr>
      <w:r>
        <w:rPr>
          <w:b/>
          <w:sz w:val="22"/>
          <w:szCs w:val="22"/>
        </w:rPr>
        <w:tab/>
        <w:t>(61</w:t>
      </w:r>
      <w:r w:rsidR="00D359CE" w:rsidRPr="00C052B2">
        <w:rPr>
          <w:b/>
          <w:sz w:val="22"/>
          <w:szCs w:val="22"/>
        </w:rPr>
        <w:t>)</w:t>
      </w:r>
      <w:r w:rsidR="00D359CE">
        <w:rPr>
          <w:sz w:val="22"/>
          <w:szCs w:val="22"/>
        </w:rPr>
        <w:tab/>
      </w:r>
      <w:r w:rsidR="00907876">
        <w:rPr>
          <w:sz w:val="22"/>
          <w:szCs w:val="22"/>
        </w:rPr>
        <w:tab/>
      </w:r>
      <w:r w:rsidR="00D359CE">
        <w:rPr>
          <w:sz w:val="22"/>
          <w:szCs w:val="22"/>
        </w:rPr>
        <w:t>“Nonconforming use” means an existing lawful use or accessory use of a structure or building which is not in conformity with the provisions of this ordinance for the area of the floodplain which it occupies, such as a residence in the floodway.</w:t>
      </w:r>
    </w:p>
    <w:p w:rsidR="00D359CE" w:rsidRDefault="00FB10B0" w:rsidP="00907876">
      <w:pPr>
        <w:tabs>
          <w:tab w:val="left" w:pos="360"/>
          <w:tab w:val="left" w:pos="720"/>
          <w:tab w:val="left" w:pos="810"/>
          <w:tab w:val="left" w:pos="900"/>
          <w:tab w:val="left" w:pos="990"/>
          <w:tab w:val="left" w:pos="1350"/>
        </w:tabs>
        <w:jc w:val="both"/>
        <w:rPr>
          <w:sz w:val="22"/>
          <w:szCs w:val="22"/>
        </w:rPr>
      </w:pPr>
      <w:r>
        <w:rPr>
          <w:b/>
          <w:sz w:val="22"/>
          <w:szCs w:val="22"/>
        </w:rPr>
        <w:tab/>
        <w:t>(62</w:t>
      </w:r>
      <w:r w:rsidR="00D359CE" w:rsidRPr="00C052B2">
        <w:rPr>
          <w:b/>
          <w:sz w:val="22"/>
          <w:szCs w:val="22"/>
        </w:rPr>
        <w:t>)</w:t>
      </w:r>
      <w:r w:rsidR="00907876">
        <w:rPr>
          <w:b/>
          <w:sz w:val="22"/>
          <w:szCs w:val="22"/>
        </w:rPr>
        <w:tab/>
      </w:r>
      <w:r w:rsidR="00D359CE">
        <w:rPr>
          <w:sz w:val="22"/>
          <w:szCs w:val="22"/>
        </w:rPr>
        <w:tab/>
        <w:t xml:space="preserve">“Obstruction to flow” means any </w:t>
      </w:r>
      <w:proofErr w:type="gramStart"/>
      <w:r w:rsidR="00D359CE">
        <w:rPr>
          <w:sz w:val="22"/>
          <w:szCs w:val="22"/>
        </w:rPr>
        <w:t>development which</w:t>
      </w:r>
      <w:proofErr w:type="gramEnd"/>
      <w:r w:rsidR="00D359CE">
        <w:rPr>
          <w:sz w:val="22"/>
          <w:szCs w:val="22"/>
        </w:rPr>
        <w:t xml:space="preserve"> blocks the conveyance of floodwaters such that this development alone or together with any future development will cause an increase in regional flood height.</w:t>
      </w:r>
    </w:p>
    <w:p w:rsidR="00D359CE" w:rsidRDefault="00FB10B0" w:rsidP="00907876">
      <w:pPr>
        <w:tabs>
          <w:tab w:val="left" w:pos="360"/>
          <w:tab w:val="left" w:pos="720"/>
          <w:tab w:val="left" w:pos="810"/>
          <w:tab w:val="left" w:pos="900"/>
          <w:tab w:val="left" w:pos="990"/>
          <w:tab w:val="left" w:pos="1350"/>
        </w:tabs>
        <w:jc w:val="both"/>
        <w:rPr>
          <w:sz w:val="22"/>
          <w:szCs w:val="22"/>
        </w:rPr>
      </w:pPr>
      <w:r>
        <w:rPr>
          <w:b/>
          <w:sz w:val="22"/>
          <w:szCs w:val="22"/>
        </w:rPr>
        <w:tab/>
        <w:t>(63</w:t>
      </w:r>
      <w:r w:rsidR="00D359CE" w:rsidRPr="00C052B2">
        <w:rPr>
          <w:b/>
          <w:sz w:val="22"/>
          <w:szCs w:val="22"/>
        </w:rPr>
        <w:t>)</w:t>
      </w:r>
      <w:r w:rsidR="00D359CE">
        <w:rPr>
          <w:sz w:val="22"/>
          <w:szCs w:val="22"/>
        </w:rPr>
        <w:tab/>
        <w:t xml:space="preserve">“Official floodplain zoning map” means that map, adopted and made part of this ordinance, as </w:t>
      </w:r>
      <w:r w:rsidR="00D359CE" w:rsidRPr="0030268E">
        <w:rPr>
          <w:sz w:val="22"/>
          <w:szCs w:val="22"/>
        </w:rPr>
        <w:t>described in s. 9.0</w:t>
      </w:r>
      <w:r w:rsidR="002C6169">
        <w:rPr>
          <w:sz w:val="22"/>
          <w:szCs w:val="22"/>
        </w:rPr>
        <w:t>02</w:t>
      </w:r>
      <w:r w:rsidR="00D359CE" w:rsidRPr="0030268E">
        <w:rPr>
          <w:sz w:val="22"/>
          <w:szCs w:val="22"/>
        </w:rPr>
        <w:t>(2), which</w:t>
      </w:r>
      <w:r w:rsidR="00D359CE">
        <w:rPr>
          <w:sz w:val="22"/>
          <w:szCs w:val="22"/>
        </w:rPr>
        <w:t xml:space="preserve"> has been approved by the Wisconsin </w:t>
      </w:r>
      <w:r w:rsidR="004D4AE2">
        <w:rPr>
          <w:sz w:val="22"/>
          <w:szCs w:val="22"/>
        </w:rPr>
        <w:t>department of natural resources</w:t>
      </w:r>
      <w:r w:rsidR="00D359CE">
        <w:rPr>
          <w:sz w:val="22"/>
          <w:szCs w:val="22"/>
        </w:rPr>
        <w:t xml:space="preserve"> and FEMA.</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(64</w:t>
      </w:r>
      <w:r w:rsidRPr="00F81AF9">
        <w:rPr>
          <w:b/>
          <w:sz w:val="22"/>
          <w:szCs w:val="22"/>
        </w:rPr>
        <w:t>)</w:t>
      </w:r>
      <w:r w:rsidR="00907876">
        <w:rPr>
          <w:b/>
          <w:sz w:val="22"/>
          <w:szCs w:val="22"/>
        </w:rPr>
        <w:tab/>
      </w:r>
      <w:r>
        <w:rPr>
          <w:sz w:val="22"/>
          <w:szCs w:val="22"/>
        </w:rPr>
        <w:tab/>
        <w:t xml:space="preserve">“Open space </w:t>
      </w:r>
      <w:proofErr w:type="gramStart"/>
      <w:r>
        <w:rPr>
          <w:sz w:val="22"/>
          <w:szCs w:val="22"/>
        </w:rPr>
        <w:t>use</w:t>
      </w:r>
      <w:proofErr w:type="gramEnd"/>
      <w:r>
        <w:rPr>
          <w:sz w:val="22"/>
          <w:szCs w:val="22"/>
        </w:rPr>
        <w:t>” means those uses having a relatively low flood damage potential and not involving structures.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(65</w:t>
      </w:r>
      <w:r w:rsidRPr="00F81AF9">
        <w:rPr>
          <w:b/>
          <w:sz w:val="22"/>
          <w:szCs w:val="22"/>
        </w:rPr>
        <w:t>)</w:t>
      </w:r>
      <w:r>
        <w:rPr>
          <w:sz w:val="22"/>
          <w:szCs w:val="22"/>
        </w:rPr>
        <w:t xml:space="preserve"> </w:t>
      </w:r>
      <w:r w:rsidR="00907876">
        <w:rPr>
          <w:sz w:val="22"/>
          <w:szCs w:val="22"/>
        </w:rPr>
        <w:tab/>
      </w:r>
      <w:r>
        <w:rPr>
          <w:sz w:val="22"/>
          <w:szCs w:val="22"/>
        </w:rPr>
        <w:tab/>
        <w:t>“Ordinary high water mark” means the point on the bank or shore up to which the presence and action of surface water is so continuous as to leave a distinctive mark such as by erosion, destruction, or prevention of terrestrial vegetation, predominance of aquatic vegetation, or other easily recognized characteristic.</w:t>
      </w:r>
    </w:p>
    <w:p w:rsidR="00D359CE" w:rsidRPr="00FB10B0" w:rsidRDefault="00D359CE" w:rsidP="00907876">
      <w:pPr>
        <w:pStyle w:val="DefaultText"/>
        <w:tabs>
          <w:tab w:val="left" w:pos="-4320"/>
          <w:tab w:val="left" w:pos="-3780"/>
          <w:tab w:val="left" w:pos="360"/>
          <w:tab w:val="left" w:pos="720"/>
          <w:tab w:val="left" w:pos="810"/>
          <w:tab w:val="left" w:pos="900"/>
          <w:tab w:val="left" w:pos="990"/>
          <w:tab w:val="left" w:pos="1350"/>
        </w:tabs>
        <w:jc w:val="both"/>
        <w:rPr>
          <w:color w:val="auto"/>
          <w:sz w:val="22"/>
          <w:szCs w:val="22"/>
        </w:rPr>
      </w:pPr>
      <w:r>
        <w:rPr>
          <w:sz w:val="22"/>
          <w:szCs w:val="22"/>
        </w:rPr>
        <w:tab/>
      </w:r>
      <w:r w:rsidR="00FB10B0">
        <w:rPr>
          <w:b/>
          <w:sz w:val="22"/>
          <w:szCs w:val="22"/>
        </w:rPr>
        <w:t>(66</w:t>
      </w:r>
      <w:r w:rsidRPr="00F81AF9">
        <w:rPr>
          <w:b/>
          <w:sz w:val="22"/>
          <w:szCs w:val="22"/>
        </w:rPr>
        <w:t>)</w:t>
      </w:r>
      <w:r>
        <w:rPr>
          <w:sz w:val="22"/>
          <w:szCs w:val="22"/>
        </w:rPr>
        <w:tab/>
      </w:r>
      <w:r w:rsidR="00907876">
        <w:rPr>
          <w:sz w:val="22"/>
          <w:szCs w:val="22"/>
        </w:rPr>
        <w:tab/>
      </w:r>
      <w:r>
        <w:rPr>
          <w:sz w:val="22"/>
          <w:szCs w:val="22"/>
        </w:rPr>
        <w:t xml:space="preserve">“Person” </w:t>
      </w:r>
      <w:r w:rsidR="00FB10B0" w:rsidRPr="00FB10B0">
        <w:rPr>
          <w:rStyle w:val="InitialStyle"/>
          <w:rFonts w:ascii="Times New Roman" w:hAnsi="Times New Roman"/>
          <w:color w:val="auto"/>
          <w:sz w:val="22"/>
          <w:szCs w:val="22"/>
        </w:rPr>
        <w:t xml:space="preserve">means a human being or an entity, such as a corporation, that </w:t>
      </w:r>
      <w:proofErr w:type="gramStart"/>
      <w:r w:rsidR="00FB10B0" w:rsidRPr="00FB10B0">
        <w:rPr>
          <w:rStyle w:val="InitialStyle"/>
          <w:rFonts w:ascii="Times New Roman" w:hAnsi="Times New Roman"/>
          <w:color w:val="auto"/>
          <w:sz w:val="22"/>
          <w:szCs w:val="22"/>
        </w:rPr>
        <w:t>is recognized</w:t>
      </w:r>
      <w:proofErr w:type="gramEnd"/>
      <w:r w:rsidR="00FB10B0" w:rsidRPr="00FB10B0">
        <w:rPr>
          <w:rStyle w:val="InitialStyle"/>
          <w:rFonts w:ascii="Times New Roman" w:hAnsi="Times New Roman"/>
          <w:color w:val="auto"/>
          <w:sz w:val="22"/>
          <w:szCs w:val="22"/>
        </w:rPr>
        <w:t xml:space="preserve"> by law as having the rights and duties of a human being and shall include the plural.</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(67</w:t>
      </w:r>
      <w:r w:rsidRPr="00F81AF9">
        <w:rPr>
          <w:b/>
          <w:sz w:val="22"/>
          <w:szCs w:val="22"/>
        </w:rPr>
        <w:t>)</w:t>
      </w:r>
      <w:r>
        <w:rPr>
          <w:sz w:val="22"/>
          <w:szCs w:val="22"/>
        </w:rPr>
        <w:tab/>
      </w:r>
      <w:r w:rsidR="00907876">
        <w:rPr>
          <w:sz w:val="22"/>
          <w:szCs w:val="22"/>
        </w:rPr>
        <w:tab/>
      </w:r>
      <w:r>
        <w:rPr>
          <w:sz w:val="22"/>
          <w:szCs w:val="22"/>
        </w:rPr>
        <w:t xml:space="preserve">“Private sewage system” means a sewage treatment and disposal system serving </w:t>
      </w:r>
      <w:r w:rsidR="00344E69">
        <w:rPr>
          <w:sz w:val="22"/>
          <w:szCs w:val="22"/>
        </w:rPr>
        <w:t xml:space="preserve">one </w:t>
      </w:r>
      <w:r>
        <w:rPr>
          <w:sz w:val="22"/>
          <w:szCs w:val="22"/>
        </w:rPr>
        <w:t xml:space="preserve">structure with a septic tank and soil absorption field located on the same parcel as the structure.  It also means an alternative sewage system approved by the </w:t>
      </w:r>
      <w:r w:rsidR="004D4AE2">
        <w:rPr>
          <w:sz w:val="22"/>
          <w:szCs w:val="22"/>
        </w:rPr>
        <w:t>d</w:t>
      </w:r>
      <w:r w:rsidRPr="00343E14">
        <w:rPr>
          <w:sz w:val="22"/>
          <w:szCs w:val="22"/>
        </w:rPr>
        <w:t xml:space="preserve">epartment of </w:t>
      </w:r>
      <w:r w:rsidR="004D4AE2">
        <w:rPr>
          <w:sz w:val="22"/>
          <w:szCs w:val="22"/>
        </w:rPr>
        <w:t>s</w:t>
      </w:r>
      <w:r w:rsidRPr="00343E14">
        <w:rPr>
          <w:sz w:val="22"/>
          <w:szCs w:val="22"/>
        </w:rPr>
        <w:t xml:space="preserve">afety and </w:t>
      </w:r>
      <w:r w:rsidR="004D4AE2">
        <w:rPr>
          <w:sz w:val="22"/>
          <w:szCs w:val="22"/>
        </w:rPr>
        <w:t>p</w:t>
      </w:r>
      <w:r w:rsidRPr="00343E14">
        <w:rPr>
          <w:sz w:val="22"/>
          <w:szCs w:val="22"/>
        </w:rPr>
        <w:t xml:space="preserve">rofessional </w:t>
      </w:r>
      <w:r w:rsidR="004D4AE2">
        <w:rPr>
          <w:sz w:val="22"/>
          <w:szCs w:val="22"/>
        </w:rPr>
        <w:t>s</w:t>
      </w:r>
      <w:r w:rsidRPr="00343E14">
        <w:rPr>
          <w:sz w:val="22"/>
          <w:szCs w:val="22"/>
        </w:rPr>
        <w:t>ervices</w:t>
      </w:r>
      <w:r>
        <w:rPr>
          <w:sz w:val="22"/>
          <w:szCs w:val="22"/>
        </w:rPr>
        <w:t xml:space="preserve">, including a substitute for the septic tank soil absorption field, a holding tank, a system serving more than </w:t>
      </w:r>
      <w:r w:rsidR="00344E69">
        <w:rPr>
          <w:sz w:val="22"/>
          <w:szCs w:val="22"/>
        </w:rPr>
        <w:t>one</w:t>
      </w:r>
      <w:r>
        <w:rPr>
          <w:sz w:val="22"/>
          <w:szCs w:val="22"/>
        </w:rPr>
        <w:t xml:space="preserve"> structure, or a system located on a different parcel than the structure. </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(68</w:t>
      </w:r>
      <w:r w:rsidRPr="0021283F">
        <w:rPr>
          <w:b/>
          <w:sz w:val="22"/>
          <w:szCs w:val="22"/>
        </w:rPr>
        <w:t>)</w:t>
      </w:r>
      <w:r w:rsidR="00907876">
        <w:rPr>
          <w:b/>
          <w:sz w:val="22"/>
          <w:szCs w:val="22"/>
        </w:rPr>
        <w:tab/>
      </w:r>
      <w:r>
        <w:rPr>
          <w:sz w:val="22"/>
          <w:szCs w:val="22"/>
        </w:rPr>
        <w:tab/>
        <w:t>“Public utilities” means those utilities using underground or overhead transmission lines such as electric, telephone</w:t>
      </w:r>
      <w:r w:rsidR="00344E69">
        <w:rPr>
          <w:sz w:val="22"/>
          <w:szCs w:val="22"/>
        </w:rPr>
        <w:t>,</w:t>
      </w:r>
      <w:r>
        <w:rPr>
          <w:sz w:val="22"/>
          <w:szCs w:val="22"/>
        </w:rPr>
        <w:t xml:space="preserve"> and telegraph and distribution and collection systems such as water, sanitary sewer, and storm sewer.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(69</w:t>
      </w:r>
      <w:r w:rsidRPr="0021283F">
        <w:rPr>
          <w:b/>
          <w:sz w:val="22"/>
          <w:szCs w:val="22"/>
        </w:rPr>
        <w:t>)</w:t>
      </w:r>
      <w:r>
        <w:rPr>
          <w:sz w:val="22"/>
          <w:szCs w:val="22"/>
        </w:rPr>
        <w:tab/>
      </w:r>
      <w:r w:rsidR="00907876">
        <w:rPr>
          <w:sz w:val="22"/>
          <w:szCs w:val="22"/>
        </w:rPr>
        <w:tab/>
      </w:r>
      <w:r>
        <w:rPr>
          <w:sz w:val="22"/>
          <w:szCs w:val="22"/>
        </w:rPr>
        <w:t xml:space="preserve">“Reasonably safe </w:t>
      </w:r>
      <w:r w:rsidR="00E54DFC">
        <w:rPr>
          <w:sz w:val="22"/>
          <w:szCs w:val="22"/>
        </w:rPr>
        <w:t>from flooding” means base flood</w:t>
      </w:r>
      <w:r>
        <w:rPr>
          <w:sz w:val="22"/>
          <w:szCs w:val="22"/>
        </w:rPr>
        <w:t xml:space="preserve">waters will not inundate the </w:t>
      </w:r>
      <w:r>
        <w:rPr>
          <w:sz w:val="22"/>
          <w:szCs w:val="22"/>
        </w:rPr>
        <w:lastRenderedPageBreak/>
        <w:t>land or damage structures to be removed from the floodplain and that any subsurface waters related to the base flood will not damage existing or proposed buildings.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(70</w:t>
      </w:r>
      <w:r w:rsidRPr="0021283F">
        <w:rPr>
          <w:b/>
          <w:sz w:val="22"/>
          <w:szCs w:val="22"/>
        </w:rPr>
        <w:t>)</w:t>
      </w:r>
      <w:r w:rsidR="00907876">
        <w:rPr>
          <w:b/>
          <w:sz w:val="22"/>
          <w:szCs w:val="22"/>
        </w:rPr>
        <w:tab/>
      </w:r>
      <w:r>
        <w:rPr>
          <w:sz w:val="22"/>
          <w:szCs w:val="22"/>
        </w:rPr>
        <w:tab/>
        <w:t xml:space="preserve">“Regional flood” means a flood determined to be representative of large floods known </w:t>
      </w:r>
      <w:r w:rsidR="00344E69">
        <w:rPr>
          <w:sz w:val="22"/>
          <w:szCs w:val="22"/>
        </w:rPr>
        <w:t xml:space="preserve">to have occurred in Wisconsin. </w:t>
      </w:r>
      <w:r>
        <w:rPr>
          <w:sz w:val="22"/>
          <w:szCs w:val="22"/>
        </w:rPr>
        <w:t xml:space="preserve">A regional flood is a flood with a 1% chance of being </w:t>
      </w:r>
      <w:proofErr w:type="gramStart"/>
      <w:r>
        <w:rPr>
          <w:sz w:val="22"/>
          <w:szCs w:val="22"/>
        </w:rPr>
        <w:t>equaled</w:t>
      </w:r>
      <w:proofErr w:type="gramEnd"/>
      <w:r>
        <w:rPr>
          <w:sz w:val="22"/>
          <w:szCs w:val="22"/>
        </w:rPr>
        <w:t xml:space="preserve"> or exceeded in any given year, and if depicted on the </w:t>
      </w:r>
      <w:r w:rsidRPr="00C87224">
        <w:rPr>
          <w:sz w:val="22"/>
          <w:szCs w:val="22"/>
        </w:rPr>
        <w:t>FIRM</w:t>
      </w:r>
      <w:r w:rsidR="004326C5">
        <w:rPr>
          <w:sz w:val="22"/>
          <w:szCs w:val="22"/>
        </w:rPr>
        <w:t>,</w:t>
      </w:r>
      <w:r>
        <w:rPr>
          <w:sz w:val="22"/>
          <w:szCs w:val="22"/>
        </w:rPr>
        <w:t xml:space="preserve"> the regional flood elevation is equivalent to the base flood elevations.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FB10B0">
        <w:rPr>
          <w:b/>
          <w:sz w:val="22"/>
          <w:szCs w:val="22"/>
        </w:rPr>
        <w:t>(71</w:t>
      </w:r>
      <w:r w:rsidRPr="0021283F">
        <w:rPr>
          <w:b/>
          <w:sz w:val="22"/>
          <w:szCs w:val="22"/>
        </w:rPr>
        <w:t>)</w:t>
      </w:r>
      <w:r w:rsidR="00907876">
        <w:rPr>
          <w:b/>
          <w:sz w:val="22"/>
          <w:szCs w:val="22"/>
        </w:rPr>
        <w:tab/>
      </w:r>
      <w:r w:rsidRPr="0021283F">
        <w:rPr>
          <w:b/>
          <w:sz w:val="22"/>
          <w:szCs w:val="22"/>
        </w:rPr>
        <w:tab/>
      </w:r>
      <w:r>
        <w:rPr>
          <w:sz w:val="22"/>
          <w:szCs w:val="22"/>
        </w:rPr>
        <w:t>“Start of construction” means the date</w:t>
      </w:r>
      <w:r w:rsidR="004326C5">
        <w:rPr>
          <w:sz w:val="22"/>
          <w:szCs w:val="22"/>
        </w:rPr>
        <w:t xml:space="preserve"> the land use permit was issued;</w:t>
      </w:r>
      <w:r>
        <w:rPr>
          <w:sz w:val="22"/>
          <w:szCs w:val="22"/>
        </w:rPr>
        <w:t xml:space="preserve"> provided the actual start of construction, repair, reconstruction, rehabilitation, addition, placement, or other improvement was within 180 days of the permit date.  The actual start means either the first placement of permanent construction on a site such as the pouring of slab or footings, the installation of piles, the construction of columns, or any work beyond initial excavation</w:t>
      </w:r>
      <w:r w:rsidR="004326C5">
        <w:rPr>
          <w:sz w:val="22"/>
          <w:szCs w:val="22"/>
        </w:rPr>
        <w:t>,</w:t>
      </w:r>
      <w:r>
        <w:rPr>
          <w:sz w:val="22"/>
          <w:szCs w:val="22"/>
        </w:rPr>
        <w:t xml:space="preserve"> or the placement of a manufactured home on a foundation.  </w:t>
      </w:r>
      <w:proofErr w:type="gramStart"/>
      <w:r>
        <w:rPr>
          <w:sz w:val="22"/>
          <w:szCs w:val="22"/>
        </w:rPr>
        <w:t>Permanent construction does not include land preparation such as clearing, grading and filling</w:t>
      </w:r>
      <w:r w:rsidR="004326C5">
        <w:rPr>
          <w:sz w:val="22"/>
          <w:szCs w:val="22"/>
        </w:rPr>
        <w:t>;</w:t>
      </w:r>
      <w:r>
        <w:rPr>
          <w:sz w:val="22"/>
          <w:szCs w:val="22"/>
        </w:rPr>
        <w:t xml:space="preserve"> nor does it include </w:t>
      </w:r>
      <w:r w:rsidR="004326C5">
        <w:rPr>
          <w:sz w:val="22"/>
          <w:szCs w:val="22"/>
        </w:rPr>
        <w:t xml:space="preserve">the installation of streets </w:t>
      </w:r>
      <w:r>
        <w:rPr>
          <w:sz w:val="22"/>
          <w:szCs w:val="22"/>
        </w:rPr>
        <w:t>or walkways</w:t>
      </w:r>
      <w:r w:rsidR="004326C5">
        <w:rPr>
          <w:sz w:val="22"/>
          <w:szCs w:val="22"/>
        </w:rPr>
        <w:t>;</w:t>
      </w:r>
      <w:r>
        <w:rPr>
          <w:sz w:val="22"/>
          <w:szCs w:val="22"/>
        </w:rPr>
        <w:t xml:space="preserve"> nor does it include excavation for a basement, footings, piers or foundations</w:t>
      </w:r>
      <w:r w:rsidR="004326C5">
        <w:rPr>
          <w:sz w:val="22"/>
          <w:szCs w:val="22"/>
        </w:rPr>
        <w:t>,</w:t>
      </w:r>
      <w:r>
        <w:rPr>
          <w:sz w:val="22"/>
          <w:szCs w:val="22"/>
        </w:rPr>
        <w:t xml:space="preserve"> or the erection of temporary forms</w:t>
      </w:r>
      <w:r w:rsidR="004326C5">
        <w:rPr>
          <w:sz w:val="22"/>
          <w:szCs w:val="22"/>
        </w:rPr>
        <w:t>;</w:t>
      </w:r>
      <w:r>
        <w:rPr>
          <w:sz w:val="22"/>
          <w:szCs w:val="22"/>
        </w:rPr>
        <w:t xml:space="preserve"> nor does it include the installation on the property of accessory buildings such as garages or sheds not occupied as dwelling units or not part of the main structure.</w:t>
      </w:r>
      <w:proofErr w:type="gramEnd"/>
      <w:r>
        <w:rPr>
          <w:sz w:val="22"/>
          <w:szCs w:val="22"/>
        </w:rPr>
        <w:t xml:space="preserve">  For an </w:t>
      </w:r>
      <w:proofErr w:type="gramStart"/>
      <w:r>
        <w:rPr>
          <w:sz w:val="22"/>
          <w:szCs w:val="22"/>
        </w:rPr>
        <w:t>alteration</w:t>
      </w:r>
      <w:proofErr w:type="gramEnd"/>
      <w:r>
        <w:rPr>
          <w:sz w:val="22"/>
          <w:szCs w:val="22"/>
        </w:rPr>
        <w:t xml:space="preserve"> the actual start of construction means the first alteration of any wall, ceiling, floor, or othe</w:t>
      </w:r>
      <w:r w:rsidR="004326C5">
        <w:rPr>
          <w:sz w:val="22"/>
          <w:szCs w:val="22"/>
        </w:rPr>
        <w:t>r structural part of a building</w:t>
      </w:r>
      <w:r>
        <w:rPr>
          <w:sz w:val="22"/>
          <w:szCs w:val="22"/>
        </w:rPr>
        <w:t xml:space="preserve"> whether or not that alteration affects the external dimensions of the building.  </w:t>
      </w:r>
    </w:p>
    <w:p w:rsidR="00B86FC3" w:rsidRPr="00B86FC3" w:rsidRDefault="008143A0" w:rsidP="00907876">
      <w:pPr>
        <w:tabs>
          <w:tab w:val="left" w:pos="720"/>
          <w:tab w:val="left" w:pos="810"/>
          <w:tab w:val="left" w:pos="900"/>
          <w:tab w:val="left" w:pos="990"/>
        </w:tabs>
        <w:jc w:val="both"/>
        <w:rPr>
          <w:color w:val="000000"/>
          <w:sz w:val="22"/>
          <w:szCs w:val="22"/>
        </w:rPr>
      </w:pPr>
      <w:r>
        <w:rPr>
          <w:sz w:val="22"/>
          <w:szCs w:val="22"/>
        </w:rPr>
        <w:t xml:space="preserve">       </w:t>
      </w:r>
      <w:r w:rsidR="00FB10B0">
        <w:rPr>
          <w:b/>
          <w:sz w:val="22"/>
          <w:szCs w:val="22"/>
        </w:rPr>
        <w:t>(72</w:t>
      </w:r>
      <w:r w:rsidR="00D359CE" w:rsidRPr="0021283F">
        <w:rPr>
          <w:b/>
          <w:sz w:val="22"/>
          <w:szCs w:val="22"/>
        </w:rPr>
        <w:t>)</w:t>
      </w:r>
      <w:r>
        <w:rPr>
          <w:sz w:val="22"/>
          <w:szCs w:val="22"/>
        </w:rPr>
        <w:t xml:space="preserve"> </w:t>
      </w:r>
      <w:r w:rsidR="00D359CE">
        <w:rPr>
          <w:sz w:val="22"/>
          <w:szCs w:val="22"/>
        </w:rPr>
        <w:t xml:space="preserve">“Structure” </w:t>
      </w:r>
      <w:r w:rsidR="004326C5">
        <w:rPr>
          <w:color w:val="000000"/>
          <w:sz w:val="22"/>
          <w:szCs w:val="22"/>
        </w:rPr>
        <w:t>means any man</w:t>
      </w:r>
      <w:r w:rsidR="00B86FC3" w:rsidRPr="00B86FC3">
        <w:rPr>
          <w:color w:val="000000"/>
          <w:sz w:val="22"/>
          <w:szCs w:val="22"/>
        </w:rPr>
        <w:t>made object with form, shape, and utility</w:t>
      </w:r>
      <w:r w:rsidR="004326C5">
        <w:rPr>
          <w:color w:val="000000"/>
          <w:sz w:val="22"/>
          <w:szCs w:val="22"/>
        </w:rPr>
        <w:t>;</w:t>
      </w:r>
      <w:r w:rsidR="00B86FC3" w:rsidRPr="00B86FC3">
        <w:rPr>
          <w:color w:val="000000"/>
          <w:sz w:val="22"/>
          <w:szCs w:val="22"/>
        </w:rPr>
        <w:t xml:space="preserve"> either permanently or temporarily attached to, placed on, or set into the ground, stream, or lake bed</w:t>
      </w:r>
      <w:r w:rsidR="004326C5">
        <w:rPr>
          <w:color w:val="000000"/>
          <w:sz w:val="22"/>
          <w:szCs w:val="22"/>
        </w:rPr>
        <w:t xml:space="preserve">; </w:t>
      </w:r>
      <w:r w:rsidR="00B86FC3" w:rsidRPr="00B86FC3">
        <w:rPr>
          <w:color w:val="000000"/>
          <w:sz w:val="22"/>
          <w:szCs w:val="22"/>
        </w:rPr>
        <w:t xml:space="preserve"> including roofed and walled buildings, gas or liquid storage tanks, bridges, dams, and culverts.</w:t>
      </w:r>
    </w:p>
    <w:p w:rsidR="00D359CE" w:rsidRDefault="00B86FC3" w:rsidP="00907876">
      <w:pPr>
        <w:tabs>
          <w:tab w:val="left" w:pos="720"/>
          <w:tab w:val="left" w:pos="810"/>
          <w:tab w:val="left" w:pos="900"/>
          <w:tab w:val="left" w:pos="990"/>
        </w:tabs>
        <w:jc w:val="both"/>
        <w:rPr>
          <w:sz w:val="22"/>
          <w:szCs w:val="22"/>
        </w:rPr>
      </w:pPr>
      <w:r>
        <w:rPr>
          <w:b/>
          <w:sz w:val="22"/>
          <w:szCs w:val="22"/>
        </w:rPr>
        <w:t xml:space="preserve">      </w:t>
      </w:r>
      <w:r w:rsidR="00D63033">
        <w:rPr>
          <w:b/>
          <w:sz w:val="22"/>
          <w:szCs w:val="22"/>
        </w:rPr>
        <w:t>(73</w:t>
      </w:r>
      <w:r w:rsidR="00D359CE" w:rsidRPr="00861F68">
        <w:rPr>
          <w:b/>
          <w:sz w:val="22"/>
          <w:szCs w:val="22"/>
        </w:rPr>
        <w:t>)</w:t>
      </w:r>
      <w:r w:rsidR="00D359CE" w:rsidRPr="00861F68">
        <w:rPr>
          <w:sz w:val="22"/>
          <w:szCs w:val="22"/>
        </w:rPr>
        <w:tab/>
      </w:r>
      <w:r>
        <w:rPr>
          <w:sz w:val="22"/>
          <w:szCs w:val="22"/>
        </w:rPr>
        <w:t xml:space="preserve">   </w:t>
      </w:r>
      <w:r w:rsidR="00D359CE" w:rsidRPr="00861F68">
        <w:rPr>
          <w:sz w:val="22"/>
          <w:szCs w:val="22"/>
        </w:rPr>
        <w:t xml:space="preserve">“Subdivision” has the meaning given in </w:t>
      </w:r>
      <w:r w:rsidR="0057180D">
        <w:rPr>
          <w:sz w:val="22"/>
          <w:szCs w:val="22"/>
        </w:rPr>
        <w:t>Wis. Stat</w:t>
      </w:r>
      <w:r w:rsidR="00D359CE" w:rsidRPr="00861F68">
        <w:rPr>
          <w:sz w:val="22"/>
          <w:szCs w:val="22"/>
        </w:rPr>
        <w:t xml:space="preserve">. </w:t>
      </w:r>
      <w:r w:rsidR="0057180D">
        <w:rPr>
          <w:sz w:val="22"/>
          <w:szCs w:val="22"/>
        </w:rPr>
        <w:t>§ 236.02(12)</w:t>
      </w:r>
      <w:r w:rsidR="00D359CE" w:rsidRPr="00861F68">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(74</w:t>
      </w:r>
      <w:r w:rsidRPr="0021283F">
        <w:rPr>
          <w:b/>
          <w:sz w:val="22"/>
          <w:szCs w:val="22"/>
        </w:rPr>
        <w:t>)</w:t>
      </w:r>
      <w:r w:rsidR="00907876">
        <w:rPr>
          <w:b/>
          <w:sz w:val="22"/>
          <w:szCs w:val="22"/>
        </w:rPr>
        <w:tab/>
      </w:r>
      <w:r>
        <w:rPr>
          <w:sz w:val="22"/>
          <w:szCs w:val="22"/>
        </w:rPr>
        <w:tab/>
        <w:t xml:space="preserve">“Substantial damage” means damage of any origin sustained by a structure whereby the cost of restoring the structure to its pre-damaged condition would equal or exceed 50% </w:t>
      </w:r>
      <w:r>
        <w:rPr>
          <w:sz w:val="22"/>
          <w:szCs w:val="22"/>
        </w:rPr>
        <w:lastRenderedPageBreak/>
        <w:t xml:space="preserve">of the equalized assessed value of the structure before the damaged occurred. </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(75</w:t>
      </w:r>
      <w:r w:rsidRPr="00F81AF9">
        <w:rPr>
          <w:b/>
          <w:sz w:val="22"/>
          <w:szCs w:val="22"/>
        </w:rPr>
        <w:t>)</w:t>
      </w:r>
      <w:r w:rsidR="00907876">
        <w:rPr>
          <w:b/>
          <w:sz w:val="22"/>
          <w:szCs w:val="22"/>
        </w:rPr>
        <w:tab/>
      </w:r>
      <w:r>
        <w:rPr>
          <w:sz w:val="22"/>
          <w:szCs w:val="22"/>
        </w:rPr>
        <w:tab/>
        <w:t>“Substantial improvement” means any repair, reconstruction, rehabilitation, addition, or improvement of a building or structure</w:t>
      </w:r>
      <w:r w:rsidR="0024635C">
        <w:rPr>
          <w:sz w:val="22"/>
          <w:szCs w:val="22"/>
        </w:rPr>
        <w:t>;</w:t>
      </w:r>
      <w:r>
        <w:rPr>
          <w:sz w:val="22"/>
          <w:szCs w:val="22"/>
        </w:rPr>
        <w:t xml:space="preserve"> the cost of which equals or exceeds 50% of the equalized assessed value of the structure before the improvement or repair is started.  If the structure has sustained substantial damage, any repairs </w:t>
      </w:r>
      <w:proofErr w:type="gramStart"/>
      <w:r>
        <w:rPr>
          <w:sz w:val="22"/>
          <w:szCs w:val="22"/>
        </w:rPr>
        <w:t>are considered</w:t>
      </w:r>
      <w:proofErr w:type="gramEnd"/>
      <w:r>
        <w:rPr>
          <w:sz w:val="22"/>
          <w:szCs w:val="22"/>
        </w:rPr>
        <w:t xml:space="preserve"> substantial improvement regardless of the work performed.  </w:t>
      </w:r>
      <w:proofErr w:type="gramStart"/>
      <w:r>
        <w:rPr>
          <w:sz w:val="22"/>
          <w:szCs w:val="22"/>
        </w:rPr>
        <w:t>The term does not  include either any project for the improvement of a building required to correct existing health, sanitary, or safety code violations identified by the building official and that are the minimum necessary to assure safe living conditions; or any alteration of a historic structure provided that the alteration will not preclude the structure’s continued designation as a historic structure.</w:t>
      </w:r>
      <w:proofErr w:type="gramEnd"/>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(76</w:t>
      </w:r>
      <w:r w:rsidRPr="00F81AF9">
        <w:rPr>
          <w:b/>
          <w:sz w:val="22"/>
          <w:szCs w:val="22"/>
        </w:rPr>
        <w:t>)</w:t>
      </w:r>
      <w:r>
        <w:rPr>
          <w:sz w:val="22"/>
          <w:szCs w:val="22"/>
        </w:rPr>
        <w:tab/>
      </w:r>
      <w:r w:rsidR="00907876">
        <w:rPr>
          <w:sz w:val="22"/>
          <w:szCs w:val="22"/>
        </w:rPr>
        <w:tab/>
      </w:r>
      <w:r>
        <w:rPr>
          <w:sz w:val="22"/>
          <w:szCs w:val="22"/>
        </w:rPr>
        <w:t>“Unnecessary hardship” means where special conditions affecting a particular property</w:t>
      </w:r>
      <w:r w:rsidR="00977C63">
        <w:rPr>
          <w:sz w:val="22"/>
          <w:szCs w:val="22"/>
        </w:rPr>
        <w:t>,</w:t>
      </w:r>
      <w:r>
        <w:rPr>
          <w:sz w:val="22"/>
          <w:szCs w:val="22"/>
        </w:rPr>
        <w:t xml:space="preserve"> which were not self-created</w:t>
      </w:r>
      <w:r w:rsidR="00977C63">
        <w:rPr>
          <w:sz w:val="22"/>
          <w:szCs w:val="22"/>
        </w:rPr>
        <w:t>,</w:t>
      </w:r>
      <w:r>
        <w:rPr>
          <w:sz w:val="22"/>
          <w:szCs w:val="22"/>
        </w:rPr>
        <w:t xml:space="preserve"> have made strict conformity with restrictions governing areas, setbacks, frontage, height, or density unnecessarily burdensome or unreasonable in light of the purposes of this ordinance.</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(77</w:t>
      </w:r>
      <w:r w:rsidRPr="00F81AF9">
        <w:rPr>
          <w:b/>
          <w:sz w:val="22"/>
          <w:szCs w:val="22"/>
        </w:rPr>
        <w:t>)</w:t>
      </w:r>
      <w:r w:rsidR="00907876">
        <w:rPr>
          <w:b/>
          <w:sz w:val="22"/>
          <w:szCs w:val="22"/>
        </w:rPr>
        <w:tab/>
      </w:r>
      <w:r>
        <w:rPr>
          <w:sz w:val="22"/>
          <w:szCs w:val="22"/>
        </w:rPr>
        <w:tab/>
        <w:t xml:space="preserve">“Variance” means an authorization by the </w:t>
      </w:r>
      <w:r w:rsidR="004D4AE2">
        <w:rPr>
          <w:sz w:val="22"/>
          <w:szCs w:val="22"/>
        </w:rPr>
        <w:t>board</w:t>
      </w:r>
      <w:r>
        <w:rPr>
          <w:sz w:val="22"/>
          <w:szCs w:val="22"/>
        </w:rPr>
        <w:t xml:space="preserve"> of </w:t>
      </w:r>
      <w:r w:rsidR="004D4AE2">
        <w:rPr>
          <w:sz w:val="22"/>
          <w:szCs w:val="22"/>
        </w:rPr>
        <w:t>adjustment</w:t>
      </w:r>
      <w:r>
        <w:rPr>
          <w:sz w:val="22"/>
          <w:szCs w:val="22"/>
        </w:rPr>
        <w:t xml:space="preserve"> for the construction or maintenance of a building or structure in a </w:t>
      </w:r>
      <w:proofErr w:type="gramStart"/>
      <w:r>
        <w:rPr>
          <w:sz w:val="22"/>
          <w:szCs w:val="22"/>
        </w:rPr>
        <w:t>manner which</w:t>
      </w:r>
      <w:proofErr w:type="gramEnd"/>
      <w:r>
        <w:rPr>
          <w:sz w:val="22"/>
          <w:szCs w:val="22"/>
        </w:rPr>
        <w:t xml:space="preserve"> is inconsistent with dimensional standards</w:t>
      </w:r>
      <w:r w:rsidR="00977C63">
        <w:rPr>
          <w:sz w:val="22"/>
          <w:szCs w:val="22"/>
        </w:rPr>
        <w:t xml:space="preserve">, </w:t>
      </w:r>
      <w:r>
        <w:rPr>
          <w:sz w:val="22"/>
          <w:szCs w:val="22"/>
        </w:rPr>
        <w:t>not uses</w:t>
      </w:r>
      <w:r w:rsidR="00977C63">
        <w:rPr>
          <w:sz w:val="22"/>
          <w:szCs w:val="22"/>
        </w:rPr>
        <w:t>,</w:t>
      </w:r>
      <w:r>
        <w:rPr>
          <w:sz w:val="22"/>
          <w:szCs w:val="22"/>
        </w:rPr>
        <w:t xml:space="preserve"> contained in the floodplain zoning ordinance.</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(78</w:t>
      </w:r>
      <w:r w:rsidRPr="00F81AF9">
        <w:rPr>
          <w:b/>
          <w:sz w:val="22"/>
          <w:szCs w:val="22"/>
        </w:rPr>
        <w:t>)</w:t>
      </w:r>
      <w:r w:rsidR="00907876">
        <w:rPr>
          <w:b/>
          <w:sz w:val="22"/>
          <w:szCs w:val="22"/>
        </w:rPr>
        <w:tab/>
      </w:r>
      <w:r>
        <w:rPr>
          <w:sz w:val="22"/>
          <w:szCs w:val="22"/>
        </w:rPr>
        <w:tab/>
        <w:t xml:space="preserve">“Violation” means the failure of a structure or other development to be fully compliant with the </w:t>
      </w:r>
      <w:proofErr w:type="gramStart"/>
      <w:r>
        <w:rPr>
          <w:sz w:val="22"/>
          <w:szCs w:val="22"/>
        </w:rPr>
        <w:t>floodplain zoning</w:t>
      </w:r>
      <w:proofErr w:type="gramEnd"/>
      <w:r>
        <w:rPr>
          <w:sz w:val="22"/>
          <w:szCs w:val="22"/>
        </w:rPr>
        <w:t xml:space="preserve"> ordinance.  A structure or other development without required permits, lowest floor elevation documentation, </w:t>
      </w:r>
      <w:proofErr w:type="spellStart"/>
      <w:r w:rsidR="00903626">
        <w:rPr>
          <w:sz w:val="22"/>
          <w:szCs w:val="22"/>
        </w:rPr>
        <w:t>floodproofing</w:t>
      </w:r>
      <w:proofErr w:type="spellEnd"/>
      <w:r>
        <w:rPr>
          <w:sz w:val="22"/>
          <w:szCs w:val="22"/>
        </w:rPr>
        <w:t xml:space="preserve"> certificates, or required floodway encroachment calculations is presumed to be in violation </w:t>
      </w:r>
      <w:proofErr w:type="gramStart"/>
      <w:r>
        <w:rPr>
          <w:sz w:val="22"/>
          <w:szCs w:val="22"/>
        </w:rPr>
        <w:t>until such time as</w:t>
      </w:r>
      <w:proofErr w:type="gramEnd"/>
      <w:r>
        <w:rPr>
          <w:sz w:val="22"/>
          <w:szCs w:val="22"/>
        </w:rPr>
        <w:t xml:space="preserve"> that documentation is provided.</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(79</w:t>
      </w:r>
      <w:r w:rsidRPr="00F81AF9">
        <w:rPr>
          <w:b/>
          <w:sz w:val="22"/>
          <w:szCs w:val="22"/>
        </w:rPr>
        <w:t>)</w:t>
      </w:r>
      <w:r w:rsidR="00907876">
        <w:rPr>
          <w:b/>
          <w:sz w:val="22"/>
          <w:szCs w:val="22"/>
        </w:rPr>
        <w:tab/>
      </w:r>
      <w:r w:rsidRPr="00F81AF9">
        <w:rPr>
          <w:b/>
          <w:sz w:val="22"/>
          <w:szCs w:val="22"/>
        </w:rPr>
        <w:tab/>
      </w:r>
      <w:r>
        <w:rPr>
          <w:sz w:val="22"/>
          <w:szCs w:val="22"/>
        </w:rPr>
        <w:t>“Watershed” means the entire region contributing runoff or surface water to a watercourse or body of water.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D63033">
        <w:rPr>
          <w:b/>
          <w:sz w:val="22"/>
          <w:szCs w:val="22"/>
        </w:rPr>
        <w:t>(80</w:t>
      </w:r>
      <w:r w:rsidRPr="00F81AF9">
        <w:rPr>
          <w:b/>
          <w:sz w:val="22"/>
          <w:szCs w:val="22"/>
        </w:rPr>
        <w:t>)</w:t>
      </w:r>
      <w:r w:rsidR="00907876">
        <w:rPr>
          <w:b/>
          <w:sz w:val="22"/>
          <w:szCs w:val="22"/>
        </w:rPr>
        <w:tab/>
      </w:r>
      <w:r>
        <w:rPr>
          <w:sz w:val="22"/>
          <w:szCs w:val="22"/>
        </w:rPr>
        <w:tab/>
        <w:t xml:space="preserve">“Water surface </w:t>
      </w:r>
      <w:proofErr w:type="gramStart"/>
      <w:r>
        <w:rPr>
          <w:sz w:val="22"/>
          <w:szCs w:val="22"/>
        </w:rPr>
        <w:t>profile</w:t>
      </w:r>
      <w:proofErr w:type="gramEnd"/>
      <w:r>
        <w:rPr>
          <w:sz w:val="22"/>
          <w:szCs w:val="22"/>
        </w:rPr>
        <w:t xml:space="preserve">” means a graphical representation showing the elevation of the water surface of a watercourse for each position along a reach of river or stream at a certain flood flow.  A water surface profile at the </w:t>
      </w:r>
      <w:r>
        <w:rPr>
          <w:sz w:val="22"/>
          <w:szCs w:val="22"/>
        </w:rPr>
        <w:lastRenderedPageBreak/>
        <w:t xml:space="preserve">regional flood </w:t>
      </w:r>
      <w:proofErr w:type="gramStart"/>
      <w:r>
        <w:rPr>
          <w:sz w:val="22"/>
          <w:szCs w:val="22"/>
        </w:rPr>
        <w:t>is used</w:t>
      </w:r>
      <w:proofErr w:type="gramEnd"/>
      <w:r>
        <w:rPr>
          <w:sz w:val="22"/>
          <w:szCs w:val="22"/>
        </w:rPr>
        <w:t xml:space="preserve"> in regulating floodplain areas.</w:t>
      </w:r>
    </w:p>
    <w:p w:rsidR="00A84CE1" w:rsidRDefault="000C6DAE" w:rsidP="00907876">
      <w:pPr>
        <w:tabs>
          <w:tab w:val="left" w:pos="360"/>
          <w:tab w:val="left" w:pos="720"/>
          <w:tab w:val="left" w:pos="810"/>
          <w:tab w:val="left" w:pos="900"/>
          <w:tab w:val="left" w:pos="990"/>
          <w:tab w:val="left" w:pos="1350"/>
        </w:tabs>
        <w:jc w:val="both"/>
        <w:rPr>
          <w:sz w:val="22"/>
          <w:szCs w:val="22"/>
        </w:rPr>
      </w:pPr>
      <w:r>
        <w:rPr>
          <w:b/>
          <w:sz w:val="22"/>
          <w:szCs w:val="22"/>
        </w:rPr>
        <w:tab/>
      </w:r>
      <w:r w:rsidR="00D63033">
        <w:rPr>
          <w:b/>
          <w:sz w:val="22"/>
          <w:szCs w:val="22"/>
        </w:rPr>
        <w:t>(81</w:t>
      </w:r>
      <w:r w:rsidR="00D359CE" w:rsidRPr="00F81AF9">
        <w:rPr>
          <w:b/>
          <w:sz w:val="22"/>
          <w:szCs w:val="22"/>
        </w:rPr>
        <w:t>)</w:t>
      </w:r>
      <w:r w:rsidR="00907876">
        <w:rPr>
          <w:b/>
          <w:sz w:val="22"/>
          <w:szCs w:val="22"/>
        </w:rPr>
        <w:tab/>
      </w:r>
      <w:r w:rsidR="00D359CE">
        <w:rPr>
          <w:sz w:val="22"/>
          <w:szCs w:val="22"/>
        </w:rPr>
        <w:tab/>
        <w:t>“Well” means an excavation opening in the ground made by digging, boring, drilling, driving, or other methods, to obtain groundwater regardless of its intended use.</w:t>
      </w:r>
    </w:p>
    <w:p w:rsidR="00A00CB4" w:rsidRDefault="00A00CB4" w:rsidP="00907876">
      <w:pPr>
        <w:tabs>
          <w:tab w:val="left" w:pos="360"/>
          <w:tab w:val="left" w:pos="720"/>
          <w:tab w:val="left" w:pos="810"/>
          <w:tab w:val="left" w:pos="900"/>
          <w:tab w:val="left" w:pos="990"/>
          <w:tab w:val="left" w:pos="1350"/>
        </w:tabs>
        <w:jc w:val="both"/>
        <w:rPr>
          <w:sz w:val="22"/>
          <w:szCs w:val="22"/>
        </w:rPr>
      </w:pPr>
    </w:p>
    <w:p w:rsidR="00A00CB4" w:rsidRDefault="00A00CB4" w:rsidP="00907876">
      <w:pPr>
        <w:tabs>
          <w:tab w:val="left" w:pos="360"/>
          <w:tab w:val="left" w:pos="720"/>
          <w:tab w:val="left" w:pos="810"/>
          <w:tab w:val="left" w:pos="900"/>
          <w:tab w:val="left" w:pos="990"/>
          <w:tab w:val="left" w:pos="1350"/>
        </w:tabs>
        <w:jc w:val="both"/>
        <w:rPr>
          <w:sz w:val="22"/>
          <w:szCs w:val="22"/>
        </w:rPr>
      </w:pPr>
    </w:p>
    <w:p w:rsidR="00A84CE1" w:rsidRPr="003E583E" w:rsidRDefault="00A84CE1"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 xml:space="preserve">SUBCHAPTER </w:t>
      </w:r>
      <w:r>
        <w:rPr>
          <w:rStyle w:val="InitialStyle"/>
          <w:rFonts w:ascii="Times New Roman" w:hAnsi="Times New Roman"/>
          <w:color w:val="auto"/>
          <w:sz w:val="22"/>
          <w:szCs w:val="22"/>
        </w:rPr>
        <w:t>I</w:t>
      </w:r>
      <w:r w:rsidRPr="003E583E">
        <w:rPr>
          <w:rStyle w:val="InitialStyle"/>
          <w:rFonts w:ascii="Times New Roman" w:hAnsi="Times New Roman"/>
          <w:color w:val="auto"/>
          <w:sz w:val="22"/>
          <w:szCs w:val="22"/>
        </w:rPr>
        <w:t>II</w:t>
      </w:r>
    </w:p>
    <w:p w:rsidR="00A84CE1" w:rsidRPr="003E583E" w:rsidRDefault="00A84CE1"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4048B" w:rsidRDefault="00A84CE1"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GENERAL STANDARDS</w:t>
      </w:r>
    </w:p>
    <w:p w:rsidR="00A84CE1" w:rsidRPr="003E583E" w:rsidRDefault="00A84CE1"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APPPLICABLE TO ALL DISTRICTS</w:t>
      </w:r>
    </w:p>
    <w:p w:rsidR="00A84CE1" w:rsidRPr="003E583E" w:rsidRDefault="00A84CE1"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907822" w:rsidRDefault="00D359CE" w:rsidP="00907876">
      <w:pPr>
        <w:tabs>
          <w:tab w:val="left" w:pos="360"/>
          <w:tab w:val="left" w:pos="720"/>
          <w:tab w:val="left" w:pos="810"/>
          <w:tab w:val="left" w:pos="900"/>
          <w:tab w:val="left" w:pos="990"/>
          <w:tab w:val="left" w:pos="1350"/>
        </w:tabs>
        <w:jc w:val="both"/>
        <w:rPr>
          <w:sz w:val="22"/>
          <w:szCs w:val="22"/>
        </w:rPr>
      </w:pPr>
      <w:proofErr w:type="gramStart"/>
      <w:r w:rsidRPr="00F068CF">
        <w:rPr>
          <w:b/>
          <w:sz w:val="22"/>
          <w:szCs w:val="22"/>
        </w:rPr>
        <w:t>9.0</w:t>
      </w:r>
      <w:r w:rsidR="00A7140D">
        <w:rPr>
          <w:b/>
          <w:sz w:val="22"/>
          <w:szCs w:val="22"/>
        </w:rPr>
        <w:t>06</w:t>
      </w:r>
      <w:r w:rsidRPr="00F068CF">
        <w:rPr>
          <w:b/>
          <w:sz w:val="22"/>
          <w:szCs w:val="22"/>
        </w:rPr>
        <w:tab/>
      </w:r>
      <w:r>
        <w:rPr>
          <w:b/>
          <w:bCs/>
          <w:sz w:val="22"/>
          <w:szCs w:val="22"/>
        </w:rPr>
        <w:t xml:space="preserve">General </w:t>
      </w:r>
      <w:r w:rsidR="00A7140D">
        <w:rPr>
          <w:b/>
          <w:bCs/>
          <w:sz w:val="22"/>
          <w:szCs w:val="22"/>
        </w:rPr>
        <w:t>s</w:t>
      </w:r>
      <w:r>
        <w:rPr>
          <w:b/>
          <w:bCs/>
          <w:sz w:val="22"/>
          <w:szCs w:val="22"/>
        </w:rPr>
        <w:t xml:space="preserve">tandards </w:t>
      </w:r>
      <w:r w:rsidR="00A7140D">
        <w:rPr>
          <w:b/>
          <w:bCs/>
          <w:sz w:val="22"/>
          <w:szCs w:val="22"/>
        </w:rPr>
        <w:t>a</w:t>
      </w:r>
      <w:r>
        <w:rPr>
          <w:b/>
          <w:bCs/>
          <w:sz w:val="22"/>
          <w:szCs w:val="22"/>
        </w:rPr>
        <w:t xml:space="preserve">pplicable to </w:t>
      </w:r>
      <w:r w:rsidR="00A7140D">
        <w:rPr>
          <w:b/>
          <w:bCs/>
          <w:sz w:val="22"/>
          <w:szCs w:val="22"/>
        </w:rPr>
        <w:t>a</w:t>
      </w:r>
      <w:r>
        <w:rPr>
          <w:b/>
          <w:bCs/>
          <w:sz w:val="22"/>
          <w:szCs w:val="22"/>
        </w:rPr>
        <w:t xml:space="preserve">ll </w:t>
      </w:r>
      <w:r w:rsidR="00A7140D">
        <w:rPr>
          <w:b/>
          <w:bCs/>
          <w:sz w:val="22"/>
          <w:szCs w:val="22"/>
        </w:rPr>
        <w:t>f</w:t>
      </w:r>
      <w:r>
        <w:rPr>
          <w:b/>
          <w:bCs/>
          <w:sz w:val="22"/>
          <w:szCs w:val="22"/>
        </w:rPr>
        <w:t xml:space="preserve">loodplain </w:t>
      </w:r>
      <w:r w:rsidR="00A7140D">
        <w:rPr>
          <w:b/>
          <w:bCs/>
          <w:sz w:val="22"/>
          <w:szCs w:val="22"/>
        </w:rPr>
        <w:t>d</w:t>
      </w:r>
      <w:r>
        <w:rPr>
          <w:b/>
          <w:bCs/>
          <w:sz w:val="22"/>
          <w:szCs w:val="22"/>
        </w:rPr>
        <w:t>istricts</w:t>
      </w:r>
      <w:r w:rsidRPr="00DC2C3D">
        <w:rPr>
          <w:b/>
          <w:bCs/>
          <w:sz w:val="22"/>
          <w:szCs w:val="22"/>
        </w:rPr>
        <w:t>.</w:t>
      </w:r>
      <w:proofErr w:type="gramEnd"/>
      <w:r w:rsidRPr="00DC2C3D">
        <w:rPr>
          <w:b/>
          <w:sz w:val="22"/>
          <w:szCs w:val="22"/>
        </w:rPr>
        <w:t xml:space="preserve">  </w:t>
      </w:r>
      <w:r>
        <w:rPr>
          <w:sz w:val="22"/>
          <w:szCs w:val="22"/>
        </w:rPr>
        <w:t xml:space="preserve">The </w:t>
      </w:r>
      <w:r w:rsidR="00F66470" w:rsidRPr="000E21FC">
        <w:rPr>
          <w:sz w:val="22"/>
          <w:szCs w:val="22"/>
        </w:rPr>
        <w:t>d</w:t>
      </w:r>
      <w:r w:rsidRPr="000E21FC">
        <w:rPr>
          <w:sz w:val="22"/>
          <w:szCs w:val="22"/>
        </w:rPr>
        <w:t>epartment</w:t>
      </w:r>
      <w:r>
        <w:rPr>
          <w:sz w:val="22"/>
          <w:szCs w:val="22"/>
        </w:rPr>
        <w:t xml:space="preserve"> shall review all permit applications to determine whether proposed building sites will be reasonably safe from flooding.  </w:t>
      </w:r>
      <w:proofErr w:type="gramStart"/>
      <w:r>
        <w:rPr>
          <w:sz w:val="22"/>
          <w:szCs w:val="22"/>
        </w:rPr>
        <w:t>If a proposed building site is in a flood-prone area, all new construction and substantial improvements shall be designed and anchored to prevent flotation, collapse, or lateral movement of the structure resulting from hydrodynamic and hydrostatic loads; be constructed with flood-resistant materials; be constructed to minimize flood damages and to ensure that utility and mechanical equi</w:t>
      </w:r>
      <w:r w:rsidR="00451AED">
        <w:rPr>
          <w:sz w:val="22"/>
          <w:szCs w:val="22"/>
        </w:rPr>
        <w:t>pment is designed and</w:t>
      </w:r>
      <w:r>
        <w:rPr>
          <w:sz w:val="22"/>
          <w:szCs w:val="22"/>
        </w:rPr>
        <w:t xml:space="preserve"> located so as to prevent water from entering or accumulating within the equipment during conditions of flooding.</w:t>
      </w:r>
      <w:proofErr w:type="gramEnd"/>
      <w:r>
        <w:rPr>
          <w:sz w:val="22"/>
          <w:szCs w:val="22"/>
        </w:rPr>
        <w:t xml:space="preserve">  Subdivisions </w:t>
      </w:r>
      <w:proofErr w:type="gramStart"/>
      <w:r>
        <w:rPr>
          <w:sz w:val="22"/>
          <w:szCs w:val="22"/>
        </w:rPr>
        <w:t>shall be reviewed</w:t>
      </w:r>
      <w:proofErr w:type="gramEnd"/>
      <w:r>
        <w:rPr>
          <w:sz w:val="22"/>
          <w:szCs w:val="22"/>
        </w:rPr>
        <w:t xml:space="preserve"> for compliance with the above standards.  All subdivision proposals, including manufactured home parks, shall include regional flood elevation and floodway data for any development that meets the subdivision definition of this ordinance and all other                   </w:t>
      </w:r>
      <w:r w:rsidRPr="0030268E">
        <w:rPr>
          <w:sz w:val="22"/>
          <w:szCs w:val="22"/>
        </w:rPr>
        <w:t>requirements in s. 9.</w:t>
      </w:r>
      <w:r w:rsidR="00451AED">
        <w:rPr>
          <w:sz w:val="22"/>
          <w:szCs w:val="22"/>
        </w:rPr>
        <w:t>027</w:t>
      </w:r>
      <w:r w:rsidRPr="0030268E">
        <w:rPr>
          <w:sz w:val="22"/>
          <w:szCs w:val="22"/>
        </w:rPr>
        <w:t>.  Adequate drainage</w:t>
      </w:r>
      <w:r>
        <w:rPr>
          <w:sz w:val="22"/>
          <w:szCs w:val="22"/>
        </w:rPr>
        <w:t xml:space="preserve"> </w:t>
      </w:r>
      <w:proofErr w:type="gramStart"/>
      <w:r>
        <w:rPr>
          <w:sz w:val="22"/>
          <w:szCs w:val="22"/>
        </w:rPr>
        <w:t>shall be provided</w:t>
      </w:r>
      <w:proofErr w:type="gramEnd"/>
      <w:r>
        <w:rPr>
          <w:sz w:val="22"/>
          <w:szCs w:val="22"/>
        </w:rPr>
        <w:t xml:space="preserve"> to reduce exposure to flood hazards and all public utilities and facilities such as sewer, gas, electrical, and water systems are located and constructed to minim</w:t>
      </w:r>
      <w:r w:rsidR="00907822">
        <w:rPr>
          <w:sz w:val="22"/>
          <w:szCs w:val="22"/>
        </w:rPr>
        <w:t>ize or eliminate flood damages.</w:t>
      </w:r>
    </w:p>
    <w:p w:rsidR="00907822" w:rsidRDefault="00907822" w:rsidP="00907876">
      <w:pPr>
        <w:tabs>
          <w:tab w:val="left" w:pos="360"/>
          <w:tab w:val="left" w:pos="720"/>
          <w:tab w:val="left" w:pos="810"/>
          <w:tab w:val="left" w:pos="900"/>
          <w:tab w:val="left" w:pos="990"/>
          <w:tab w:val="left" w:pos="1350"/>
        </w:tabs>
        <w:jc w:val="both"/>
        <w:rPr>
          <w:sz w:val="22"/>
          <w:szCs w:val="22"/>
        </w:rPr>
      </w:pPr>
    </w:p>
    <w:p w:rsidR="00D359CE" w:rsidRPr="00DC2C3D" w:rsidRDefault="00D359CE" w:rsidP="00907876">
      <w:pPr>
        <w:tabs>
          <w:tab w:val="left" w:pos="360"/>
          <w:tab w:val="left" w:pos="720"/>
          <w:tab w:val="left" w:pos="810"/>
          <w:tab w:val="left" w:pos="900"/>
          <w:tab w:val="left" w:pos="990"/>
          <w:tab w:val="left" w:pos="1350"/>
        </w:tabs>
        <w:jc w:val="both"/>
        <w:rPr>
          <w:b/>
          <w:sz w:val="22"/>
          <w:szCs w:val="22"/>
        </w:rPr>
      </w:pPr>
      <w:proofErr w:type="gramStart"/>
      <w:r>
        <w:rPr>
          <w:b/>
          <w:sz w:val="22"/>
          <w:szCs w:val="22"/>
        </w:rPr>
        <w:t>9.0</w:t>
      </w:r>
      <w:r w:rsidR="00A7140D">
        <w:rPr>
          <w:b/>
          <w:sz w:val="22"/>
          <w:szCs w:val="22"/>
        </w:rPr>
        <w:t>07</w:t>
      </w:r>
      <w:r>
        <w:rPr>
          <w:b/>
          <w:sz w:val="22"/>
          <w:szCs w:val="22"/>
        </w:rPr>
        <w:tab/>
      </w:r>
      <w:r w:rsidRPr="00D53C7B">
        <w:rPr>
          <w:b/>
          <w:sz w:val="22"/>
          <w:szCs w:val="22"/>
        </w:rPr>
        <w:t>Hydraul</w:t>
      </w:r>
      <w:r w:rsidR="00E87B25">
        <w:rPr>
          <w:b/>
          <w:sz w:val="22"/>
          <w:szCs w:val="22"/>
        </w:rPr>
        <w:t>ic and h</w:t>
      </w:r>
      <w:r w:rsidRPr="00D53C7B">
        <w:rPr>
          <w:b/>
          <w:sz w:val="22"/>
          <w:szCs w:val="22"/>
        </w:rPr>
        <w:t>ydrologic</w:t>
      </w:r>
      <w:r w:rsidR="00907822">
        <w:rPr>
          <w:b/>
          <w:sz w:val="22"/>
          <w:szCs w:val="22"/>
        </w:rPr>
        <w:t xml:space="preserve"> </w:t>
      </w:r>
      <w:r w:rsidR="00E87B25">
        <w:rPr>
          <w:b/>
          <w:sz w:val="22"/>
          <w:szCs w:val="22"/>
        </w:rPr>
        <w:t>a</w:t>
      </w:r>
      <w:r w:rsidRPr="00D53C7B">
        <w:rPr>
          <w:b/>
          <w:sz w:val="22"/>
          <w:szCs w:val="22"/>
        </w:rPr>
        <w:t>nalyses.</w:t>
      </w:r>
      <w:proofErr w:type="gramEnd"/>
      <w:r w:rsidRPr="00D53C7B">
        <w:rPr>
          <w:b/>
          <w:sz w:val="22"/>
          <w:szCs w:val="22"/>
        </w:rPr>
        <w:t xml:space="preserve">  (1)</w:t>
      </w:r>
      <w:r>
        <w:rPr>
          <w:sz w:val="22"/>
          <w:szCs w:val="22"/>
        </w:rPr>
        <w:tab/>
      </w:r>
      <w:r w:rsidR="00907822">
        <w:rPr>
          <w:sz w:val="22"/>
          <w:szCs w:val="22"/>
        </w:rPr>
        <w:t xml:space="preserve"> </w:t>
      </w:r>
      <w:r>
        <w:rPr>
          <w:sz w:val="22"/>
          <w:szCs w:val="22"/>
        </w:rPr>
        <w:t>No floodplain development shall:</w:t>
      </w:r>
    </w:p>
    <w:p w:rsidR="00D359CE" w:rsidRDefault="00907822"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(a)</w:t>
      </w:r>
      <w:r w:rsidR="00907876">
        <w:rPr>
          <w:sz w:val="22"/>
          <w:szCs w:val="22"/>
        </w:rPr>
        <w:tab/>
      </w:r>
      <w:r w:rsidR="00D359CE">
        <w:rPr>
          <w:sz w:val="22"/>
          <w:szCs w:val="22"/>
        </w:rPr>
        <w:tab/>
        <w:t xml:space="preserve">Obstruct flow, defined as </w:t>
      </w:r>
      <w:proofErr w:type="gramStart"/>
      <w:r w:rsidR="00D359CE">
        <w:rPr>
          <w:sz w:val="22"/>
          <w:szCs w:val="22"/>
        </w:rPr>
        <w:t>development which</w:t>
      </w:r>
      <w:proofErr w:type="gramEnd"/>
      <w:r w:rsidR="00D359CE">
        <w:rPr>
          <w:sz w:val="22"/>
          <w:szCs w:val="22"/>
        </w:rPr>
        <w:t xml:space="preserve"> blocks the conveyance of floodwaters by itself or with other development, causing any increase </w:t>
      </w:r>
      <w:r w:rsidR="004B6E1A">
        <w:rPr>
          <w:sz w:val="22"/>
          <w:szCs w:val="22"/>
        </w:rPr>
        <w:t>in the regional flood height.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907822">
        <w:rPr>
          <w:sz w:val="22"/>
          <w:szCs w:val="22"/>
        </w:rPr>
        <w:tab/>
      </w:r>
      <w:r>
        <w:rPr>
          <w:sz w:val="22"/>
          <w:szCs w:val="22"/>
        </w:rPr>
        <w:t>(b)</w:t>
      </w:r>
      <w:r>
        <w:rPr>
          <w:sz w:val="22"/>
          <w:szCs w:val="22"/>
        </w:rPr>
        <w:tab/>
      </w:r>
      <w:r w:rsidR="00907876">
        <w:rPr>
          <w:sz w:val="22"/>
          <w:szCs w:val="22"/>
        </w:rPr>
        <w:tab/>
      </w:r>
      <w:r>
        <w:rPr>
          <w:sz w:val="22"/>
          <w:szCs w:val="22"/>
        </w:rPr>
        <w:t>Cause any increase in the regional flood height due to floodplain storage area lost.</w:t>
      </w:r>
    </w:p>
    <w:p w:rsidR="00D359CE" w:rsidRDefault="00907822" w:rsidP="00907876">
      <w:pPr>
        <w:tabs>
          <w:tab w:val="left" w:pos="360"/>
          <w:tab w:val="left" w:pos="720"/>
          <w:tab w:val="left" w:pos="810"/>
          <w:tab w:val="left" w:pos="900"/>
          <w:tab w:val="left" w:pos="990"/>
        </w:tabs>
        <w:jc w:val="both"/>
        <w:rPr>
          <w:sz w:val="22"/>
          <w:szCs w:val="22"/>
        </w:rPr>
      </w:pPr>
      <w:r>
        <w:rPr>
          <w:b/>
          <w:sz w:val="22"/>
          <w:szCs w:val="22"/>
        </w:rPr>
        <w:lastRenderedPageBreak/>
        <w:tab/>
      </w:r>
      <w:r w:rsidR="00D359CE" w:rsidRPr="00D53C7B">
        <w:rPr>
          <w:b/>
          <w:sz w:val="22"/>
          <w:szCs w:val="22"/>
        </w:rPr>
        <w:t>(2)</w:t>
      </w:r>
      <w:r w:rsidR="00D359CE">
        <w:rPr>
          <w:sz w:val="22"/>
          <w:szCs w:val="22"/>
        </w:rPr>
        <w:tab/>
      </w:r>
      <w:r>
        <w:rPr>
          <w:sz w:val="22"/>
          <w:szCs w:val="22"/>
        </w:rPr>
        <w:tab/>
      </w:r>
      <w:r w:rsidR="00D359CE">
        <w:rPr>
          <w:sz w:val="22"/>
          <w:szCs w:val="22"/>
        </w:rPr>
        <w:t xml:space="preserve">The </w:t>
      </w:r>
      <w:r w:rsidR="004D4AE2">
        <w:rPr>
          <w:sz w:val="22"/>
          <w:szCs w:val="22"/>
        </w:rPr>
        <w:t>zoning administrator</w:t>
      </w:r>
      <w:r w:rsidR="00D359CE">
        <w:rPr>
          <w:sz w:val="22"/>
          <w:szCs w:val="22"/>
        </w:rPr>
        <w:t xml:space="preserve"> shall deny permits if it is determined the proposed development will obstruct flow or cause any increase in the </w:t>
      </w:r>
      <w:r w:rsidR="00D359CE" w:rsidRPr="00B8322D">
        <w:rPr>
          <w:sz w:val="22"/>
          <w:szCs w:val="22"/>
        </w:rPr>
        <w:t xml:space="preserve">regional flood height, based on the officially adopted FIRMs or other adopted map, unless the </w:t>
      </w:r>
      <w:r w:rsidR="00D359CE" w:rsidRPr="0030268E">
        <w:rPr>
          <w:sz w:val="22"/>
          <w:szCs w:val="22"/>
        </w:rPr>
        <w:t>provisions of s. 9.</w:t>
      </w:r>
      <w:r w:rsidR="00451AED">
        <w:rPr>
          <w:sz w:val="22"/>
          <w:szCs w:val="22"/>
        </w:rPr>
        <w:t>031</w:t>
      </w:r>
      <w:r w:rsidR="00D359CE" w:rsidRPr="0030268E">
        <w:rPr>
          <w:sz w:val="22"/>
          <w:szCs w:val="22"/>
        </w:rPr>
        <w:t xml:space="preserve"> are</w:t>
      </w:r>
      <w:r w:rsidR="00D359CE" w:rsidRPr="00B8322D">
        <w:rPr>
          <w:sz w:val="22"/>
          <w:szCs w:val="22"/>
        </w:rPr>
        <w:t xml:space="preserve"> met.</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sidRPr="00D53C7B">
        <w:rPr>
          <w:b/>
          <w:sz w:val="22"/>
          <w:szCs w:val="22"/>
        </w:rPr>
        <w:t>9.0</w:t>
      </w:r>
      <w:r w:rsidR="00E87B25">
        <w:rPr>
          <w:b/>
          <w:sz w:val="22"/>
          <w:szCs w:val="22"/>
        </w:rPr>
        <w:t>08</w:t>
      </w:r>
      <w:r w:rsidR="00E87B25">
        <w:rPr>
          <w:b/>
          <w:sz w:val="22"/>
          <w:szCs w:val="22"/>
        </w:rPr>
        <w:tab/>
        <w:t>Watercourse a</w:t>
      </w:r>
      <w:r w:rsidRPr="00D53C7B">
        <w:rPr>
          <w:b/>
          <w:sz w:val="22"/>
          <w:szCs w:val="22"/>
        </w:rPr>
        <w:t>lterations.</w:t>
      </w:r>
      <w:proofErr w:type="gramEnd"/>
      <w:r w:rsidR="00907822">
        <w:rPr>
          <w:b/>
          <w:sz w:val="22"/>
          <w:szCs w:val="22"/>
        </w:rPr>
        <w:t xml:space="preserve"> </w:t>
      </w:r>
      <w:r w:rsidRPr="00D53C7B">
        <w:rPr>
          <w:b/>
          <w:sz w:val="22"/>
          <w:szCs w:val="22"/>
        </w:rPr>
        <w:t xml:space="preserve">  </w:t>
      </w:r>
      <w:proofErr w:type="gramStart"/>
      <w:r w:rsidRPr="00B8322D">
        <w:rPr>
          <w:sz w:val="22"/>
          <w:szCs w:val="22"/>
        </w:rPr>
        <w:t>No land use permit</w:t>
      </w:r>
      <w:proofErr w:type="gramEnd"/>
      <w:r w:rsidRPr="00B8322D">
        <w:rPr>
          <w:sz w:val="22"/>
          <w:szCs w:val="22"/>
        </w:rPr>
        <w:t xml:space="preserve"> to alter or relocate a watercourse in a mapped floodplain shall be issued until the local official has notified in writing all adjacent municipalities, the Wisconsin </w:t>
      </w:r>
      <w:r w:rsidR="004D4AE2">
        <w:rPr>
          <w:sz w:val="22"/>
          <w:szCs w:val="22"/>
        </w:rPr>
        <w:t>department of natural resources</w:t>
      </w:r>
      <w:r w:rsidRPr="00B8322D">
        <w:rPr>
          <w:sz w:val="22"/>
          <w:szCs w:val="22"/>
        </w:rPr>
        <w:t>, and FEMA regional offices</w:t>
      </w:r>
      <w:r w:rsidR="00B151CF">
        <w:rPr>
          <w:sz w:val="22"/>
          <w:szCs w:val="22"/>
        </w:rPr>
        <w:t>,</w:t>
      </w:r>
      <w:r w:rsidRPr="00B8322D">
        <w:rPr>
          <w:sz w:val="22"/>
          <w:szCs w:val="22"/>
        </w:rPr>
        <w:t xml:space="preserve"> and required the applicant to secure all necessary state and federal permits.  The standards </w:t>
      </w:r>
      <w:r w:rsidRPr="003F5BE8">
        <w:rPr>
          <w:sz w:val="22"/>
          <w:szCs w:val="22"/>
        </w:rPr>
        <w:t xml:space="preserve">of </w:t>
      </w:r>
      <w:r w:rsidRPr="00E87B25">
        <w:rPr>
          <w:sz w:val="22"/>
          <w:szCs w:val="22"/>
        </w:rPr>
        <w:t>s.</w:t>
      </w:r>
      <w:r w:rsidR="00E87B25" w:rsidRPr="00E87B25">
        <w:rPr>
          <w:sz w:val="22"/>
          <w:szCs w:val="22"/>
        </w:rPr>
        <w:t> </w:t>
      </w:r>
      <w:r w:rsidRPr="00E87B25">
        <w:rPr>
          <w:sz w:val="22"/>
          <w:szCs w:val="22"/>
        </w:rPr>
        <w:t>9.0</w:t>
      </w:r>
      <w:r w:rsidR="00B151CF">
        <w:rPr>
          <w:sz w:val="22"/>
          <w:szCs w:val="22"/>
        </w:rPr>
        <w:t>07</w:t>
      </w:r>
      <w:r>
        <w:rPr>
          <w:sz w:val="22"/>
          <w:szCs w:val="22"/>
        </w:rPr>
        <w:t xml:space="preserve"> </w:t>
      </w:r>
      <w:proofErr w:type="gramStart"/>
      <w:r>
        <w:rPr>
          <w:sz w:val="22"/>
          <w:szCs w:val="22"/>
        </w:rPr>
        <w:t>must be met</w:t>
      </w:r>
      <w:proofErr w:type="gramEnd"/>
      <w:r>
        <w:rPr>
          <w:sz w:val="22"/>
          <w:szCs w:val="22"/>
        </w:rPr>
        <w:t xml:space="preserve"> and the flood carrying capacity of any altered or relocated watercourse shall be maintained.</w:t>
      </w:r>
      <w:r>
        <w:rPr>
          <w:b/>
          <w:sz w:val="22"/>
          <w:szCs w:val="22"/>
        </w:rPr>
        <w:t xml:space="preserve">  </w:t>
      </w:r>
      <w:r>
        <w:rPr>
          <w:sz w:val="22"/>
          <w:szCs w:val="22"/>
        </w:rPr>
        <w:t xml:space="preserve">As soon as is practicable, but not later than 6 months after the date of the watercourse alteration or relocation and pursuant </w:t>
      </w:r>
      <w:r w:rsidRPr="00E87B25">
        <w:rPr>
          <w:sz w:val="22"/>
          <w:szCs w:val="22"/>
        </w:rPr>
        <w:t>to s. 9.</w:t>
      </w:r>
      <w:r w:rsidR="00B151CF">
        <w:rPr>
          <w:sz w:val="22"/>
          <w:szCs w:val="22"/>
        </w:rPr>
        <w:t>031</w:t>
      </w:r>
      <w:r w:rsidRPr="003F5BE8">
        <w:rPr>
          <w:sz w:val="22"/>
          <w:szCs w:val="22"/>
        </w:rPr>
        <w:t>, the</w:t>
      </w:r>
      <w:r>
        <w:rPr>
          <w:sz w:val="22"/>
          <w:szCs w:val="22"/>
        </w:rPr>
        <w:t xml:space="preserve"> </w:t>
      </w:r>
      <w:r w:rsidR="0057782A">
        <w:rPr>
          <w:sz w:val="22"/>
          <w:szCs w:val="22"/>
        </w:rPr>
        <w:t>community</w:t>
      </w:r>
      <w:r>
        <w:rPr>
          <w:sz w:val="22"/>
          <w:szCs w:val="22"/>
        </w:rPr>
        <w:t xml:space="preserve"> shall apply for a letter of map revision from FEMA.  Any such alterations </w:t>
      </w:r>
      <w:proofErr w:type="gramStart"/>
      <w:r>
        <w:rPr>
          <w:sz w:val="22"/>
          <w:szCs w:val="22"/>
        </w:rPr>
        <w:t xml:space="preserve">must be reviewed and approved by FEMA and the Wisconsin </w:t>
      </w:r>
      <w:r w:rsidR="004D4AE2">
        <w:rPr>
          <w:sz w:val="22"/>
          <w:szCs w:val="22"/>
        </w:rPr>
        <w:t>department of natural resources</w:t>
      </w:r>
      <w:r>
        <w:rPr>
          <w:sz w:val="22"/>
          <w:szCs w:val="22"/>
        </w:rPr>
        <w:t xml:space="preserve"> through the letter of map change process</w:t>
      </w:r>
      <w:proofErr w:type="gramEnd"/>
      <w:r>
        <w:rPr>
          <w:sz w:val="22"/>
          <w:szCs w:val="22"/>
        </w:rPr>
        <w:t>.</w:t>
      </w:r>
    </w:p>
    <w:p w:rsidR="00D359CE" w:rsidRPr="00D53C7B" w:rsidRDefault="00D359CE" w:rsidP="00907876">
      <w:pPr>
        <w:tabs>
          <w:tab w:val="left" w:pos="360"/>
          <w:tab w:val="left" w:pos="720"/>
          <w:tab w:val="left" w:pos="810"/>
          <w:tab w:val="left" w:pos="900"/>
          <w:tab w:val="left" w:pos="990"/>
        </w:tabs>
        <w:jc w:val="both"/>
        <w:rPr>
          <w:b/>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Pr>
          <w:b/>
          <w:sz w:val="22"/>
          <w:szCs w:val="22"/>
        </w:rPr>
        <w:t>9.0</w:t>
      </w:r>
      <w:r w:rsidR="006D445C">
        <w:rPr>
          <w:b/>
          <w:sz w:val="22"/>
          <w:szCs w:val="22"/>
        </w:rPr>
        <w:t>09</w:t>
      </w:r>
      <w:r>
        <w:rPr>
          <w:sz w:val="22"/>
          <w:szCs w:val="22"/>
        </w:rPr>
        <w:tab/>
      </w:r>
      <w:r w:rsidR="008E04D0">
        <w:rPr>
          <w:b/>
          <w:sz w:val="22"/>
          <w:szCs w:val="22"/>
        </w:rPr>
        <w:t xml:space="preserve">Wis. Stat. </w:t>
      </w:r>
      <w:proofErr w:type="spellStart"/>
      <w:r w:rsidR="008E04D0">
        <w:rPr>
          <w:b/>
          <w:sz w:val="22"/>
          <w:szCs w:val="22"/>
        </w:rPr>
        <w:t>chs</w:t>
      </w:r>
      <w:proofErr w:type="spellEnd"/>
      <w:r w:rsidR="008E04D0">
        <w:rPr>
          <w:b/>
          <w:sz w:val="22"/>
          <w:szCs w:val="22"/>
        </w:rPr>
        <w:t>.</w:t>
      </w:r>
      <w:proofErr w:type="gramEnd"/>
      <w:r w:rsidR="008E04D0">
        <w:rPr>
          <w:b/>
          <w:sz w:val="22"/>
          <w:szCs w:val="22"/>
        </w:rPr>
        <w:t xml:space="preserve"> </w:t>
      </w:r>
      <w:proofErr w:type="gramStart"/>
      <w:r w:rsidR="008E04D0">
        <w:rPr>
          <w:b/>
          <w:sz w:val="22"/>
          <w:szCs w:val="22"/>
        </w:rPr>
        <w:t xml:space="preserve">30 and </w:t>
      </w:r>
      <w:r w:rsidR="006D445C">
        <w:rPr>
          <w:b/>
          <w:sz w:val="22"/>
          <w:szCs w:val="22"/>
        </w:rPr>
        <w:t>31, d</w:t>
      </w:r>
      <w:r w:rsidRPr="00D53C7B">
        <w:rPr>
          <w:b/>
          <w:sz w:val="22"/>
          <w:szCs w:val="22"/>
        </w:rPr>
        <w:t>evelopment.</w:t>
      </w:r>
      <w:proofErr w:type="gramEnd"/>
      <w:r w:rsidRPr="00D53C7B">
        <w:rPr>
          <w:b/>
          <w:sz w:val="22"/>
          <w:szCs w:val="22"/>
        </w:rPr>
        <w:t xml:space="preserve">  </w:t>
      </w:r>
      <w:proofErr w:type="gramStart"/>
      <w:r>
        <w:rPr>
          <w:sz w:val="22"/>
          <w:szCs w:val="22"/>
        </w:rPr>
        <w:t>Development which</w:t>
      </w:r>
      <w:proofErr w:type="gramEnd"/>
      <w:r>
        <w:rPr>
          <w:sz w:val="22"/>
          <w:szCs w:val="22"/>
        </w:rPr>
        <w:t xml:space="preserve"> requires a permit from the Wisconsin </w:t>
      </w:r>
      <w:r w:rsidR="004D4AE2">
        <w:rPr>
          <w:sz w:val="22"/>
          <w:szCs w:val="22"/>
        </w:rPr>
        <w:t>department of natural resources</w:t>
      </w:r>
      <w:r>
        <w:rPr>
          <w:sz w:val="22"/>
          <w:szCs w:val="22"/>
        </w:rPr>
        <w:t xml:space="preserve"> under </w:t>
      </w:r>
      <w:r w:rsidR="006A665D">
        <w:rPr>
          <w:sz w:val="22"/>
          <w:szCs w:val="22"/>
        </w:rPr>
        <w:t xml:space="preserve">Wis. Stat. </w:t>
      </w:r>
      <w:proofErr w:type="spellStart"/>
      <w:r>
        <w:rPr>
          <w:sz w:val="22"/>
          <w:szCs w:val="22"/>
        </w:rPr>
        <w:t>chs</w:t>
      </w:r>
      <w:proofErr w:type="spellEnd"/>
      <w:r>
        <w:rPr>
          <w:sz w:val="22"/>
          <w:szCs w:val="22"/>
        </w:rPr>
        <w:t>. 30 and 31</w:t>
      </w:r>
      <w:r w:rsidR="006A665D">
        <w:rPr>
          <w:sz w:val="22"/>
          <w:szCs w:val="22"/>
        </w:rPr>
        <w:t>;</w:t>
      </w:r>
      <w:r>
        <w:rPr>
          <w:sz w:val="22"/>
          <w:szCs w:val="22"/>
        </w:rPr>
        <w:t xml:space="preserve"> such as docks, piers, wharves, bridges, culverts, dams, and navigational aids</w:t>
      </w:r>
      <w:r w:rsidR="006A665D">
        <w:rPr>
          <w:sz w:val="22"/>
          <w:szCs w:val="22"/>
        </w:rPr>
        <w:t>;</w:t>
      </w:r>
      <w:r>
        <w:rPr>
          <w:sz w:val="22"/>
          <w:szCs w:val="22"/>
        </w:rPr>
        <w:t xml:space="preserve"> may be allowed if the necessary permits are obtained and amendments to the </w:t>
      </w:r>
      <w:r w:rsidRPr="003F5BE8">
        <w:rPr>
          <w:sz w:val="22"/>
          <w:szCs w:val="22"/>
        </w:rPr>
        <w:t>floodplain zoning ordinance are made according to s. 9.</w:t>
      </w:r>
      <w:r w:rsidR="006A665D">
        <w:rPr>
          <w:sz w:val="22"/>
          <w:szCs w:val="22"/>
        </w:rPr>
        <w:t>031</w:t>
      </w:r>
      <w:r w:rsidRPr="003F5BE8">
        <w:rPr>
          <w:sz w:val="22"/>
          <w:szCs w:val="22"/>
        </w:rPr>
        <w:t>.</w:t>
      </w:r>
      <w:r>
        <w:rPr>
          <w:sz w:val="22"/>
          <w:szCs w:val="22"/>
        </w:rPr>
        <w:t xml:space="preserve"> </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sidRPr="00EA671A">
        <w:rPr>
          <w:b/>
          <w:sz w:val="22"/>
          <w:szCs w:val="22"/>
        </w:rPr>
        <w:t>9.0</w:t>
      </w:r>
      <w:r w:rsidR="006D445C">
        <w:rPr>
          <w:b/>
          <w:sz w:val="22"/>
          <w:szCs w:val="22"/>
        </w:rPr>
        <w:t>10</w:t>
      </w:r>
      <w:r w:rsidRPr="00EA671A">
        <w:rPr>
          <w:b/>
          <w:sz w:val="22"/>
          <w:szCs w:val="22"/>
        </w:rPr>
        <w:tab/>
        <w:t xml:space="preserve">Public or </w:t>
      </w:r>
      <w:r w:rsidR="006D445C">
        <w:rPr>
          <w:b/>
          <w:sz w:val="22"/>
          <w:szCs w:val="22"/>
        </w:rPr>
        <w:t>p</w:t>
      </w:r>
      <w:r w:rsidRPr="00EA671A">
        <w:rPr>
          <w:b/>
          <w:sz w:val="22"/>
          <w:szCs w:val="22"/>
        </w:rPr>
        <w:t xml:space="preserve">rivate </w:t>
      </w:r>
      <w:r w:rsidR="006D445C">
        <w:rPr>
          <w:b/>
          <w:sz w:val="22"/>
          <w:szCs w:val="22"/>
        </w:rPr>
        <w:t>c</w:t>
      </w:r>
      <w:r w:rsidRPr="00EA671A">
        <w:rPr>
          <w:b/>
          <w:sz w:val="22"/>
          <w:szCs w:val="22"/>
        </w:rPr>
        <w:t>ampgrounds.</w:t>
      </w:r>
      <w:proofErr w:type="gramEnd"/>
      <w:r>
        <w:rPr>
          <w:sz w:val="22"/>
          <w:szCs w:val="22"/>
        </w:rPr>
        <w:t xml:space="preserve">  Public or private campgrounds shall have </w:t>
      </w:r>
      <w:proofErr w:type="gramStart"/>
      <w:r>
        <w:rPr>
          <w:sz w:val="22"/>
          <w:szCs w:val="22"/>
        </w:rPr>
        <w:t>a low</w:t>
      </w:r>
      <w:proofErr w:type="gramEnd"/>
      <w:r>
        <w:rPr>
          <w:sz w:val="22"/>
          <w:szCs w:val="22"/>
        </w:rPr>
        <w:t xml:space="preserve"> flood damage potential and shall meet the following provisions:</w:t>
      </w:r>
    </w:p>
    <w:p w:rsidR="00D359CE" w:rsidRDefault="009F4E3C" w:rsidP="00907876">
      <w:pPr>
        <w:tabs>
          <w:tab w:val="left" w:pos="360"/>
          <w:tab w:val="left" w:pos="720"/>
          <w:tab w:val="left" w:pos="810"/>
          <w:tab w:val="left" w:pos="900"/>
          <w:tab w:val="left" w:pos="990"/>
        </w:tabs>
        <w:jc w:val="both"/>
        <w:rPr>
          <w:sz w:val="22"/>
          <w:szCs w:val="22"/>
        </w:rPr>
      </w:pPr>
      <w:r>
        <w:rPr>
          <w:b/>
          <w:sz w:val="22"/>
          <w:szCs w:val="22"/>
        </w:rPr>
        <w:tab/>
      </w:r>
      <w:proofErr w:type="gramStart"/>
      <w:r w:rsidR="00D359CE" w:rsidRPr="00EA671A">
        <w:rPr>
          <w:b/>
          <w:sz w:val="22"/>
          <w:szCs w:val="22"/>
        </w:rPr>
        <w:t>(1)</w:t>
      </w:r>
      <w:r>
        <w:rPr>
          <w:b/>
          <w:sz w:val="22"/>
          <w:szCs w:val="22"/>
        </w:rPr>
        <w:tab/>
      </w:r>
      <w:r w:rsidR="00D359CE">
        <w:rPr>
          <w:sz w:val="22"/>
          <w:szCs w:val="22"/>
        </w:rPr>
        <w:tab/>
        <w:t>The</w:t>
      </w:r>
      <w:r w:rsidR="004D4AE2">
        <w:rPr>
          <w:sz w:val="22"/>
          <w:szCs w:val="22"/>
        </w:rPr>
        <w:t xml:space="preserve"> campground is approved by the d</w:t>
      </w:r>
      <w:r w:rsidR="00D359CE">
        <w:rPr>
          <w:sz w:val="22"/>
          <w:szCs w:val="22"/>
        </w:rPr>
        <w:t xml:space="preserve">epartment of </w:t>
      </w:r>
      <w:r w:rsidR="004D4AE2">
        <w:rPr>
          <w:sz w:val="22"/>
          <w:szCs w:val="22"/>
        </w:rPr>
        <w:t>h</w:t>
      </w:r>
      <w:r w:rsidR="00D359CE">
        <w:rPr>
          <w:sz w:val="22"/>
          <w:szCs w:val="22"/>
        </w:rPr>
        <w:t xml:space="preserve">ealth </w:t>
      </w:r>
      <w:r w:rsidR="004D4AE2">
        <w:rPr>
          <w:sz w:val="22"/>
          <w:szCs w:val="22"/>
        </w:rPr>
        <w:t>s</w:t>
      </w:r>
      <w:r w:rsidR="00D359CE">
        <w:rPr>
          <w:sz w:val="22"/>
          <w:szCs w:val="22"/>
        </w:rPr>
        <w:t>ervices</w:t>
      </w:r>
      <w:proofErr w:type="gramEnd"/>
      <w:r w:rsidR="004B6E1A">
        <w:rPr>
          <w:sz w:val="22"/>
          <w:szCs w:val="22"/>
        </w:rPr>
        <w:t>.</w:t>
      </w:r>
    </w:p>
    <w:p w:rsidR="00D359CE" w:rsidRDefault="009F4E3C" w:rsidP="00907876">
      <w:pPr>
        <w:tabs>
          <w:tab w:val="left" w:pos="360"/>
          <w:tab w:val="left" w:pos="720"/>
          <w:tab w:val="left" w:pos="810"/>
          <w:tab w:val="left" w:pos="900"/>
          <w:tab w:val="left" w:pos="990"/>
        </w:tabs>
        <w:jc w:val="both"/>
        <w:rPr>
          <w:sz w:val="22"/>
          <w:szCs w:val="22"/>
        </w:rPr>
      </w:pPr>
      <w:r>
        <w:rPr>
          <w:b/>
          <w:sz w:val="22"/>
          <w:szCs w:val="22"/>
        </w:rPr>
        <w:tab/>
      </w:r>
      <w:proofErr w:type="gramStart"/>
      <w:r w:rsidR="00D359CE" w:rsidRPr="00EA671A">
        <w:rPr>
          <w:b/>
          <w:sz w:val="22"/>
          <w:szCs w:val="22"/>
        </w:rPr>
        <w:t>(2)</w:t>
      </w:r>
      <w:r w:rsidR="00D359CE">
        <w:rPr>
          <w:sz w:val="22"/>
          <w:szCs w:val="22"/>
        </w:rPr>
        <w:tab/>
      </w:r>
      <w:r>
        <w:rPr>
          <w:sz w:val="22"/>
          <w:szCs w:val="22"/>
        </w:rPr>
        <w:tab/>
      </w:r>
      <w:r w:rsidR="00D359CE">
        <w:rPr>
          <w:sz w:val="22"/>
          <w:szCs w:val="22"/>
        </w:rPr>
        <w:t xml:space="preserve">A land use permit for the campground is issued by the </w:t>
      </w:r>
      <w:r w:rsidR="004D4AE2">
        <w:rPr>
          <w:sz w:val="22"/>
          <w:szCs w:val="22"/>
        </w:rPr>
        <w:t>zoning administrator</w:t>
      </w:r>
      <w:proofErr w:type="gramEnd"/>
      <w:r w:rsidR="004B6E1A">
        <w:rPr>
          <w:sz w:val="22"/>
          <w:szCs w:val="22"/>
        </w:rPr>
        <w:t>.</w:t>
      </w:r>
    </w:p>
    <w:p w:rsidR="00D359CE"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EA671A">
        <w:rPr>
          <w:b/>
          <w:sz w:val="22"/>
          <w:szCs w:val="22"/>
        </w:rPr>
        <w:t>(3)</w:t>
      </w:r>
      <w:r w:rsidR="00D359CE">
        <w:rPr>
          <w:sz w:val="22"/>
          <w:szCs w:val="22"/>
        </w:rPr>
        <w:tab/>
      </w:r>
      <w:r>
        <w:rPr>
          <w:sz w:val="22"/>
          <w:szCs w:val="22"/>
        </w:rPr>
        <w:tab/>
      </w:r>
      <w:r w:rsidR="00D359CE">
        <w:rPr>
          <w:sz w:val="22"/>
          <w:szCs w:val="22"/>
        </w:rPr>
        <w:t xml:space="preserve">The character of the river system and the campground elevation are such that a 72-hour warning of an impending flood </w:t>
      </w:r>
      <w:proofErr w:type="gramStart"/>
      <w:r w:rsidR="00D359CE">
        <w:rPr>
          <w:sz w:val="22"/>
          <w:szCs w:val="22"/>
        </w:rPr>
        <w:t>can be given</w:t>
      </w:r>
      <w:proofErr w:type="gramEnd"/>
      <w:r w:rsidR="00D359CE">
        <w:rPr>
          <w:sz w:val="22"/>
          <w:szCs w:val="22"/>
        </w:rPr>
        <w:t xml:space="preserve"> to all campground occupants</w:t>
      </w:r>
      <w:r w:rsidR="004B6E1A">
        <w:rPr>
          <w:sz w:val="22"/>
          <w:szCs w:val="22"/>
        </w:rPr>
        <w:t>.</w:t>
      </w:r>
    </w:p>
    <w:p w:rsidR="00D74353"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proofErr w:type="gramStart"/>
      <w:r w:rsidR="00D359CE" w:rsidRPr="00EA671A">
        <w:rPr>
          <w:b/>
          <w:sz w:val="22"/>
          <w:szCs w:val="22"/>
        </w:rPr>
        <w:t>(4)</w:t>
      </w:r>
      <w:r w:rsidR="00D359CE">
        <w:rPr>
          <w:sz w:val="22"/>
          <w:szCs w:val="22"/>
        </w:rPr>
        <w:tab/>
      </w:r>
      <w:r>
        <w:rPr>
          <w:sz w:val="22"/>
          <w:szCs w:val="22"/>
        </w:rPr>
        <w:tab/>
      </w:r>
      <w:r w:rsidR="00D359CE">
        <w:rPr>
          <w:sz w:val="22"/>
          <w:szCs w:val="22"/>
        </w:rPr>
        <w:t xml:space="preserve">There is an adequate flood warning procedure for the campground that offers the </w:t>
      </w:r>
      <w:r w:rsidR="00D359CE">
        <w:rPr>
          <w:sz w:val="22"/>
          <w:szCs w:val="22"/>
        </w:rPr>
        <w:lastRenderedPageBreak/>
        <w:t>minimum notice required under this section to all persons in the campground.</w:t>
      </w:r>
      <w:proofErr w:type="gramEnd"/>
      <w:r w:rsidR="00D359CE">
        <w:rPr>
          <w:sz w:val="22"/>
          <w:szCs w:val="22"/>
        </w:rPr>
        <w:t xml:space="preserve">  </w:t>
      </w:r>
      <w:proofErr w:type="gramStart"/>
      <w:r w:rsidR="00D359CE">
        <w:rPr>
          <w:sz w:val="22"/>
          <w:szCs w:val="22"/>
        </w:rPr>
        <w:t>This procedure shall include a written agreement between the campground owner, the municipal emergency government coordinator, and the chief law enforcement official which specifies the flood elevation at which evacuation shall occur, personnel responsible for monitoring flood elevations, types of warning systems to be used, the procedures for notifying at-risk parties, and the methods and personnel responsible for conducting the evacuation</w:t>
      </w:r>
      <w:r w:rsidR="004B6E1A">
        <w:rPr>
          <w:sz w:val="22"/>
          <w:szCs w:val="22"/>
        </w:rPr>
        <w:t>.</w:t>
      </w:r>
      <w:proofErr w:type="gramEnd"/>
    </w:p>
    <w:p w:rsidR="00D359CE"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EA671A">
        <w:rPr>
          <w:b/>
          <w:sz w:val="22"/>
          <w:szCs w:val="22"/>
        </w:rPr>
        <w:t>(5)</w:t>
      </w:r>
      <w:r w:rsidR="00D359CE">
        <w:rPr>
          <w:sz w:val="22"/>
          <w:szCs w:val="22"/>
        </w:rPr>
        <w:tab/>
      </w:r>
      <w:r>
        <w:rPr>
          <w:sz w:val="22"/>
          <w:szCs w:val="22"/>
        </w:rPr>
        <w:tab/>
      </w:r>
      <w:r w:rsidR="00D359CE">
        <w:rPr>
          <w:sz w:val="22"/>
          <w:szCs w:val="22"/>
        </w:rPr>
        <w:t>This agreement shall be for no more than</w:t>
      </w:r>
      <w:r w:rsidR="00BD0785">
        <w:rPr>
          <w:sz w:val="22"/>
          <w:szCs w:val="22"/>
        </w:rPr>
        <w:t xml:space="preserve"> one </w:t>
      </w:r>
      <w:r w:rsidR="00D359CE">
        <w:rPr>
          <w:sz w:val="22"/>
          <w:szCs w:val="22"/>
        </w:rPr>
        <w:t xml:space="preserve">calendar year, at which time the agreement </w:t>
      </w:r>
      <w:proofErr w:type="gramStart"/>
      <w:r w:rsidR="00D359CE">
        <w:rPr>
          <w:sz w:val="22"/>
          <w:szCs w:val="22"/>
        </w:rPr>
        <w:t xml:space="preserve">shall be reviewed and updated by the officials identified </w:t>
      </w:r>
      <w:r w:rsidR="00D359CE" w:rsidRPr="000F310C">
        <w:rPr>
          <w:sz w:val="22"/>
          <w:szCs w:val="22"/>
        </w:rPr>
        <w:t xml:space="preserve">in </w:t>
      </w:r>
      <w:r w:rsidR="00585174">
        <w:rPr>
          <w:sz w:val="22"/>
          <w:szCs w:val="22"/>
        </w:rPr>
        <w:t>s. 9.010</w:t>
      </w:r>
      <w:r w:rsidR="00D359CE" w:rsidRPr="000F310C">
        <w:rPr>
          <w:sz w:val="22"/>
          <w:szCs w:val="22"/>
        </w:rPr>
        <w:t>(4) to</w:t>
      </w:r>
      <w:r w:rsidR="00D359CE">
        <w:rPr>
          <w:sz w:val="22"/>
          <w:szCs w:val="22"/>
        </w:rPr>
        <w:t xml:space="preserve"> remain in compliance with all applicable regulations, in</w:t>
      </w:r>
      <w:r w:rsidR="004D4AE2">
        <w:rPr>
          <w:sz w:val="22"/>
          <w:szCs w:val="22"/>
        </w:rPr>
        <w:t>cluding those of the Wisconsin d</w:t>
      </w:r>
      <w:r w:rsidR="00D359CE">
        <w:rPr>
          <w:sz w:val="22"/>
          <w:szCs w:val="22"/>
        </w:rPr>
        <w:t xml:space="preserve">epartment of </w:t>
      </w:r>
      <w:r w:rsidR="004D4AE2">
        <w:rPr>
          <w:sz w:val="22"/>
          <w:szCs w:val="22"/>
        </w:rPr>
        <w:t>h</w:t>
      </w:r>
      <w:r w:rsidR="00D359CE">
        <w:rPr>
          <w:sz w:val="22"/>
          <w:szCs w:val="22"/>
        </w:rPr>
        <w:t xml:space="preserve">ealth </w:t>
      </w:r>
      <w:r w:rsidR="004D4AE2">
        <w:rPr>
          <w:sz w:val="22"/>
          <w:szCs w:val="22"/>
        </w:rPr>
        <w:t>s</w:t>
      </w:r>
      <w:r w:rsidR="00D359CE">
        <w:rPr>
          <w:sz w:val="22"/>
          <w:szCs w:val="22"/>
        </w:rPr>
        <w:t>ervices and all other applicable regulations</w:t>
      </w:r>
      <w:proofErr w:type="gramEnd"/>
      <w:r w:rsidR="004B6E1A">
        <w:rPr>
          <w:sz w:val="22"/>
          <w:szCs w:val="22"/>
        </w:rPr>
        <w:t>.</w:t>
      </w:r>
    </w:p>
    <w:p w:rsidR="00D359CE"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(6)</w:t>
      </w:r>
      <w:r w:rsidR="00D359CE">
        <w:rPr>
          <w:sz w:val="22"/>
          <w:szCs w:val="22"/>
        </w:rPr>
        <w:tab/>
      </w:r>
      <w:r>
        <w:rPr>
          <w:sz w:val="22"/>
          <w:szCs w:val="22"/>
        </w:rPr>
        <w:tab/>
      </w:r>
      <w:r w:rsidR="00D359CE">
        <w:rPr>
          <w:sz w:val="22"/>
          <w:szCs w:val="22"/>
        </w:rPr>
        <w:t xml:space="preserve">Only camping units that </w:t>
      </w:r>
      <w:proofErr w:type="gramStart"/>
      <w:r w:rsidR="00D359CE">
        <w:rPr>
          <w:sz w:val="22"/>
          <w:szCs w:val="22"/>
        </w:rPr>
        <w:t>are fully licensed</w:t>
      </w:r>
      <w:proofErr w:type="gramEnd"/>
      <w:r w:rsidR="00D359CE">
        <w:rPr>
          <w:sz w:val="22"/>
          <w:szCs w:val="22"/>
        </w:rPr>
        <w:t>, if required, and ready for highway use are allowed</w:t>
      </w:r>
      <w:r w:rsidR="004B6E1A">
        <w:rPr>
          <w:sz w:val="22"/>
          <w:szCs w:val="22"/>
        </w:rPr>
        <w:t>.</w:t>
      </w:r>
    </w:p>
    <w:p w:rsidR="0057782A"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(7)</w:t>
      </w:r>
      <w:r w:rsidR="00D359CE">
        <w:rPr>
          <w:sz w:val="22"/>
          <w:szCs w:val="22"/>
        </w:rPr>
        <w:tab/>
      </w:r>
      <w:r>
        <w:rPr>
          <w:sz w:val="22"/>
          <w:szCs w:val="22"/>
        </w:rPr>
        <w:tab/>
      </w:r>
      <w:r w:rsidR="00D359CE">
        <w:rPr>
          <w:sz w:val="22"/>
          <w:szCs w:val="22"/>
        </w:rPr>
        <w:t xml:space="preserve">The camping units shall not occupy any site in the campground for more than 180 consecutive days, at which time the camping unit </w:t>
      </w:r>
      <w:proofErr w:type="gramStart"/>
      <w:r w:rsidR="00D359CE">
        <w:rPr>
          <w:sz w:val="22"/>
          <w:szCs w:val="22"/>
        </w:rPr>
        <w:t>must be removed</w:t>
      </w:r>
      <w:proofErr w:type="gramEnd"/>
      <w:r w:rsidR="00D359CE">
        <w:rPr>
          <w:sz w:val="22"/>
          <w:szCs w:val="22"/>
        </w:rPr>
        <w:t xml:space="preserve"> from the floodplain for a minimum of 24 hours</w:t>
      </w:r>
      <w:r w:rsidR="004B6E1A">
        <w:rPr>
          <w:sz w:val="22"/>
          <w:szCs w:val="22"/>
        </w:rPr>
        <w:t>.</w:t>
      </w:r>
    </w:p>
    <w:p w:rsidR="00D359CE"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(8)</w:t>
      </w:r>
      <w:r w:rsidR="00D359CE">
        <w:rPr>
          <w:sz w:val="22"/>
          <w:szCs w:val="22"/>
        </w:rPr>
        <w:tab/>
      </w:r>
      <w:r>
        <w:rPr>
          <w:sz w:val="22"/>
          <w:szCs w:val="22"/>
        </w:rPr>
        <w:tab/>
      </w:r>
      <w:r w:rsidR="00D359CE">
        <w:rPr>
          <w:sz w:val="22"/>
          <w:szCs w:val="22"/>
        </w:rPr>
        <w:t xml:space="preserve">All camping units that remain on site for more than 30 days shall be issued a limited authorization by the campground operator, a written copy of which </w:t>
      </w:r>
      <w:proofErr w:type="gramStart"/>
      <w:r w:rsidR="00D359CE">
        <w:rPr>
          <w:sz w:val="22"/>
          <w:szCs w:val="22"/>
        </w:rPr>
        <w:t>is kept</w:t>
      </w:r>
      <w:proofErr w:type="gramEnd"/>
      <w:r w:rsidR="00D359CE">
        <w:rPr>
          <w:sz w:val="22"/>
          <w:szCs w:val="22"/>
        </w:rPr>
        <w:t xml:space="preserve"> on file at the campground.  Such authorization shall allow placement of a camping unit for a period not to exceed 180 days and shall ensure compliance with all the provisions of this section.</w:t>
      </w:r>
    </w:p>
    <w:p w:rsidR="00D359CE" w:rsidRDefault="009F4E3C" w:rsidP="004A4951">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(9)</w:t>
      </w:r>
      <w:r w:rsidR="00D359CE">
        <w:rPr>
          <w:sz w:val="22"/>
          <w:szCs w:val="22"/>
        </w:rPr>
        <w:tab/>
      </w:r>
      <w:r>
        <w:rPr>
          <w:sz w:val="22"/>
          <w:szCs w:val="22"/>
        </w:rPr>
        <w:tab/>
      </w:r>
      <w:r w:rsidR="00D359CE">
        <w:rPr>
          <w:sz w:val="22"/>
          <w:szCs w:val="22"/>
        </w:rPr>
        <w:t xml:space="preserve">The </w:t>
      </w:r>
      <w:r w:rsidR="00D440A1">
        <w:rPr>
          <w:sz w:val="22"/>
          <w:szCs w:val="22"/>
        </w:rPr>
        <w:t>c</w:t>
      </w:r>
      <w:r w:rsidR="00D63033">
        <w:rPr>
          <w:sz w:val="22"/>
          <w:szCs w:val="22"/>
        </w:rPr>
        <w:t>ounty may</w:t>
      </w:r>
      <w:r w:rsidR="00D359CE">
        <w:rPr>
          <w:sz w:val="22"/>
          <w:szCs w:val="22"/>
        </w:rPr>
        <w:t xml:space="preserve"> monitor the limited authorizations issued by the campground operator to assure compliance with the terms of this section</w:t>
      </w:r>
      <w:r w:rsidR="004B6E1A">
        <w:rPr>
          <w:sz w:val="22"/>
          <w:szCs w:val="22"/>
        </w:rPr>
        <w:t>.</w:t>
      </w:r>
    </w:p>
    <w:p w:rsidR="00D359CE"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(10)</w:t>
      </w:r>
      <w:r w:rsidR="00907876">
        <w:rPr>
          <w:b/>
          <w:sz w:val="22"/>
          <w:szCs w:val="22"/>
        </w:rPr>
        <w:tab/>
      </w:r>
      <w:r w:rsidR="00D359CE">
        <w:rPr>
          <w:sz w:val="22"/>
          <w:szCs w:val="22"/>
        </w:rPr>
        <w:tab/>
        <w:t>All camping units that remain in place for more than 180 c</w:t>
      </w:r>
      <w:r w:rsidR="00D359CE" w:rsidRPr="00C64E0A">
        <w:rPr>
          <w:sz w:val="22"/>
          <w:szCs w:val="22"/>
        </w:rPr>
        <w:t xml:space="preserve">onsecutive days must meet the applicable requirements in </w:t>
      </w:r>
      <w:proofErr w:type="gramStart"/>
      <w:r w:rsidR="00D359CE" w:rsidRPr="00C64E0A">
        <w:rPr>
          <w:sz w:val="22"/>
          <w:szCs w:val="22"/>
        </w:rPr>
        <w:t>either s</w:t>
      </w:r>
      <w:proofErr w:type="gramEnd"/>
      <w:r w:rsidR="00D359CE" w:rsidRPr="00C64E0A">
        <w:rPr>
          <w:sz w:val="22"/>
          <w:szCs w:val="22"/>
        </w:rPr>
        <w:t xml:space="preserve">. </w:t>
      </w:r>
      <w:r w:rsidR="00EB6FDA">
        <w:rPr>
          <w:sz w:val="22"/>
          <w:szCs w:val="22"/>
        </w:rPr>
        <w:t>9.011</w:t>
      </w:r>
      <w:r w:rsidR="00D359CE" w:rsidRPr="00C64E0A">
        <w:rPr>
          <w:sz w:val="22"/>
          <w:szCs w:val="22"/>
        </w:rPr>
        <w:t xml:space="preserve">, </w:t>
      </w:r>
      <w:r w:rsidR="00EB6FDA">
        <w:rPr>
          <w:sz w:val="22"/>
          <w:szCs w:val="22"/>
        </w:rPr>
        <w:t>9.014</w:t>
      </w:r>
      <w:r w:rsidR="00D359CE" w:rsidRPr="00C64E0A">
        <w:rPr>
          <w:sz w:val="22"/>
          <w:szCs w:val="22"/>
        </w:rPr>
        <w:t xml:space="preserve">, or </w:t>
      </w:r>
      <w:r w:rsidR="00EB6FDA">
        <w:rPr>
          <w:sz w:val="22"/>
          <w:szCs w:val="22"/>
        </w:rPr>
        <w:t>9.016</w:t>
      </w:r>
      <w:r w:rsidR="00D359CE" w:rsidRPr="00C64E0A">
        <w:rPr>
          <w:sz w:val="22"/>
          <w:szCs w:val="22"/>
        </w:rPr>
        <w:t xml:space="preserve"> for the floodplain</w:t>
      </w:r>
      <w:r w:rsidR="00D359CE">
        <w:rPr>
          <w:sz w:val="22"/>
          <w:szCs w:val="22"/>
        </w:rPr>
        <w:t xml:space="preserve"> district in which the structure is located</w:t>
      </w:r>
      <w:r w:rsidR="004B6E1A">
        <w:rPr>
          <w:sz w:val="22"/>
          <w:szCs w:val="22"/>
        </w:rPr>
        <w:t>.</w:t>
      </w:r>
    </w:p>
    <w:p w:rsidR="009F4E3C" w:rsidRDefault="009F4E3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263AF2">
        <w:rPr>
          <w:b/>
          <w:sz w:val="22"/>
          <w:szCs w:val="22"/>
        </w:rPr>
        <w:t>(11)</w:t>
      </w:r>
      <w:r w:rsidR="00D359CE">
        <w:rPr>
          <w:sz w:val="22"/>
          <w:szCs w:val="22"/>
        </w:rPr>
        <w:tab/>
      </w:r>
      <w:r w:rsidR="00907876">
        <w:rPr>
          <w:sz w:val="22"/>
          <w:szCs w:val="22"/>
        </w:rPr>
        <w:tab/>
      </w:r>
      <w:r w:rsidR="00D359CE">
        <w:rPr>
          <w:sz w:val="22"/>
          <w:szCs w:val="22"/>
        </w:rPr>
        <w:t xml:space="preserve">The campground shall have signs clearly posted at all entrances warning of the flood hazard and the procedures for evacuation when a flood warning </w:t>
      </w:r>
      <w:proofErr w:type="gramStart"/>
      <w:r w:rsidR="00D359CE">
        <w:rPr>
          <w:sz w:val="22"/>
          <w:szCs w:val="22"/>
        </w:rPr>
        <w:t>is issue</w:t>
      </w:r>
      <w:r w:rsidR="004B6E1A">
        <w:rPr>
          <w:sz w:val="22"/>
          <w:szCs w:val="22"/>
        </w:rPr>
        <w:t>d</w:t>
      </w:r>
      <w:proofErr w:type="gramEnd"/>
      <w:r w:rsidR="004B6E1A">
        <w:rPr>
          <w:sz w:val="22"/>
          <w:szCs w:val="22"/>
        </w:rPr>
        <w:t>.</w:t>
      </w:r>
    </w:p>
    <w:p w:rsidR="009F4E3C" w:rsidRDefault="009F4E3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263AF2">
        <w:rPr>
          <w:b/>
          <w:sz w:val="22"/>
          <w:szCs w:val="22"/>
        </w:rPr>
        <w:t>(12)</w:t>
      </w:r>
      <w:r w:rsidR="00D359CE">
        <w:rPr>
          <w:sz w:val="22"/>
          <w:szCs w:val="22"/>
        </w:rPr>
        <w:tab/>
      </w:r>
      <w:r w:rsidR="00907876">
        <w:rPr>
          <w:sz w:val="22"/>
          <w:szCs w:val="22"/>
        </w:rPr>
        <w:tab/>
      </w:r>
      <w:r w:rsidR="00D359CE">
        <w:rPr>
          <w:sz w:val="22"/>
          <w:szCs w:val="22"/>
        </w:rPr>
        <w:t xml:space="preserve">All service facilities, including but not limited to refuse collection, electrical service, </w:t>
      </w:r>
      <w:r w:rsidR="00D359CE">
        <w:rPr>
          <w:sz w:val="22"/>
          <w:szCs w:val="22"/>
        </w:rPr>
        <w:lastRenderedPageBreak/>
        <w:t xml:space="preserve">gas lines, propane tanks, sewage systems, and wells shall be properly anchored and placed at, or </w:t>
      </w:r>
      <w:proofErr w:type="spellStart"/>
      <w:r w:rsidR="00903626">
        <w:rPr>
          <w:sz w:val="22"/>
          <w:szCs w:val="22"/>
        </w:rPr>
        <w:t>floodproof</w:t>
      </w:r>
      <w:r w:rsidR="00D359CE">
        <w:rPr>
          <w:sz w:val="22"/>
          <w:szCs w:val="22"/>
        </w:rPr>
        <w:t>ed</w:t>
      </w:r>
      <w:proofErr w:type="spellEnd"/>
      <w:r w:rsidR="00D359CE">
        <w:rPr>
          <w:sz w:val="22"/>
          <w:szCs w:val="22"/>
        </w:rPr>
        <w:t xml:space="preserve"> to, the flood protection elevation.</w:t>
      </w:r>
    </w:p>
    <w:p w:rsidR="009F4E3C" w:rsidRDefault="009F4E3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E860A3">
        <w:rPr>
          <w:b/>
          <w:sz w:val="22"/>
          <w:szCs w:val="22"/>
        </w:rPr>
        <w:t>(13)</w:t>
      </w:r>
      <w:r w:rsidR="00907876">
        <w:rPr>
          <w:b/>
          <w:sz w:val="22"/>
          <w:szCs w:val="22"/>
        </w:rPr>
        <w:tab/>
      </w:r>
      <w:r w:rsidR="00D359CE" w:rsidRPr="00E860A3">
        <w:rPr>
          <w:sz w:val="22"/>
          <w:szCs w:val="22"/>
        </w:rPr>
        <w:tab/>
        <w:t xml:space="preserve">Campgrounds </w:t>
      </w:r>
      <w:proofErr w:type="gramStart"/>
      <w:r w:rsidR="00D359CE" w:rsidRPr="00E860A3">
        <w:rPr>
          <w:sz w:val="22"/>
          <w:szCs w:val="22"/>
        </w:rPr>
        <w:t>are not permitted</w:t>
      </w:r>
      <w:proofErr w:type="gramEnd"/>
      <w:r w:rsidR="00D359CE" w:rsidRPr="00E860A3">
        <w:rPr>
          <w:sz w:val="22"/>
          <w:szCs w:val="22"/>
        </w:rPr>
        <w:t xml:space="preserve"> in the floodway district.</w:t>
      </w:r>
    </w:p>
    <w:p w:rsidR="00D4048B" w:rsidRDefault="00D4048B" w:rsidP="00907876">
      <w:pPr>
        <w:tabs>
          <w:tab w:val="left" w:pos="360"/>
          <w:tab w:val="left" w:pos="720"/>
          <w:tab w:val="left" w:pos="810"/>
          <w:tab w:val="left" w:pos="900"/>
          <w:tab w:val="left" w:pos="990"/>
          <w:tab w:val="left" w:pos="1350"/>
        </w:tabs>
        <w:jc w:val="both"/>
        <w:rPr>
          <w:sz w:val="22"/>
          <w:szCs w:val="22"/>
        </w:rPr>
      </w:pPr>
    </w:p>
    <w:p w:rsidR="00D4048B" w:rsidRDefault="00D4048B" w:rsidP="00907876">
      <w:pPr>
        <w:tabs>
          <w:tab w:val="left" w:pos="360"/>
          <w:tab w:val="left" w:pos="720"/>
          <w:tab w:val="left" w:pos="810"/>
          <w:tab w:val="left" w:pos="900"/>
          <w:tab w:val="left" w:pos="990"/>
          <w:tab w:val="left" w:pos="1350"/>
        </w:tabs>
        <w:jc w:val="both"/>
        <w:rPr>
          <w:sz w:val="22"/>
          <w:szCs w:val="22"/>
        </w:rPr>
      </w:pPr>
    </w:p>
    <w:p w:rsidR="00D4048B" w:rsidRPr="003E583E" w:rsidRDefault="00D4048B"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SUBCHAPTER IV</w:t>
      </w:r>
    </w:p>
    <w:p w:rsidR="00D4048B" w:rsidRPr="003E583E" w:rsidRDefault="00D4048B"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4048B" w:rsidRPr="003E583E" w:rsidRDefault="00D4048B"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FLOODWAY DISTRICT</w:t>
      </w:r>
    </w:p>
    <w:p w:rsidR="00D4048B" w:rsidRPr="003E583E" w:rsidRDefault="00D4048B"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536C30" w:rsidRDefault="00D359CE" w:rsidP="00907876">
      <w:pPr>
        <w:tabs>
          <w:tab w:val="left" w:pos="360"/>
          <w:tab w:val="left" w:pos="720"/>
          <w:tab w:val="left" w:pos="810"/>
          <w:tab w:val="left" w:pos="900"/>
          <w:tab w:val="left" w:pos="990"/>
          <w:tab w:val="left" w:pos="1350"/>
        </w:tabs>
        <w:jc w:val="both"/>
        <w:rPr>
          <w:sz w:val="22"/>
          <w:szCs w:val="22"/>
        </w:rPr>
      </w:pPr>
      <w:proofErr w:type="gramStart"/>
      <w:r w:rsidRPr="009D50B2">
        <w:rPr>
          <w:b/>
          <w:sz w:val="22"/>
          <w:szCs w:val="22"/>
        </w:rPr>
        <w:t>9.0</w:t>
      </w:r>
      <w:r w:rsidR="00E860A3">
        <w:rPr>
          <w:b/>
          <w:sz w:val="22"/>
          <w:szCs w:val="22"/>
        </w:rPr>
        <w:t>11</w:t>
      </w:r>
      <w:r w:rsidR="00E860A3">
        <w:rPr>
          <w:b/>
          <w:sz w:val="22"/>
          <w:szCs w:val="22"/>
        </w:rPr>
        <w:tab/>
        <w:t>Floodway d</w:t>
      </w:r>
      <w:r w:rsidRPr="009D50B2">
        <w:rPr>
          <w:b/>
          <w:sz w:val="22"/>
          <w:szCs w:val="22"/>
        </w:rPr>
        <w:t>istrict.</w:t>
      </w:r>
      <w:proofErr w:type="gramEnd"/>
      <w:r w:rsidR="009F4E3C">
        <w:rPr>
          <w:b/>
          <w:sz w:val="22"/>
          <w:szCs w:val="22"/>
        </w:rPr>
        <w:t xml:space="preserve">  </w:t>
      </w:r>
      <w:proofErr w:type="gramStart"/>
      <w:r w:rsidRPr="00263AF2">
        <w:rPr>
          <w:b/>
          <w:sz w:val="22"/>
          <w:szCs w:val="22"/>
        </w:rPr>
        <w:t>(1)</w:t>
      </w:r>
      <w:r w:rsidR="009F4E3C">
        <w:rPr>
          <w:b/>
          <w:sz w:val="22"/>
          <w:szCs w:val="22"/>
        </w:rPr>
        <w:t xml:space="preserve">  </w:t>
      </w:r>
      <w:r w:rsidRPr="009F4E3C">
        <w:rPr>
          <w:smallCaps/>
          <w:color w:val="000000"/>
          <w:sz w:val="21"/>
          <w:szCs w:val="21"/>
        </w:rPr>
        <w:t>Applicability</w:t>
      </w:r>
      <w:r>
        <w:rPr>
          <w:sz w:val="22"/>
          <w:szCs w:val="22"/>
        </w:rPr>
        <w:t>.</w:t>
      </w:r>
      <w:proofErr w:type="gramEnd"/>
      <w:r>
        <w:rPr>
          <w:sz w:val="22"/>
          <w:szCs w:val="22"/>
        </w:rPr>
        <w:t xml:space="preserve">  This section applies to all floodway areas on the </w:t>
      </w:r>
      <w:r w:rsidRPr="008144A2">
        <w:rPr>
          <w:sz w:val="22"/>
          <w:szCs w:val="22"/>
        </w:rPr>
        <w:t xml:space="preserve">floodplain zoning maps and those identified pursuant to s. </w:t>
      </w:r>
      <w:r w:rsidR="00EB6FDA">
        <w:rPr>
          <w:sz w:val="22"/>
          <w:szCs w:val="22"/>
        </w:rPr>
        <w:t>9.017</w:t>
      </w:r>
      <w:r w:rsidRPr="008144A2">
        <w:rPr>
          <w:sz w:val="22"/>
          <w:szCs w:val="22"/>
        </w:rPr>
        <w:t>.</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D266A7">
        <w:rPr>
          <w:b/>
          <w:sz w:val="22"/>
          <w:szCs w:val="22"/>
        </w:rPr>
        <w:t>(2)</w:t>
      </w:r>
      <w:r w:rsidR="00D359CE">
        <w:rPr>
          <w:sz w:val="22"/>
          <w:szCs w:val="22"/>
        </w:rPr>
        <w:tab/>
      </w:r>
      <w:r>
        <w:rPr>
          <w:sz w:val="22"/>
          <w:szCs w:val="22"/>
        </w:rPr>
        <w:tab/>
      </w:r>
      <w:r w:rsidR="00D359CE" w:rsidRPr="00536C30">
        <w:rPr>
          <w:smallCaps/>
          <w:color w:val="000000"/>
          <w:sz w:val="21"/>
          <w:szCs w:val="21"/>
        </w:rPr>
        <w:t>Permitted uses</w:t>
      </w:r>
      <w:r w:rsidR="00D359CE">
        <w:rPr>
          <w:sz w:val="22"/>
          <w:szCs w:val="22"/>
        </w:rPr>
        <w:t>.</w:t>
      </w:r>
      <w:proofErr w:type="gramEnd"/>
      <w:r w:rsidR="00D359CE">
        <w:rPr>
          <w:sz w:val="22"/>
          <w:szCs w:val="22"/>
        </w:rPr>
        <w:t xml:space="preserve">  The following open space uses </w:t>
      </w:r>
      <w:proofErr w:type="gramStart"/>
      <w:r w:rsidR="00D359CE">
        <w:rPr>
          <w:sz w:val="22"/>
          <w:szCs w:val="22"/>
        </w:rPr>
        <w:t>are allowed</w:t>
      </w:r>
      <w:proofErr w:type="gramEnd"/>
      <w:r w:rsidR="00D359CE">
        <w:rPr>
          <w:sz w:val="22"/>
          <w:szCs w:val="22"/>
        </w:rPr>
        <w:t xml:space="preserve"> in the floodway district and the floodway areas of the general floodplain district if they are not prohibited by any other ordinance, they meet the standards </w:t>
      </w:r>
      <w:r w:rsidR="00D359CE" w:rsidRPr="008144A2">
        <w:rPr>
          <w:sz w:val="22"/>
          <w:szCs w:val="22"/>
        </w:rPr>
        <w:t xml:space="preserve">in s. </w:t>
      </w:r>
      <w:r w:rsidR="00EB6FDA">
        <w:rPr>
          <w:sz w:val="22"/>
          <w:szCs w:val="22"/>
        </w:rPr>
        <w:t>9.012</w:t>
      </w:r>
      <w:r w:rsidR="00D359CE" w:rsidRPr="008144A2">
        <w:rPr>
          <w:sz w:val="22"/>
          <w:szCs w:val="22"/>
        </w:rPr>
        <w:t xml:space="preserve"> and </w:t>
      </w:r>
      <w:r w:rsidR="00EB6FDA">
        <w:rPr>
          <w:sz w:val="22"/>
          <w:szCs w:val="22"/>
        </w:rPr>
        <w:t>9.013</w:t>
      </w:r>
      <w:r w:rsidR="00D359CE" w:rsidRPr="008144A2">
        <w:rPr>
          <w:sz w:val="22"/>
          <w:szCs w:val="22"/>
        </w:rPr>
        <w:t>, and all permits or certificates have</w:t>
      </w:r>
      <w:r w:rsidR="00D359CE">
        <w:rPr>
          <w:sz w:val="22"/>
          <w:szCs w:val="22"/>
        </w:rPr>
        <w:t xml:space="preserve"> been issued </w:t>
      </w:r>
      <w:r w:rsidR="00D359CE" w:rsidRPr="008144A2">
        <w:rPr>
          <w:sz w:val="22"/>
          <w:szCs w:val="22"/>
        </w:rPr>
        <w:t xml:space="preserve">according to </w:t>
      </w:r>
      <w:r w:rsidR="00ED3BFD">
        <w:rPr>
          <w:sz w:val="22"/>
          <w:szCs w:val="22"/>
        </w:rPr>
        <w:t>s</w:t>
      </w:r>
      <w:r w:rsidR="00D359CE" w:rsidRPr="008144A2">
        <w:rPr>
          <w:sz w:val="22"/>
          <w:szCs w:val="22"/>
        </w:rPr>
        <w:t xml:space="preserve">s. </w:t>
      </w:r>
      <w:r w:rsidR="00EB6FDA">
        <w:rPr>
          <w:sz w:val="22"/>
          <w:szCs w:val="22"/>
        </w:rPr>
        <w:t>9.024</w:t>
      </w:r>
      <w:r w:rsidR="00ED3BFD">
        <w:rPr>
          <w:sz w:val="22"/>
          <w:szCs w:val="22"/>
        </w:rPr>
        <w:t xml:space="preserve"> and 9.027</w:t>
      </w:r>
      <w:r w:rsidR="00D359CE" w:rsidRPr="008144A2">
        <w:rPr>
          <w:sz w:val="22"/>
          <w:szCs w:val="22"/>
        </w:rPr>
        <w:t>:</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(a)</w:t>
      </w:r>
      <w:r w:rsidR="00907876">
        <w:rPr>
          <w:sz w:val="22"/>
          <w:szCs w:val="22"/>
        </w:rPr>
        <w:tab/>
      </w:r>
      <w:r w:rsidR="00D359CE">
        <w:rPr>
          <w:sz w:val="22"/>
          <w:szCs w:val="22"/>
        </w:rPr>
        <w:tab/>
        <w:t>Agricultural uses such as farming, outdoor plant nurseries, horticulture, viticult</w:t>
      </w:r>
      <w:r>
        <w:rPr>
          <w:sz w:val="22"/>
          <w:szCs w:val="22"/>
        </w:rPr>
        <w:t xml:space="preserve">ure, and wild crop harvesting. </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(b)</w:t>
      </w:r>
      <w:r w:rsidR="00D359CE">
        <w:rPr>
          <w:sz w:val="22"/>
          <w:szCs w:val="22"/>
        </w:rPr>
        <w:tab/>
      </w:r>
      <w:r w:rsidR="00907876">
        <w:rPr>
          <w:sz w:val="22"/>
          <w:szCs w:val="22"/>
        </w:rPr>
        <w:tab/>
      </w:r>
      <w:r w:rsidR="00D359CE">
        <w:rPr>
          <w:sz w:val="22"/>
          <w:szCs w:val="22"/>
        </w:rPr>
        <w:t>Nonstructural industrial and commercial uses, such as loading areas, parking are</w:t>
      </w:r>
      <w:r>
        <w:rPr>
          <w:sz w:val="22"/>
          <w:szCs w:val="22"/>
        </w:rPr>
        <w:t>as, and airport landing strips.</w:t>
      </w:r>
      <w:proofErr w:type="gramEnd"/>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(c)</w:t>
      </w:r>
      <w:r w:rsidR="00907876">
        <w:rPr>
          <w:sz w:val="22"/>
          <w:szCs w:val="22"/>
        </w:rPr>
        <w:tab/>
      </w:r>
      <w:r w:rsidR="00D359CE">
        <w:rPr>
          <w:sz w:val="22"/>
          <w:szCs w:val="22"/>
        </w:rPr>
        <w:tab/>
        <w:t xml:space="preserve">Nonstructural recreational uses such as golf courses, tennis courts, archery ranges, picnic grounds, boat ramps, swimming areas, parks, wildlife and nature preserves, game farms, fish hatcheries, shooting, trap and skeet activities, hunting and fishing areas, and hiking and horseback riding trails, subject to the fill </w:t>
      </w:r>
      <w:r w:rsidR="00D359CE" w:rsidRPr="008144A2">
        <w:rPr>
          <w:sz w:val="22"/>
          <w:szCs w:val="22"/>
        </w:rPr>
        <w:t xml:space="preserve">limitations of s. </w:t>
      </w:r>
      <w:r w:rsidR="00EB6FDA">
        <w:rPr>
          <w:sz w:val="22"/>
          <w:szCs w:val="22"/>
        </w:rPr>
        <w:t>9.012</w:t>
      </w:r>
      <w:r w:rsidR="00D359CE" w:rsidRPr="008144A2">
        <w:rPr>
          <w:sz w:val="22"/>
          <w:szCs w:val="22"/>
        </w:rPr>
        <w:t>(4).</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(d)</w:t>
      </w:r>
      <w:r w:rsidR="00907876">
        <w:rPr>
          <w:sz w:val="22"/>
          <w:szCs w:val="22"/>
        </w:rPr>
        <w:tab/>
      </w:r>
      <w:r w:rsidR="00D359CE">
        <w:rPr>
          <w:sz w:val="22"/>
          <w:szCs w:val="22"/>
        </w:rPr>
        <w:tab/>
        <w:t xml:space="preserve">Uses or structures accessory to open space uses or classified as historic structures that comply </w:t>
      </w:r>
      <w:r w:rsidR="00D359CE" w:rsidRPr="008144A2">
        <w:rPr>
          <w:sz w:val="22"/>
          <w:szCs w:val="22"/>
        </w:rPr>
        <w:t xml:space="preserve">with ss. </w:t>
      </w:r>
      <w:r w:rsidR="00EB6FDA">
        <w:rPr>
          <w:sz w:val="22"/>
          <w:szCs w:val="22"/>
        </w:rPr>
        <w:t>9.012</w:t>
      </w:r>
      <w:r w:rsidR="00D359CE" w:rsidRPr="008144A2">
        <w:rPr>
          <w:sz w:val="22"/>
          <w:szCs w:val="22"/>
        </w:rPr>
        <w:t xml:space="preserve"> and </w:t>
      </w:r>
      <w:r w:rsidR="00EB6FDA">
        <w:rPr>
          <w:sz w:val="22"/>
          <w:szCs w:val="22"/>
        </w:rPr>
        <w:t>9.013</w:t>
      </w:r>
      <w:r w:rsidR="00D359CE" w:rsidRPr="008144A2">
        <w:rPr>
          <w:sz w:val="22"/>
          <w:szCs w:val="22"/>
        </w:rPr>
        <w:t>.</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(e)</w:t>
      </w:r>
      <w:r w:rsidR="00907876">
        <w:rPr>
          <w:sz w:val="22"/>
          <w:szCs w:val="22"/>
        </w:rPr>
        <w:tab/>
      </w:r>
      <w:r w:rsidR="00D359CE">
        <w:rPr>
          <w:sz w:val="22"/>
          <w:szCs w:val="22"/>
        </w:rPr>
        <w:tab/>
        <w:t xml:space="preserve">Extraction of sand, gravel, or other </w:t>
      </w:r>
      <w:r w:rsidR="00D359CE" w:rsidRPr="008144A2">
        <w:rPr>
          <w:sz w:val="22"/>
          <w:szCs w:val="22"/>
        </w:rPr>
        <w:t>materials that comply with</w:t>
      </w:r>
      <w:proofErr w:type="gramEnd"/>
      <w:r w:rsidR="00D359CE" w:rsidRPr="008144A2">
        <w:rPr>
          <w:sz w:val="22"/>
          <w:szCs w:val="22"/>
        </w:rPr>
        <w:t xml:space="preserve"> s. </w:t>
      </w:r>
      <w:r w:rsidR="00EB6FDA">
        <w:rPr>
          <w:sz w:val="22"/>
          <w:szCs w:val="22"/>
        </w:rPr>
        <w:t>9.012</w:t>
      </w:r>
      <w:r w:rsidR="00D359CE" w:rsidRPr="008144A2">
        <w:rPr>
          <w:sz w:val="22"/>
          <w:szCs w:val="22"/>
        </w:rPr>
        <w:t>(4).</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(f)</w:t>
      </w:r>
      <w:r w:rsidR="00D359CE">
        <w:rPr>
          <w:sz w:val="22"/>
          <w:szCs w:val="22"/>
        </w:rPr>
        <w:tab/>
      </w:r>
      <w:r w:rsidR="00907876">
        <w:rPr>
          <w:sz w:val="22"/>
          <w:szCs w:val="22"/>
        </w:rPr>
        <w:tab/>
      </w:r>
      <w:r w:rsidR="00D359CE">
        <w:rPr>
          <w:sz w:val="22"/>
          <w:szCs w:val="22"/>
        </w:rPr>
        <w:t xml:space="preserve">Functionally water-dependent uses such as docks, piers or wharves, dams, flowage areas, culverts, navigational aids and river crossings of transmission lines, and pipelines that comply </w:t>
      </w:r>
      <w:r w:rsidR="00D359CE" w:rsidRPr="00330BFB">
        <w:rPr>
          <w:sz w:val="22"/>
          <w:szCs w:val="22"/>
        </w:rPr>
        <w:t xml:space="preserve">with </w:t>
      </w:r>
      <w:r w:rsidR="00B75065">
        <w:rPr>
          <w:sz w:val="22"/>
          <w:szCs w:val="22"/>
        </w:rPr>
        <w:t xml:space="preserve">Wis. Stat. </w:t>
      </w:r>
      <w:proofErr w:type="spellStart"/>
      <w:r w:rsidR="00D359CE" w:rsidRPr="00330BFB">
        <w:rPr>
          <w:sz w:val="22"/>
          <w:szCs w:val="22"/>
        </w:rPr>
        <w:t>chs</w:t>
      </w:r>
      <w:proofErr w:type="spellEnd"/>
      <w:r w:rsidR="00D359CE" w:rsidRPr="00330BFB">
        <w:rPr>
          <w:sz w:val="22"/>
          <w:szCs w:val="22"/>
        </w:rPr>
        <w:t xml:space="preserve">. </w:t>
      </w:r>
      <w:proofErr w:type="gramStart"/>
      <w:r w:rsidR="00D359CE" w:rsidRPr="00330BFB">
        <w:rPr>
          <w:sz w:val="22"/>
          <w:szCs w:val="22"/>
        </w:rPr>
        <w:t>30 and 31</w:t>
      </w:r>
      <w:r w:rsidR="00B75065">
        <w:rPr>
          <w:sz w:val="22"/>
          <w:szCs w:val="22"/>
        </w:rPr>
        <w:t>.</w:t>
      </w:r>
      <w:proofErr w:type="gramEnd"/>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(g)</w:t>
      </w:r>
      <w:r w:rsidR="00D359CE">
        <w:rPr>
          <w:sz w:val="22"/>
          <w:szCs w:val="22"/>
        </w:rPr>
        <w:tab/>
        <w:t xml:space="preserve">Public utilities, streets, and bridges that </w:t>
      </w:r>
      <w:r w:rsidR="00D359CE" w:rsidRPr="00330BFB">
        <w:rPr>
          <w:sz w:val="22"/>
          <w:szCs w:val="22"/>
        </w:rPr>
        <w:t xml:space="preserve">comply with s. </w:t>
      </w:r>
      <w:r w:rsidR="00EB6FDA">
        <w:rPr>
          <w:sz w:val="22"/>
          <w:szCs w:val="22"/>
        </w:rPr>
        <w:t>9.012</w:t>
      </w:r>
      <w:r w:rsidR="00D359CE" w:rsidRPr="00330BFB">
        <w:rPr>
          <w:sz w:val="22"/>
          <w:szCs w:val="22"/>
        </w:rPr>
        <w:t>(3).</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sidRPr="00D53C7B">
        <w:rPr>
          <w:b/>
          <w:sz w:val="22"/>
          <w:szCs w:val="22"/>
        </w:rPr>
        <w:lastRenderedPageBreak/>
        <w:t>9.</w:t>
      </w:r>
      <w:r w:rsidR="00E860A3">
        <w:rPr>
          <w:b/>
          <w:sz w:val="22"/>
          <w:szCs w:val="22"/>
        </w:rPr>
        <w:t>012</w:t>
      </w:r>
      <w:r w:rsidR="00F901CA">
        <w:rPr>
          <w:b/>
          <w:sz w:val="22"/>
          <w:szCs w:val="22"/>
        </w:rPr>
        <w:tab/>
        <w:t>Standards for d</w:t>
      </w:r>
      <w:r w:rsidRPr="00D53C7B">
        <w:rPr>
          <w:b/>
          <w:sz w:val="22"/>
          <w:szCs w:val="22"/>
        </w:rPr>
        <w:t xml:space="preserve">evelopment in the </w:t>
      </w:r>
      <w:r w:rsidR="00F901CA">
        <w:rPr>
          <w:b/>
          <w:sz w:val="22"/>
          <w:szCs w:val="22"/>
        </w:rPr>
        <w:t>f</w:t>
      </w:r>
      <w:r w:rsidRPr="00D53C7B">
        <w:rPr>
          <w:b/>
          <w:sz w:val="22"/>
          <w:szCs w:val="22"/>
        </w:rPr>
        <w:t>loodway.</w:t>
      </w:r>
      <w:proofErr w:type="gramEnd"/>
      <w:r>
        <w:rPr>
          <w:b/>
          <w:sz w:val="22"/>
          <w:szCs w:val="22"/>
        </w:rPr>
        <w:t xml:space="preserve"> </w:t>
      </w:r>
      <w:r w:rsidR="006257BD">
        <w:rPr>
          <w:b/>
          <w:sz w:val="22"/>
          <w:szCs w:val="22"/>
        </w:rPr>
        <w:t xml:space="preserve"> </w:t>
      </w:r>
      <w:r w:rsidR="009F4E3C">
        <w:rPr>
          <w:b/>
          <w:sz w:val="22"/>
          <w:szCs w:val="22"/>
        </w:rPr>
        <w:t xml:space="preserve"> </w:t>
      </w:r>
      <w:proofErr w:type="gramStart"/>
      <w:r w:rsidRPr="00D53C7B">
        <w:rPr>
          <w:b/>
          <w:sz w:val="22"/>
          <w:szCs w:val="22"/>
        </w:rPr>
        <w:t>(1)</w:t>
      </w:r>
      <w:r w:rsidR="009F4E3C">
        <w:rPr>
          <w:b/>
          <w:sz w:val="22"/>
          <w:szCs w:val="22"/>
        </w:rPr>
        <w:t xml:space="preserve">  </w:t>
      </w:r>
      <w:r w:rsidRPr="009F4E3C">
        <w:rPr>
          <w:smallCaps/>
          <w:color w:val="000000"/>
          <w:sz w:val="21"/>
          <w:szCs w:val="21"/>
        </w:rPr>
        <w:t>General</w:t>
      </w:r>
      <w:r>
        <w:rPr>
          <w:sz w:val="22"/>
          <w:szCs w:val="22"/>
        </w:rPr>
        <w:t>.</w:t>
      </w:r>
      <w:proofErr w:type="gramEnd"/>
      <w:r w:rsidR="00F901CA">
        <w:rPr>
          <w:sz w:val="22"/>
          <w:szCs w:val="22"/>
        </w:rPr>
        <w:t xml:space="preserve">   (a) </w:t>
      </w:r>
      <w:r>
        <w:rPr>
          <w:sz w:val="22"/>
          <w:szCs w:val="22"/>
        </w:rPr>
        <w:t>Any</w:t>
      </w:r>
      <w:r w:rsidR="00F901CA">
        <w:rPr>
          <w:sz w:val="22"/>
          <w:szCs w:val="22"/>
        </w:rPr>
        <w:t xml:space="preserve"> </w:t>
      </w:r>
      <w:r>
        <w:rPr>
          <w:sz w:val="22"/>
          <w:szCs w:val="22"/>
        </w:rPr>
        <w:t xml:space="preserve">development in the floodway shall comply </w:t>
      </w:r>
      <w:r w:rsidRPr="00330BFB">
        <w:rPr>
          <w:sz w:val="22"/>
          <w:szCs w:val="22"/>
        </w:rPr>
        <w:t xml:space="preserve">with s. </w:t>
      </w:r>
      <w:r w:rsidR="00464635">
        <w:rPr>
          <w:sz w:val="22"/>
          <w:szCs w:val="22"/>
        </w:rPr>
        <w:t>9.006</w:t>
      </w:r>
      <w:r w:rsidRPr="00330BFB">
        <w:rPr>
          <w:sz w:val="22"/>
          <w:szCs w:val="22"/>
        </w:rPr>
        <w:t xml:space="preserve"> and</w:t>
      </w:r>
      <w:r>
        <w:rPr>
          <w:sz w:val="22"/>
          <w:szCs w:val="22"/>
        </w:rPr>
        <w:t xml:space="preserve"> have </w:t>
      </w:r>
      <w:proofErr w:type="gramStart"/>
      <w:r>
        <w:rPr>
          <w:sz w:val="22"/>
          <w:szCs w:val="22"/>
        </w:rPr>
        <w:t>a low</w:t>
      </w:r>
      <w:proofErr w:type="gramEnd"/>
      <w:r>
        <w:rPr>
          <w:sz w:val="22"/>
          <w:szCs w:val="22"/>
        </w:rPr>
        <w:t xml:space="preserve"> flood damage potential.</w:t>
      </w:r>
    </w:p>
    <w:p w:rsidR="00D359CE" w:rsidRDefault="00F901CA"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(b)</w:t>
      </w:r>
      <w:r w:rsidR="00D359CE">
        <w:rPr>
          <w:sz w:val="22"/>
          <w:szCs w:val="22"/>
        </w:rPr>
        <w:tab/>
      </w:r>
      <w:r w:rsidR="00907876">
        <w:rPr>
          <w:sz w:val="22"/>
          <w:szCs w:val="22"/>
        </w:rPr>
        <w:tab/>
      </w:r>
      <w:r w:rsidR="00D359CE">
        <w:rPr>
          <w:sz w:val="22"/>
          <w:szCs w:val="22"/>
        </w:rPr>
        <w:t xml:space="preserve">Applicants shall provide the following data to determine the effects of the proposal </w:t>
      </w:r>
      <w:r w:rsidR="00D359CE" w:rsidRPr="00EC4038">
        <w:rPr>
          <w:sz w:val="22"/>
          <w:szCs w:val="22"/>
        </w:rPr>
        <w:t xml:space="preserve">according to s. </w:t>
      </w:r>
      <w:r w:rsidR="00EB6FDA">
        <w:rPr>
          <w:sz w:val="22"/>
          <w:szCs w:val="22"/>
        </w:rPr>
        <w:t>9.007</w:t>
      </w:r>
      <w:r w:rsidR="004E59A3">
        <w:rPr>
          <w:sz w:val="22"/>
          <w:szCs w:val="22"/>
        </w:rPr>
        <w:t xml:space="preserve"> </w:t>
      </w:r>
      <w:r w:rsidR="004E59A3" w:rsidRPr="004E59A3">
        <w:rPr>
          <w:sz w:val="22"/>
          <w:szCs w:val="22"/>
          <w:highlight w:val="yellow"/>
        </w:rPr>
        <w:t>and 9.027(3)</w:t>
      </w:r>
      <w:r w:rsidR="00D359CE" w:rsidRPr="00EC4038">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 xml:space="preserve"> </w:t>
      </w:r>
      <w:r w:rsidR="00907876">
        <w:rPr>
          <w:sz w:val="22"/>
          <w:szCs w:val="22"/>
        </w:rPr>
        <w:tab/>
      </w:r>
      <w:r>
        <w:rPr>
          <w:sz w:val="22"/>
          <w:szCs w:val="22"/>
        </w:rPr>
        <w:t>1.</w:t>
      </w:r>
      <w:r>
        <w:rPr>
          <w:sz w:val="22"/>
          <w:szCs w:val="22"/>
        </w:rPr>
        <w:tab/>
        <w:t>A cross-section elevation view of the proposal, perpendicular to the watercourse, showing if the proposed development will obstruct flow; or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 xml:space="preserve"> </w:t>
      </w:r>
      <w:r w:rsidR="00907876">
        <w:rPr>
          <w:sz w:val="22"/>
          <w:szCs w:val="22"/>
        </w:rPr>
        <w:tab/>
      </w:r>
      <w:proofErr w:type="gramStart"/>
      <w:r>
        <w:rPr>
          <w:sz w:val="22"/>
          <w:szCs w:val="22"/>
        </w:rPr>
        <w:t>2.</w:t>
      </w:r>
      <w:r>
        <w:rPr>
          <w:sz w:val="22"/>
          <w:szCs w:val="22"/>
        </w:rPr>
        <w:tab/>
        <w:t>An analysis calculating the effects of this proposal on regional flood height.</w:t>
      </w:r>
      <w:proofErr w:type="gramEnd"/>
    </w:p>
    <w:p w:rsidR="00D359CE" w:rsidRDefault="00907876"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(c)</w:t>
      </w:r>
      <w:r w:rsidR="00D359CE">
        <w:rPr>
          <w:sz w:val="22"/>
          <w:szCs w:val="22"/>
        </w:rPr>
        <w:tab/>
      </w:r>
      <w:r>
        <w:rPr>
          <w:sz w:val="22"/>
          <w:szCs w:val="22"/>
        </w:rPr>
        <w:tab/>
      </w:r>
      <w:r w:rsidR="00D359CE">
        <w:rPr>
          <w:sz w:val="22"/>
          <w:szCs w:val="22"/>
        </w:rPr>
        <w:t xml:space="preserve">The </w:t>
      </w:r>
      <w:r w:rsidR="004D4AE2">
        <w:rPr>
          <w:sz w:val="22"/>
          <w:szCs w:val="22"/>
        </w:rPr>
        <w:t>zoning administrator</w:t>
      </w:r>
      <w:r w:rsidR="00D359CE">
        <w:rPr>
          <w:sz w:val="22"/>
          <w:szCs w:val="22"/>
        </w:rPr>
        <w:t xml:space="preserve"> shall deny the permit application if the project will cause any increase in the flood elevations upstream or downstream, based on the data submitted for </w:t>
      </w:r>
      <w:r w:rsidR="00915897">
        <w:rPr>
          <w:sz w:val="22"/>
          <w:szCs w:val="22"/>
        </w:rPr>
        <w:t>par</w:t>
      </w:r>
      <w:r w:rsidR="00D359CE">
        <w:rPr>
          <w:sz w:val="22"/>
          <w:szCs w:val="22"/>
        </w:rPr>
        <w:t xml:space="preserve">. (b) </w:t>
      </w:r>
      <w:proofErr w:type="gramStart"/>
      <w:r w:rsidR="00D359CE">
        <w:rPr>
          <w:sz w:val="22"/>
          <w:szCs w:val="22"/>
        </w:rPr>
        <w:t>above</w:t>
      </w:r>
      <w:proofErr w:type="gramEnd"/>
      <w:r w:rsidR="00D359CE">
        <w:rPr>
          <w:sz w:val="22"/>
          <w:szCs w:val="22"/>
        </w:rPr>
        <w:t>.</w:t>
      </w:r>
    </w:p>
    <w:p w:rsidR="00D359CE" w:rsidRDefault="00536C30" w:rsidP="00907876">
      <w:pPr>
        <w:tabs>
          <w:tab w:val="left" w:pos="360"/>
          <w:tab w:val="left" w:pos="720"/>
          <w:tab w:val="left" w:pos="810"/>
          <w:tab w:val="left" w:pos="900"/>
          <w:tab w:val="left" w:pos="990"/>
          <w:tab w:val="left" w:pos="1350"/>
        </w:tabs>
        <w:jc w:val="both"/>
        <w:rPr>
          <w:sz w:val="22"/>
          <w:szCs w:val="22"/>
        </w:rPr>
      </w:pPr>
      <w:r>
        <w:rPr>
          <w:b/>
          <w:sz w:val="22"/>
          <w:szCs w:val="22"/>
        </w:rPr>
        <w:tab/>
      </w:r>
      <w:proofErr w:type="gramStart"/>
      <w:r w:rsidR="00D359CE">
        <w:rPr>
          <w:b/>
          <w:sz w:val="22"/>
          <w:szCs w:val="22"/>
        </w:rPr>
        <w:t>(2</w:t>
      </w:r>
      <w:r w:rsidR="00D359CE" w:rsidRPr="00F23E96">
        <w:rPr>
          <w:b/>
          <w:sz w:val="22"/>
          <w:szCs w:val="22"/>
        </w:rPr>
        <w:t>)</w:t>
      </w:r>
      <w:r w:rsidR="00D359CE">
        <w:rPr>
          <w:sz w:val="22"/>
          <w:szCs w:val="22"/>
        </w:rPr>
        <w:tab/>
      </w:r>
      <w:r>
        <w:rPr>
          <w:sz w:val="22"/>
          <w:szCs w:val="22"/>
        </w:rPr>
        <w:tab/>
      </w:r>
      <w:r w:rsidR="00D359CE" w:rsidRPr="00536C30">
        <w:rPr>
          <w:smallCaps/>
          <w:color w:val="000000"/>
          <w:sz w:val="21"/>
          <w:szCs w:val="21"/>
        </w:rPr>
        <w:t>Structures</w:t>
      </w:r>
      <w:r w:rsidR="00D359CE">
        <w:rPr>
          <w:sz w:val="22"/>
          <w:szCs w:val="22"/>
        </w:rPr>
        <w:t>.</w:t>
      </w:r>
      <w:proofErr w:type="gramEnd"/>
      <w:r w:rsidR="00D359CE">
        <w:rPr>
          <w:sz w:val="22"/>
          <w:szCs w:val="22"/>
        </w:rPr>
        <w:t xml:space="preserve">  Structures accessory to permanent open space uses or functionally dependent on a waterfront location </w:t>
      </w:r>
      <w:proofErr w:type="gramStart"/>
      <w:r w:rsidR="00D359CE">
        <w:rPr>
          <w:sz w:val="22"/>
          <w:szCs w:val="22"/>
        </w:rPr>
        <w:t>may be allowed</w:t>
      </w:r>
      <w:proofErr w:type="gramEnd"/>
      <w:r w:rsidR="00D359CE">
        <w:rPr>
          <w:sz w:val="22"/>
          <w:szCs w:val="22"/>
        </w:rPr>
        <w:t xml:space="preserve"> by permit if the structures comply with the following criteria:</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(a)</w:t>
      </w:r>
      <w:r w:rsidR="00907876">
        <w:rPr>
          <w:sz w:val="22"/>
          <w:szCs w:val="22"/>
        </w:rPr>
        <w:tab/>
      </w:r>
      <w:r w:rsidR="00D359CE">
        <w:rPr>
          <w:sz w:val="22"/>
          <w:szCs w:val="22"/>
        </w:rPr>
        <w:tab/>
        <w:t xml:space="preserve">Not designed for human habitation, does not have a high flood damage potential, and </w:t>
      </w:r>
      <w:proofErr w:type="gramStart"/>
      <w:r w:rsidR="00D359CE">
        <w:rPr>
          <w:sz w:val="22"/>
          <w:szCs w:val="22"/>
        </w:rPr>
        <w:t>is const</w:t>
      </w:r>
      <w:r w:rsidR="006158AE">
        <w:rPr>
          <w:sz w:val="22"/>
          <w:szCs w:val="22"/>
        </w:rPr>
        <w:t>ructed</w:t>
      </w:r>
      <w:proofErr w:type="gramEnd"/>
      <w:r w:rsidR="006158AE">
        <w:rPr>
          <w:sz w:val="22"/>
          <w:szCs w:val="22"/>
        </w:rPr>
        <w:t xml:space="preserve"> to minimize flood damage.</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(b)</w:t>
      </w:r>
      <w:r w:rsidR="00907876">
        <w:rPr>
          <w:sz w:val="22"/>
          <w:szCs w:val="22"/>
        </w:rPr>
        <w:tab/>
      </w:r>
      <w:r w:rsidR="00D359CE">
        <w:rPr>
          <w:sz w:val="22"/>
          <w:szCs w:val="22"/>
        </w:rPr>
        <w:tab/>
        <w:t>Shall have a minimum of 2 openings on different walls having a total net area not less than</w:t>
      </w:r>
      <w:r w:rsidR="00BD0785">
        <w:rPr>
          <w:sz w:val="22"/>
          <w:szCs w:val="22"/>
        </w:rPr>
        <w:t xml:space="preserve"> one </w:t>
      </w:r>
      <w:r w:rsidR="00D359CE">
        <w:rPr>
          <w:sz w:val="22"/>
          <w:szCs w:val="22"/>
        </w:rPr>
        <w:t xml:space="preserve">square inch for every square foot of enclosed area, and the bottom of all such openings being no higher than </w:t>
      </w:r>
      <w:r w:rsidR="00BD0785">
        <w:rPr>
          <w:sz w:val="22"/>
          <w:szCs w:val="22"/>
        </w:rPr>
        <w:t>one</w:t>
      </w:r>
      <w:r w:rsidR="00D359CE">
        <w:rPr>
          <w:sz w:val="22"/>
          <w:szCs w:val="22"/>
        </w:rPr>
        <w:t xml:space="preserve"> foot above grade.  The openings shall be equipped with screens, louvers, or other coverings or devices </w:t>
      </w:r>
      <w:proofErr w:type="gramStart"/>
      <w:r w:rsidR="00D359CE">
        <w:rPr>
          <w:sz w:val="22"/>
          <w:szCs w:val="22"/>
        </w:rPr>
        <w:t>provided that</w:t>
      </w:r>
      <w:proofErr w:type="gramEnd"/>
      <w:r w:rsidR="00D359CE">
        <w:rPr>
          <w:sz w:val="22"/>
          <w:szCs w:val="22"/>
        </w:rPr>
        <w:t xml:space="preserve"> they permit the automatic entry and exit of floodwaters.</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Pr>
          <w:sz w:val="22"/>
          <w:szCs w:val="22"/>
        </w:rPr>
        <w:t>(c)</w:t>
      </w:r>
      <w:r w:rsidR="00907876">
        <w:rPr>
          <w:sz w:val="22"/>
          <w:szCs w:val="22"/>
        </w:rPr>
        <w:tab/>
      </w:r>
      <w:r w:rsidR="00D359CE">
        <w:rPr>
          <w:sz w:val="22"/>
          <w:szCs w:val="22"/>
        </w:rPr>
        <w:tab/>
        <w:t>Must be anchored</w:t>
      </w:r>
      <w:proofErr w:type="gramEnd"/>
      <w:r w:rsidR="00D359CE">
        <w:rPr>
          <w:sz w:val="22"/>
          <w:szCs w:val="22"/>
        </w:rPr>
        <w:t xml:space="preserve"> to resist flotation,</w:t>
      </w:r>
      <w:r w:rsidR="006158AE">
        <w:rPr>
          <w:sz w:val="22"/>
          <w:szCs w:val="22"/>
        </w:rPr>
        <w:t xml:space="preserve"> collapse, and lateral movement.</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(d)</w:t>
      </w:r>
      <w:r w:rsidR="00D359CE">
        <w:rPr>
          <w:sz w:val="22"/>
          <w:szCs w:val="22"/>
        </w:rPr>
        <w:tab/>
      </w:r>
      <w:r w:rsidR="00907876">
        <w:rPr>
          <w:sz w:val="22"/>
          <w:szCs w:val="22"/>
        </w:rPr>
        <w:tab/>
      </w:r>
      <w:r w:rsidR="00D359CE">
        <w:rPr>
          <w:sz w:val="22"/>
          <w:szCs w:val="22"/>
        </w:rPr>
        <w:t xml:space="preserve">Mechanical and utility equipment must be elevated or </w:t>
      </w:r>
      <w:proofErr w:type="spellStart"/>
      <w:r w:rsidR="00903626">
        <w:rPr>
          <w:sz w:val="22"/>
          <w:szCs w:val="22"/>
        </w:rPr>
        <w:t>floodproof</w:t>
      </w:r>
      <w:r w:rsidR="00D359CE">
        <w:rPr>
          <w:sz w:val="22"/>
          <w:szCs w:val="22"/>
        </w:rPr>
        <w:t>ed</w:t>
      </w:r>
      <w:proofErr w:type="spellEnd"/>
      <w:r w:rsidR="00D359CE">
        <w:rPr>
          <w:sz w:val="22"/>
          <w:szCs w:val="22"/>
        </w:rPr>
        <w:t xml:space="preserve"> to or above the</w:t>
      </w:r>
      <w:r w:rsidR="006158AE">
        <w:rPr>
          <w:sz w:val="22"/>
          <w:szCs w:val="22"/>
        </w:rPr>
        <w:t xml:space="preserve"> flood protection elevation.</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(e)</w:t>
      </w:r>
      <w:r w:rsidR="00D359CE">
        <w:rPr>
          <w:sz w:val="22"/>
          <w:szCs w:val="22"/>
        </w:rPr>
        <w:tab/>
      </w:r>
      <w:r w:rsidR="00907876">
        <w:rPr>
          <w:sz w:val="22"/>
          <w:szCs w:val="22"/>
        </w:rPr>
        <w:tab/>
      </w:r>
      <w:r w:rsidR="00D359CE">
        <w:rPr>
          <w:sz w:val="22"/>
          <w:szCs w:val="22"/>
        </w:rPr>
        <w:t>It must not obstruct flow of floodwaters or cause any increase in flood levels during the occurrence of the regional flood.</w:t>
      </w:r>
    </w:p>
    <w:p w:rsidR="00D359CE" w:rsidRDefault="00536C30" w:rsidP="00907876">
      <w:pPr>
        <w:tabs>
          <w:tab w:val="left" w:pos="360"/>
          <w:tab w:val="left" w:pos="720"/>
          <w:tab w:val="left" w:pos="810"/>
          <w:tab w:val="left" w:pos="900"/>
          <w:tab w:val="left" w:pos="990"/>
          <w:tab w:val="left" w:pos="1350"/>
        </w:tabs>
        <w:jc w:val="both"/>
        <w:rPr>
          <w:sz w:val="22"/>
          <w:szCs w:val="22"/>
        </w:rPr>
      </w:pPr>
      <w:r>
        <w:rPr>
          <w:b/>
          <w:sz w:val="22"/>
          <w:szCs w:val="22"/>
        </w:rPr>
        <w:tab/>
      </w:r>
      <w:proofErr w:type="gramStart"/>
      <w:r w:rsidR="00D359CE">
        <w:rPr>
          <w:b/>
          <w:sz w:val="22"/>
          <w:szCs w:val="22"/>
        </w:rPr>
        <w:t>(3</w:t>
      </w:r>
      <w:r w:rsidR="00D359CE" w:rsidRPr="00190CA3">
        <w:rPr>
          <w:b/>
          <w:sz w:val="22"/>
          <w:szCs w:val="22"/>
        </w:rPr>
        <w:t>)</w:t>
      </w:r>
      <w:r w:rsidR="00D359CE">
        <w:rPr>
          <w:sz w:val="22"/>
          <w:szCs w:val="22"/>
        </w:rPr>
        <w:tab/>
      </w:r>
      <w:r>
        <w:rPr>
          <w:sz w:val="22"/>
          <w:szCs w:val="22"/>
        </w:rPr>
        <w:tab/>
      </w:r>
      <w:r w:rsidR="00D359CE" w:rsidRPr="00536C30">
        <w:rPr>
          <w:smallCaps/>
          <w:color w:val="000000"/>
          <w:sz w:val="21"/>
          <w:szCs w:val="21"/>
        </w:rPr>
        <w:t>Public utilities, streets, and bridges</w:t>
      </w:r>
      <w:r w:rsidR="00D359CE">
        <w:rPr>
          <w:sz w:val="22"/>
          <w:szCs w:val="22"/>
        </w:rPr>
        <w:t>.</w:t>
      </w:r>
      <w:proofErr w:type="gramEnd"/>
      <w:r w:rsidR="00D359CE">
        <w:rPr>
          <w:sz w:val="22"/>
          <w:szCs w:val="22"/>
        </w:rPr>
        <w:t xml:space="preserve"> Public utilities and bridges </w:t>
      </w:r>
      <w:proofErr w:type="gramStart"/>
      <w:r w:rsidR="00D359CE">
        <w:rPr>
          <w:sz w:val="22"/>
          <w:szCs w:val="22"/>
        </w:rPr>
        <w:t>may be allowed</w:t>
      </w:r>
      <w:proofErr w:type="gramEnd"/>
      <w:r w:rsidR="00D359CE">
        <w:rPr>
          <w:sz w:val="22"/>
          <w:szCs w:val="22"/>
        </w:rPr>
        <w:t xml:space="preserve"> by permit, if:</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(a)</w:t>
      </w:r>
      <w:r w:rsidR="00907876">
        <w:rPr>
          <w:sz w:val="22"/>
          <w:szCs w:val="22"/>
        </w:rPr>
        <w:tab/>
      </w:r>
      <w:r w:rsidR="00D359CE">
        <w:rPr>
          <w:sz w:val="22"/>
          <w:szCs w:val="22"/>
        </w:rPr>
        <w:tab/>
        <w:t xml:space="preserve">Adequate </w:t>
      </w:r>
      <w:proofErr w:type="spellStart"/>
      <w:r w:rsidR="00903626">
        <w:rPr>
          <w:sz w:val="22"/>
          <w:szCs w:val="22"/>
        </w:rPr>
        <w:t>floodproofing</w:t>
      </w:r>
      <w:proofErr w:type="spellEnd"/>
      <w:r w:rsidR="00D359CE">
        <w:rPr>
          <w:sz w:val="22"/>
          <w:szCs w:val="22"/>
        </w:rPr>
        <w:t xml:space="preserve"> measures </w:t>
      </w:r>
      <w:proofErr w:type="gramStart"/>
      <w:r w:rsidR="00D359CE">
        <w:rPr>
          <w:sz w:val="22"/>
          <w:szCs w:val="22"/>
        </w:rPr>
        <w:t>are provided</w:t>
      </w:r>
      <w:proofErr w:type="gramEnd"/>
      <w:r w:rsidR="00D359CE">
        <w:rPr>
          <w:sz w:val="22"/>
          <w:szCs w:val="22"/>
        </w:rPr>
        <w:t xml:space="preserve"> to</w:t>
      </w:r>
      <w:r w:rsidR="006158AE">
        <w:rPr>
          <w:sz w:val="22"/>
          <w:szCs w:val="22"/>
        </w:rPr>
        <w:t xml:space="preserve"> the flood protection elevation.</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(b)</w:t>
      </w:r>
      <w:r w:rsidR="00907876">
        <w:rPr>
          <w:sz w:val="22"/>
          <w:szCs w:val="22"/>
        </w:rPr>
        <w:tab/>
      </w:r>
      <w:r w:rsidR="00D359CE">
        <w:rPr>
          <w:sz w:val="22"/>
          <w:szCs w:val="22"/>
        </w:rPr>
        <w:tab/>
        <w:t xml:space="preserve">Construction meets the development standards </w:t>
      </w:r>
      <w:r w:rsidR="00D359CE" w:rsidRPr="003610F5">
        <w:rPr>
          <w:sz w:val="22"/>
          <w:szCs w:val="22"/>
        </w:rPr>
        <w:t xml:space="preserve">of s. </w:t>
      </w:r>
      <w:r w:rsidR="00EB6FDA">
        <w:rPr>
          <w:sz w:val="22"/>
          <w:szCs w:val="22"/>
        </w:rPr>
        <w:t>9.007</w:t>
      </w:r>
      <w:r w:rsidR="00D359CE" w:rsidRPr="003610F5">
        <w:rPr>
          <w:sz w:val="22"/>
          <w:szCs w:val="22"/>
        </w:rPr>
        <w:t>.</w:t>
      </w:r>
    </w:p>
    <w:p w:rsidR="00D359CE" w:rsidRDefault="00536C30" w:rsidP="00907876">
      <w:pPr>
        <w:tabs>
          <w:tab w:val="left" w:pos="360"/>
          <w:tab w:val="left" w:pos="720"/>
          <w:tab w:val="left" w:pos="810"/>
          <w:tab w:val="left" w:pos="900"/>
          <w:tab w:val="left" w:pos="990"/>
        </w:tabs>
        <w:jc w:val="both"/>
        <w:rPr>
          <w:sz w:val="22"/>
          <w:szCs w:val="22"/>
        </w:rPr>
      </w:pPr>
      <w:r>
        <w:rPr>
          <w:b/>
          <w:sz w:val="22"/>
          <w:szCs w:val="22"/>
        </w:rPr>
        <w:lastRenderedPageBreak/>
        <w:tab/>
      </w:r>
      <w:proofErr w:type="gramStart"/>
      <w:r w:rsidR="00D359CE">
        <w:rPr>
          <w:b/>
          <w:sz w:val="22"/>
          <w:szCs w:val="22"/>
        </w:rPr>
        <w:t>(4</w:t>
      </w:r>
      <w:r w:rsidR="00D359CE" w:rsidRPr="00F270FF">
        <w:rPr>
          <w:b/>
          <w:sz w:val="22"/>
          <w:szCs w:val="22"/>
        </w:rPr>
        <w:t>)</w:t>
      </w:r>
      <w:r>
        <w:rPr>
          <w:b/>
          <w:sz w:val="22"/>
          <w:szCs w:val="22"/>
        </w:rPr>
        <w:tab/>
      </w:r>
      <w:r w:rsidR="00D359CE">
        <w:rPr>
          <w:sz w:val="22"/>
          <w:szCs w:val="22"/>
        </w:rPr>
        <w:tab/>
      </w:r>
      <w:r w:rsidR="00D359CE" w:rsidRPr="00536C30">
        <w:rPr>
          <w:smallCaps/>
          <w:color w:val="000000"/>
          <w:sz w:val="21"/>
          <w:szCs w:val="21"/>
        </w:rPr>
        <w:t>Fills or deposition of materials</w:t>
      </w:r>
      <w:r w:rsidR="00D359CE">
        <w:rPr>
          <w:sz w:val="22"/>
          <w:szCs w:val="22"/>
        </w:rPr>
        <w:t>.</w:t>
      </w:r>
      <w:proofErr w:type="gramEnd"/>
      <w:r w:rsidR="00D359CE">
        <w:rPr>
          <w:sz w:val="22"/>
          <w:szCs w:val="22"/>
        </w:rPr>
        <w:t xml:space="preserve">  Fills or deposition of materials </w:t>
      </w:r>
      <w:proofErr w:type="gramStart"/>
      <w:r w:rsidR="00D359CE">
        <w:rPr>
          <w:sz w:val="22"/>
          <w:szCs w:val="22"/>
        </w:rPr>
        <w:t>may be allowed</w:t>
      </w:r>
      <w:proofErr w:type="gramEnd"/>
      <w:r w:rsidR="00D359CE">
        <w:rPr>
          <w:sz w:val="22"/>
          <w:szCs w:val="22"/>
        </w:rPr>
        <w:t xml:space="preserve"> by permit, if:</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(a)</w:t>
      </w:r>
      <w:r w:rsidR="00907876">
        <w:rPr>
          <w:sz w:val="22"/>
          <w:szCs w:val="22"/>
        </w:rPr>
        <w:tab/>
      </w:r>
      <w:r w:rsidR="00D359CE">
        <w:rPr>
          <w:sz w:val="22"/>
          <w:szCs w:val="22"/>
        </w:rPr>
        <w:tab/>
        <w:t xml:space="preserve">The requirements of </w:t>
      </w:r>
      <w:r w:rsidR="00D359CE" w:rsidRPr="003610F5">
        <w:rPr>
          <w:sz w:val="22"/>
          <w:szCs w:val="22"/>
        </w:rPr>
        <w:t xml:space="preserve">s. </w:t>
      </w:r>
      <w:r w:rsidR="00EB6FDA">
        <w:rPr>
          <w:sz w:val="22"/>
          <w:szCs w:val="22"/>
        </w:rPr>
        <w:t>9.007</w:t>
      </w:r>
      <w:r w:rsidR="006158AE">
        <w:rPr>
          <w:sz w:val="22"/>
          <w:szCs w:val="22"/>
        </w:rPr>
        <w:t xml:space="preserve"> </w:t>
      </w:r>
      <w:proofErr w:type="gramStart"/>
      <w:r w:rsidR="006158AE">
        <w:rPr>
          <w:sz w:val="22"/>
          <w:szCs w:val="22"/>
        </w:rPr>
        <w:t>are met</w:t>
      </w:r>
      <w:proofErr w:type="gramEnd"/>
      <w:r w:rsidR="006158AE">
        <w:rPr>
          <w:sz w:val="22"/>
          <w:szCs w:val="22"/>
        </w:rPr>
        <w:t>.</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(b)</w:t>
      </w:r>
      <w:r w:rsidR="00D359CE">
        <w:rPr>
          <w:sz w:val="22"/>
          <w:szCs w:val="22"/>
        </w:rPr>
        <w:tab/>
      </w:r>
      <w:r w:rsidR="00907876">
        <w:rPr>
          <w:sz w:val="22"/>
          <w:szCs w:val="22"/>
        </w:rPr>
        <w:tab/>
      </w:r>
      <w:r w:rsidR="00D359CE">
        <w:rPr>
          <w:sz w:val="22"/>
          <w:szCs w:val="22"/>
        </w:rPr>
        <w:t xml:space="preserve">No material is deposited in navigable waters unless </w:t>
      </w:r>
      <w:proofErr w:type="gramStart"/>
      <w:r w:rsidR="00D359CE">
        <w:rPr>
          <w:sz w:val="22"/>
          <w:szCs w:val="22"/>
        </w:rPr>
        <w:t xml:space="preserve">a permit is issued by the Wisconsin </w:t>
      </w:r>
      <w:r w:rsidR="004D4AE2">
        <w:rPr>
          <w:sz w:val="22"/>
          <w:szCs w:val="22"/>
        </w:rPr>
        <w:t>department of natural resources</w:t>
      </w:r>
      <w:r w:rsidR="00D359CE">
        <w:rPr>
          <w:sz w:val="22"/>
          <w:szCs w:val="22"/>
        </w:rPr>
        <w:t xml:space="preserve"> pursuant to </w:t>
      </w:r>
      <w:r w:rsidR="006158AE">
        <w:rPr>
          <w:sz w:val="22"/>
          <w:szCs w:val="22"/>
        </w:rPr>
        <w:t xml:space="preserve">Wis. Stat. </w:t>
      </w:r>
      <w:proofErr w:type="spellStart"/>
      <w:r w:rsidR="00D359CE">
        <w:rPr>
          <w:sz w:val="22"/>
          <w:szCs w:val="22"/>
        </w:rPr>
        <w:t>ch.</w:t>
      </w:r>
      <w:proofErr w:type="spellEnd"/>
      <w:r w:rsidR="00D359CE">
        <w:rPr>
          <w:sz w:val="22"/>
          <w:szCs w:val="22"/>
        </w:rPr>
        <w:t xml:space="preserve"> 30</w:t>
      </w:r>
      <w:proofErr w:type="gramEnd"/>
      <w:r w:rsidR="00D359CE">
        <w:rPr>
          <w:sz w:val="22"/>
          <w:szCs w:val="22"/>
        </w:rPr>
        <w:t>, and a permit pursuant to s. 404 of the Federa</w:t>
      </w:r>
      <w:r w:rsidR="006158AE">
        <w:rPr>
          <w:sz w:val="22"/>
          <w:szCs w:val="22"/>
        </w:rPr>
        <w:t>l Water Pollution Control Act, a</w:t>
      </w:r>
      <w:r w:rsidR="00D359CE">
        <w:rPr>
          <w:sz w:val="22"/>
          <w:szCs w:val="22"/>
        </w:rPr>
        <w:t>mendments of 1972, 33 USC 1344 has been issued, if applicable, and all o</w:t>
      </w:r>
      <w:r w:rsidR="006158AE">
        <w:rPr>
          <w:sz w:val="22"/>
          <w:szCs w:val="22"/>
        </w:rPr>
        <w:t>ther requirements have been met.</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(c)</w:t>
      </w:r>
      <w:r w:rsidR="00907876">
        <w:rPr>
          <w:sz w:val="22"/>
          <w:szCs w:val="22"/>
        </w:rPr>
        <w:tab/>
      </w:r>
      <w:r w:rsidR="00D359CE">
        <w:rPr>
          <w:sz w:val="22"/>
          <w:szCs w:val="22"/>
        </w:rPr>
        <w:tab/>
        <w:t xml:space="preserve">The fill or other materials </w:t>
      </w:r>
      <w:proofErr w:type="gramStart"/>
      <w:r w:rsidR="00D359CE">
        <w:rPr>
          <w:sz w:val="22"/>
          <w:szCs w:val="22"/>
        </w:rPr>
        <w:t>will be protected</w:t>
      </w:r>
      <w:proofErr w:type="gramEnd"/>
      <w:r w:rsidR="00D359CE">
        <w:rPr>
          <w:sz w:val="22"/>
          <w:szCs w:val="22"/>
        </w:rPr>
        <w:t xml:space="preserve"> against erosion by riprap, vegetative cover, sheet piling</w:t>
      </w:r>
      <w:r w:rsidR="006158AE">
        <w:rPr>
          <w:sz w:val="22"/>
          <w:szCs w:val="22"/>
        </w:rPr>
        <w:t>,</w:t>
      </w:r>
      <w:r w:rsidR="00D359CE">
        <w:rPr>
          <w:sz w:val="22"/>
          <w:szCs w:val="22"/>
        </w:rPr>
        <w:t xml:space="preserve"> or </w:t>
      </w:r>
      <w:r w:rsidR="006158AE">
        <w:rPr>
          <w:sz w:val="22"/>
          <w:szCs w:val="22"/>
        </w:rPr>
        <w:t>bulk heading.</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(d)</w:t>
      </w:r>
      <w:r w:rsidR="00D359CE">
        <w:rPr>
          <w:sz w:val="22"/>
          <w:szCs w:val="22"/>
        </w:rPr>
        <w:tab/>
      </w:r>
      <w:r w:rsidR="00907876">
        <w:rPr>
          <w:sz w:val="22"/>
          <w:szCs w:val="22"/>
        </w:rPr>
        <w:tab/>
      </w:r>
      <w:r w:rsidR="00D359CE">
        <w:rPr>
          <w:sz w:val="22"/>
          <w:szCs w:val="22"/>
        </w:rPr>
        <w:t xml:space="preserve">The fill </w:t>
      </w:r>
      <w:proofErr w:type="gramStart"/>
      <w:r w:rsidR="00D359CE">
        <w:rPr>
          <w:sz w:val="22"/>
          <w:szCs w:val="22"/>
        </w:rPr>
        <w:t>is not classified</w:t>
      </w:r>
      <w:proofErr w:type="gramEnd"/>
      <w:r w:rsidR="00D359CE">
        <w:rPr>
          <w:sz w:val="22"/>
          <w:szCs w:val="22"/>
        </w:rPr>
        <w:t xml:space="preserve"> as a solid or hazardous material.</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sidRPr="007A25A0">
        <w:rPr>
          <w:b/>
          <w:sz w:val="22"/>
          <w:szCs w:val="22"/>
        </w:rPr>
        <w:t>9.</w:t>
      </w:r>
      <w:r w:rsidR="0089034D">
        <w:rPr>
          <w:b/>
          <w:sz w:val="22"/>
          <w:szCs w:val="22"/>
        </w:rPr>
        <w:t>013</w:t>
      </w:r>
      <w:r w:rsidRPr="007A25A0">
        <w:rPr>
          <w:b/>
          <w:sz w:val="22"/>
          <w:szCs w:val="22"/>
        </w:rPr>
        <w:tab/>
        <w:t xml:space="preserve">Prohibited </w:t>
      </w:r>
      <w:r w:rsidR="0089034D">
        <w:rPr>
          <w:b/>
          <w:sz w:val="22"/>
          <w:szCs w:val="22"/>
        </w:rPr>
        <w:t>u</w:t>
      </w:r>
      <w:r w:rsidRPr="007A25A0">
        <w:rPr>
          <w:b/>
          <w:sz w:val="22"/>
          <w:szCs w:val="22"/>
        </w:rPr>
        <w:t>ses.</w:t>
      </w:r>
      <w:proofErr w:type="gramEnd"/>
      <w:r>
        <w:rPr>
          <w:sz w:val="22"/>
          <w:szCs w:val="22"/>
        </w:rPr>
        <w:t xml:space="preserve">  All uses not listed as permitte</w:t>
      </w:r>
      <w:r w:rsidRPr="003610F5">
        <w:rPr>
          <w:sz w:val="22"/>
          <w:szCs w:val="22"/>
        </w:rPr>
        <w:t xml:space="preserve">d uses in s. </w:t>
      </w:r>
      <w:r w:rsidR="00EB6FDA">
        <w:rPr>
          <w:sz w:val="22"/>
          <w:szCs w:val="22"/>
        </w:rPr>
        <w:t>9.011</w:t>
      </w:r>
      <w:r w:rsidRPr="003610F5">
        <w:rPr>
          <w:sz w:val="22"/>
          <w:szCs w:val="22"/>
        </w:rPr>
        <w:t xml:space="preserve">(2) </w:t>
      </w:r>
      <w:proofErr w:type="gramStart"/>
      <w:r w:rsidRPr="003610F5">
        <w:rPr>
          <w:sz w:val="22"/>
          <w:szCs w:val="22"/>
        </w:rPr>
        <w:t>are</w:t>
      </w:r>
      <w:r>
        <w:rPr>
          <w:sz w:val="22"/>
          <w:szCs w:val="22"/>
        </w:rPr>
        <w:t xml:space="preserve"> prohibited</w:t>
      </w:r>
      <w:proofErr w:type="gramEnd"/>
      <w:r>
        <w:rPr>
          <w:sz w:val="22"/>
          <w:szCs w:val="22"/>
        </w:rPr>
        <w:t>, including the following uses:</w:t>
      </w:r>
    </w:p>
    <w:p w:rsidR="00D359CE" w:rsidRDefault="00536C30" w:rsidP="00907876">
      <w:pPr>
        <w:tabs>
          <w:tab w:val="left" w:pos="360"/>
          <w:tab w:val="left" w:pos="720"/>
          <w:tab w:val="left" w:pos="810"/>
          <w:tab w:val="left" w:pos="900"/>
          <w:tab w:val="left" w:pos="990"/>
        </w:tabs>
        <w:jc w:val="both"/>
        <w:rPr>
          <w:sz w:val="22"/>
          <w:szCs w:val="22"/>
        </w:rPr>
      </w:pPr>
      <w:r>
        <w:rPr>
          <w:b/>
          <w:sz w:val="22"/>
          <w:szCs w:val="22"/>
        </w:rPr>
        <w:tab/>
      </w:r>
      <w:r w:rsidR="00D359CE" w:rsidRPr="006E291E">
        <w:rPr>
          <w:b/>
          <w:sz w:val="22"/>
          <w:szCs w:val="22"/>
        </w:rPr>
        <w:t>(1)</w:t>
      </w:r>
      <w:r w:rsidR="00D359CE">
        <w:rPr>
          <w:sz w:val="22"/>
          <w:szCs w:val="22"/>
        </w:rPr>
        <w:tab/>
      </w:r>
      <w:r>
        <w:rPr>
          <w:sz w:val="22"/>
          <w:szCs w:val="22"/>
        </w:rPr>
        <w:tab/>
      </w:r>
      <w:r w:rsidR="00D359CE">
        <w:rPr>
          <w:sz w:val="22"/>
          <w:szCs w:val="22"/>
        </w:rPr>
        <w:t>Habitable structures, structures with high flood damage potential, or those not associated with permanent o</w:t>
      </w:r>
      <w:r w:rsidR="006158AE">
        <w:rPr>
          <w:sz w:val="22"/>
          <w:szCs w:val="22"/>
        </w:rPr>
        <w:t>pen-space uses.</w:t>
      </w:r>
    </w:p>
    <w:p w:rsidR="00D359CE" w:rsidRDefault="00536C30" w:rsidP="00907876">
      <w:pPr>
        <w:tabs>
          <w:tab w:val="left" w:pos="360"/>
          <w:tab w:val="left" w:pos="720"/>
          <w:tab w:val="left" w:pos="810"/>
          <w:tab w:val="left" w:pos="900"/>
          <w:tab w:val="left" w:pos="990"/>
        </w:tabs>
        <w:jc w:val="both"/>
        <w:rPr>
          <w:sz w:val="22"/>
          <w:szCs w:val="22"/>
        </w:rPr>
      </w:pPr>
      <w:r>
        <w:rPr>
          <w:b/>
          <w:sz w:val="22"/>
          <w:szCs w:val="22"/>
        </w:rPr>
        <w:tab/>
      </w:r>
      <w:proofErr w:type="gramStart"/>
      <w:r w:rsidR="00D359CE" w:rsidRPr="006E291E">
        <w:rPr>
          <w:b/>
          <w:sz w:val="22"/>
          <w:szCs w:val="22"/>
        </w:rPr>
        <w:t>(2)</w:t>
      </w:r>
      <w:r w:rsidR="00D359CE">
        <w:rPr>
          <w:sz w:val="22"/>
          <w:szCs w:val="22"/>
        </w:rPr>
        <w:tab/>
      </w:r>
      <w:r>
        <w:rPr>
          <w:sz w:val="22"/>
          <w:szCs w:val="22"/>
        </w:rPr>
        <w:tab/>
      </w:r>
      <w:r w:rsidR="00D359CE">
        <w:rPr>
          <w:sz w:val="22"/>
          <w:szCs w:val="22"/>
        </w:rPr>
        <w:t>Storing materials that are buoyant, flammable, explosive, injurious to property, water quality, or human, animal, pla</w:t>
      </w:r>
      <w:r w:rsidR="006158AE">
        <w:rPr>
          <w:sz w:val="22"/>
          <w:szCs w:val="22"/>
        </w:rPr>
        <w:t>nt, fish, or other aquatic life.</w:t>
      </w:r>
      <w:proofErr w:type="gramEnd"/>
    </w:p>
    <w:p w:rsidR="00D359CE" w:rsidRDefault="00536C30" w:rsidP="00907876">
      <w:pPr>
        <w:tabs>
          <w:tab w:val="left" w:pos="360"/>
          <w:tab w:val="left" w:pos="720"/>
          <w:tab w:val="left" w:pos="810"/>
          <w:tab w:val="left" w:pos="900"/>
          <w:tab w:val="left" w:pos="990"/>
        </w:tabs>
        <w:jc w:val="both"/>
        <w:rPr>
          <w:sz w:val="22"/>
          <w:szCs w:val="22"/>
        </w:rPr>
      </w:pPr>
      <w:r>
        <w:rPr>
          <w:b/>
          <w:sz w:val="22"/>
          <w:szCs w:val="22"/>
        </w:rPr>
        <w:tab/>
      </w:r>
      <w:r w:rsidR="00D359CE" w:rsidRPr="006E291E">
        <w:rPr>
          <w:b/>
          <w:sz w:val="22"/>
          <w:szCs w:val="22"/>
        </w:rPr>
        <w:t>(3)</w:t>
      </w:r>
      <w:r w:rsidR="00D359CE">
        <w:rPr>
          <w:sz w:val="22"/>
          <w:szCs w:val="22"/>
        </w:rPr>
        <w:tab/>
      </w:r>
      <w:r>
        <w:rPr>
          <w:sz w:val="22"/>
          <w:szCs w:val="22"/>
        </w:rPr>
        <w:tab/>
      </w:r>
      <w:r w:rsidR="00D359CE">
        <w:rPr>
          <w:sz w:val="22"/>
          <w:szCs w:val="22"/>
        </w:rPr>
        <w:t>Uses not in harmony with or detrimental to uses permitted in the adjoining dis</w:t>
      </w:r>
      <w:r w:rsidR="006158AE">
        <w:rPr>
          <w:sz w:val="22"/>
          <w:szCs w:val="22"/>
        </w:rPr>
        <w:t>tricts.</w:t>
      </w:r>
    </w:p>
    <w:p w:rsidR="00D359CE" w:rsidRDefault="00536C30" w:rsidP="00907876">
      <w:pPr>
        <w:tabs>
          <w:tab w:val="left" w:pos="360"/>
          <w:tab w:val="left" w:pos="720"/>
          <w:tab w:val="left" w:pos="810"/>
          <w:tab w:val="left" w:pos="900"/>
          <w:tab w:val="left" w:pos="990"/>
        </w:tabs>
        <w:jc w:val="both"/>
        <w:rPr>
          <w:sz w:val="22"/>
          <w:szCs w:val="22"/>
        </w:rPr>
      </w:pPr>
      <w:r>
        <w:rPr>
          <w:b/>
          <w:sz w:val="22"/>
          <w:szCs w:val="22"/>
        </w:rPr>
        <w:tab/>
      </w:r>
      <w:r w:rsidR="00D359CE" w:rsidRPr="006E291E">
        <w:rPr>
          <w:b/>
          <w:sz w:val="22"/>
          <w:szCs w:val="22"/>
        </w:rPr>
        <w:t>(4)</w:t>
      </w:r>
      <w:r>
        <w:rPr>
          <w:b/>
          <w:sz w:val="22"/>
          <w:szCs w:val="22"/>
        </w:rPr>
        <w:tab/>
      </w:r>
      <w:r w:rsidR="00D359CE">
        <w:rPr>
          <w:sz w:val="22"/>
          <w:szCs w:val="22"/>
        </w:rPr>
        <w:tab/>
        <w:t xml:space="preserve">Any private or public sewage system </w:t>
      </w:r>
      <w:r w:rsidR="00D359CE" w:rsidRPr="0089034D">
        <w:rPr>
          <w:sz w:val="22"/>
          <w:szCs w:val="22"/>
        </w:rPr>
        <w:t>for new construction</w:t>
      </w:r>
      <w:r w:rsidR="00D359CE">
        <w:rPr>
          <w:sz w:val="22"/>
          <w:szCs w:val="22"/>
        </w:rPr>
        <w:t xml:space="preserve">, except portable latrines that </w:t>
      </w:r>
      <w:proofErr w:type="gramStart"/>
      <w:r w:rsidR="00D359CE">
        <w:rPr>
          <w:sz w:val="22"/>
          <w:szCs w:val="22"/>
        </w:rPr>
        <w:t>are removed</w:t>
      </w:r>
      <w:proofErr w:type="gramEnd"/>
      <w:r w:rsidR="00D359CE">
        <w:rPr>
          <w:sz w:val="22"/>
          <w:szCs w:val="22"/>
        </w:rPr>
        <w:t xml:space="preserve"> prior to flooding and systems associated with re</w:t>
      </w:r>
      <w:r w:rsidR="004D4AE2">
        <w:rPr>
          <w:sz w:val="22"/>
          <w:szCs w:val="22"/>
        </w:rPr>
        <w:t>creational areas and Wisconsin d</w:t>
      </w:r>
      <w:r w:rsidR="00D359CE">
        <w:rPr>
          <w:sz w:val="22"/>
          <w:szCs w:val="22"/>
        </w:rPr>
        <w:t xml:space="preserve">epartment of </w:t>
      </w:r>
      <w:r w:rsidR="004D4AE2">
        <w:rPr>
          <w:sz w:val="22"/>
          <w:szCs w:val="22"/>
        </w:rPr>
        <w:t>n</w:t>
      </w:r>
      <w:r w:rsidR="00D359CE">
        <w:rPr>
          <w:sz w:val="22"/>
          <w:szCs w:val="22"/>
        </w:rPr>
        <w:t xml:space="preserve">atural </w:t>
      </w:r>
      <w:r w:rsidR="004D4AE2">
        <w:rPr>
          <w:sz w:val="22"/>
          <w:szCs w:val="22"/>
        </w:rPr>
        <w:t>r</w:t>
      </w:r>
      <w:r w:rsidR="00D359CE">
        <w:rPr>
          <w:sz w:val="22"/>
          <w:szCs w:val="22"/>
        </w:rPr>
        <w:t xml:space="preserve">esource-approved campgrounds that meet the applicable provisions of local ordinances and </w:t>
      </w:r>
      <w:r w:rsidR="006158AE">
        <w:rPr>
          <w:sz w:val="22"/>
          <w:szCs w:val="22"/>
        </w:rPr>
        <w:t xml:space="preserve">Wis. Admin. Code </w:t>
      </w:r>
      <w:proofErr w:type="spellStart"/>
      <w:r w:rsidR="00D359CE">
        <w:rPr>
          <w:sz w:val="22"/>
          <w:szCs w:val="22"/>
        </w:rPr>
        <w:t>ch.</w:t>
      </w:r>
      <w:proofErr w:type="spellEnd"/>
      <w:r w:rsidR="00D359CE">
        <w:rPr>
          <w:sz w:val="22"/>
          <w:szCs w:val="22"/>
        </w:rPr>
        <w:t xml:space="preserve"> SPS 383</w:t>
      </w:r>
      <w:r w:rsidR="006158AE">
        <w:rPr>
          <w:sz w:val="22"/>
          <w:szCs w:val="22"/>
        </w:rPr>
        <w:t xml:space="preserve">; </w:t>
      </w:r>
      <w:r w:rsidR="0089034D" w:rsidRPr="0089034D">
        <w:rPr>
          <w:sz w:val="22"/>
          <w:szCs w:val="22"/>
        </w:rPr>
        <w:t>a</w:t>
      </w:r>
      <w:r w:rsidR="00D359CE" w:rsidRPr="0089034D">
        <w:rPr>
          <w:sz w:val="22"/>
          <w:szCs w:val="22"/>
        </w:rPr>
        <w:t xml:space="preserve">ny replacement, repair, or maintenance of an existing on-site sewage disposal system in a floodway area shall meet the applicable requirements of all municipal ordinances, s. </w:t>
      </w:r>
      <w:r w:rsidR="00EB6FDA">
        <w:rPr>
          <w:sz w:val="22"/>
          <w:szCs w:val="22"/>
        </w:rPr>
        <w:t>9.029</w:t>
      </w:r>
      <w:r w:rsidR="00D359CE" w:rsidRPr="0089034D">
        <w:rPr>
          <w:sz w:val="22"/>
          <w:szCs w:val="22"/>
        </w:rPr>
        <w:t xml:space="preserve">(3) and </w:t>
      </w:r>
      <w:r w:rsidR="006158AE">
        <w:rPr>
          <w:sz w:val="22"/>
          <w:szCs w:val="22"/>
        </w:rPr>
        <w:t xml:space="preserve">Wis. Admin. </w:t>
      </w:r>
      <w:proofErr w:type="gramStart"/>
      <w:r w:rsidR="006158AE">
        <w:rPr>
          <w:sz w:val="22"/>
          <w:szCs w:val="22"/>
        </w:rPr>
        <w:t xml:space="preserve">Code </w:t>
      </w:r>
      <w:proofErr w:type="spellStart"/>
      <w:r w:rsidR="00D359CE" w:rsidRPr="0089034D">
        <w:rPr>
          <w:sz w:val="22"/>
          <w:szCs w:val="22"/>
        </w:rPr>
        <w:t>ch.</w:t>
      </w:r>
      <w:proofErr w:type="spellEnd"/>
      <w:r w:rsidR="00D359CE" w:rsidRPr="0089034D">
        <w:rPr>
          <w:sz w:val="22"/>
          <w:szCs w:val="22"/>
        </w:rPr>
        <w:t xml:space="preserve"> SPS 383</w:t>
      </w:r>
      <w:r w:rsidR="006158AE">
        <w:rPr>
          <w:sz w:val="22"/>
          <w:szCs w:val="22"/>
        </w:rPr>
        <w:t>.</w:t>
      </w:r>
      <w:proofErr w:type="gramEnd"/>
    </w:p>
    <w:p w:rsidR="006D37DC" w:rsidRDefault="00536C30"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330EA0">
        <w:rPr>
          <w:b/>
          <w:sz w:val="22"/>
          <w:szCs w:val="22"/>
        </w:rPr>
        <w:t>(5)</w:t>
      </w:r>
      <w:r>
        <w:rPr>
          <w:b/>
          <w:sz w:val="22"/>
          <w:szCs w:val="22"/>
        </w:rPr>
        <w:tab/>
      </w:r>
      <w:r w:rsidR="00D359CE">
        <w:rPr>
          <w:sz w:val="22"/>
          <w:szCs w:val="22"/>
        </w:rPr>
        <w:tab/>
        <w:t xml:space="preserve">Any public or private wells </w:t>
      </w:r>
      <w:r w:rsidR="00D359CE" w:rsidRPr="0089034D">
        <w:rPr>
          <w:sz w:val="22"/>
          <w:szCs w:val="22"/>
        </w:rPr>
        <w:t>for new construction</w:t>
      </w:r>
      <w:r w:rsidR="00D359CE">
        <w:rPr>
          <w:sz w:val="22"/>
          <w:szCs w:val="22"/>
        </w:rPr>
        <w:t xml:space="preserve"> which are used to obtain potable water, except those for recreational areas that meet the requirements of local ordinances and </w:t>
      </w:r>
    </w:p>
    <w:p w:rsidR="00536C30" w:rsidRDefault="006D37DC" w:rsidP="00907876">
      <w:pPr>
        <w:tabs>
          <w:tab w:val="left" w:pos="360"/>
          <w:tab w:val="left" w:pos="720"/>
          <w:tab w:val="left" w:pos="810"/>
          <w:tab w:val="left" w:pos="900"/>
          <w:tab w:val="left" w:pos="990"/>
          <w:tab w:val="left" w:pos="1350"/>
        </w:tabs>
        <w:jc w:val="both"/>
        <w:rPr>
          <w:sz w:val="22"/>
          <w:szCs w:val="22"/>
        </w:rPr>
      </w:pPr>
      <w:r>
        <w:rPr>
          <w:sz w:val="22"/>
          <w:szCs w:val="22"/>
        </w:rPr>
        <w:t xml:space="preserve">Wis. Admin. </w:t>
      </w:r>
      <w:proofErr w:type="gramStart"/>
      <w:r>
        <w:rPr>
          <w:sz w:val="22"/>
          <w:szCs w:val="22"/>
        </w:rPr>
        <w:t xml:space="preserve">Code </w:t>
      </w:r>
      <w:proofErr w:type="spellStart"/>
      <w:r>
        <w:rPr>
          <w:sz w:val="22"/>
          <w:szCs w:val="22"/>
        </w:rPr>
        <w:t>chs</w:t>
      </w:r>
      <w:proofErr w:type="spellEnd"/>
      <w:r>
        <w:rPr>
          <w:sz w:val="22"/>
          <w:szCs w:val="22"/>
        </w:rPr>
        <w:t>.</w:t>
      </w:r>
      <w:proofErr w:type="gramEnd"/>
      <w:r>
        <w:rPr>
          <w:sz w:val="22"/>
          <w:szCs w:val="22"/>
        </w:rPr>
        <w:t xml:space="preserve"> NR 811 and NR 812</w:t>
      </w:r>
      <w:r w:rsidR="00D359CE">
        <w:rPr>
          <w:sz w:val="22"/>
          <w:szCs w:val="22"/>
        </w:rPr>
        <w:t xml:space="preserve">; </w:t>
      </w:r>
      <w:r w:rsidR="0089034D" w:rsidRPr="0089034D">
        <w:rPr>
          <w:sz w:val="22"/>
          <w:szCs w:val="22"/>
        </w:rPr>
        <w:t>a</w:t>
      </w:r>
      <w:r w:rsidR="00D359CE" w:rsidRPr="0089034D">
        <w:rPr>
          <w:sz w:val="22"/>
          <w:szCs w:val="22"/>
        </w:rPr>
        <w:t xml:space="preserve">ny replacement, repair, or maintenance of an existing well in the floodway district shall meet </w:t>
      </w:r>
      <w:r w:rsidR="00D359CE" w:rsidRPr="0089034D">
        <w:rPr>
          <w:sz w:val="22"/>
          <w:szCs w:val="22"/>
        </w:rPr>
        <w:lastRenderedPageBreak/>
        <w:t xml:space="preserve">the applicable requirements of all municipal ordinances, s. </w:t>
      </w:r>
      <w:r w:rsidR="00EB6FDA">
        <w:rPr>
          <w:sz w:val="22"/>
          <w:szCs w:val="22"/>
        </w:rPr>
        <w:t>9.029</w:t>
      </w:r>
      <w:r w:rsidR="00D359CE" w:rsidRPr="0089034D">
        <w:rPr>
          <w:sz w:val="22"/>
          <w:szCs w:val="22"/>
        </w:rPr>
        <w:t>(3) and</w:t>
      </w:r>
      <w:r w:rsidR="008F6AB9">
        <w:rPr>
          <w:sz w:val="22"/>
          <w:szCs w:val="22"/>
        </w:rPr>
        <w:t xml:space="preserve"> </w:t>
      </w:r>
      <w:r w:rsidR="00D359CE" w:rsidRPr="0089034D">
        <w:rPr>
          <w:sz w:val="22"/>
          <w:szCs w:val="22"/>
        </w:rPr>
        <w:t xml:space="preserve"> </w:t>
      </w:r>
      <w:r w:rsidR="008F6AB9" w:rsidRPr="0089034D">
        <w:rPr>
          <w:sz w:val="22"/>
          <w:szCs w:val="22"/>
        </w:rPr>
        <w:t xml:space="preserve">Wis. Admin. </w:t>
      </w:r>
      <w:proofErr w:type="gramStart"/>
      <w:r w:rsidR="008F6AB9" w:rsidRPr="0089034D">
        <w:rPr>
          <w:sz w:val="22"/>
          <w:szCs w:val="22"/>
        </w:rPr>
        <w:t xml:space="preserve">Code </w:t>
      </w:r>
      <w:proofErr w:type="spellStart"/>
      <w:r w:rsidR="008F6AB9">
        <w:rPr>
          <w:sz w:val="22"/>
          <w:szCs w:val="22"/>
        </w:rPr>
        <w:t>chs</w:t>
      </w:r>
      <w:proofErr w:type="spellEnd"/>
      <w:r w:rsidR="008F6AB9">
        <w:rPr>
          <w:sz w:val="22"/>
          <w:szCs w:val="22"/>
        </w:rPr>
        <w:t>.</w:t>
      </w:r>
      <w:proofErr w:type="gramEnd"/>
      <w:r w:rsidR="008F6AB9">
        <w:rPr>
          <w:sz w:val="22"/>
          <w:szCs w:val="22"/>
        </w:rPr>
        <w:t xml:space="preserve"> </w:t>
      </w:r>
      <w:proofErr w:type="gramStart"/>
      <w:r w:rsidR="008F6AB9">
        <w:rPr>
          <w:sz w:val="22"/>
          <w:szCs w:val="22"/>
        </w:rPr>
        <w:t>NR 811 and 812.</w:t>
      </w:r>
      <w:proofErr w:type="gramEnd"/>
    </w:p>
    <w:p w:rsidR="00536C30"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Pr>
          <w:b/>
          <w:sz w:val="22"/>
          <w:szCs w:val="22"/>
        </w:rPr>
        <w:t>(6</w:t>
      </w:r>
      <w:r w:rsidR="00D359CE" w:rsidRPr="006E291E">
        <w:rPr>
          <w:b/>
          <w:sz w:val="22"/>
          <w:szCs w:val="22"/>
        </w:rPr>
        <w:t>)</w:t>
      </w:r>
      <w:r w:rsidR="00D359CE">
        <w:rPr>
          <w:sz w:val="22"/>
          <w:szCs w:val="22"/>
        </w:rPr>
        <w:tab/>
      </w:r>
      <w:r>
        <w:rPr>
          <w:sz w:val="22"/>
          <w:szCs w:val="22"/>
        </w:rPr>
        <w:tab/>
      </w:r>
      <w:r w:rsidR="00D359CE">
        <w:rPr>
          <w:sz w:val="22"/>
          <w:szCs w:val="22"/>
        </w:rPr>
        <w:t xml:space="preserve">Any solid or </w:t>
      </w:r>
      <w:r>
        <w:rPr>
          <w:sz w:val="22"/>
          <w:szCs w:val="22"/>
        </w:rPr>
        <w:t>hazardous waste d</w:t>
      </w:r>
      <w:r w:rsidR="008F6AB9">
        <w:rPr>
          <w:sz w:val="22"/>
          <w:szCs w:val="22"/>
        </w:rPr>
        <w:t>isposal sites.</w:t>
      </w:r>
      <w:proofErr w:type="gramEnd"/>
    </w:p>
    <w:p w:rsidR="00536C30" w:rsidRDefault="00536C30" w:rsidP="00051D8F">
      <w:pPr>
        <w:tabs>
          <w:tab w:val="left" w:pos="360"/>
          <w:tab w:val="left" w:pos="720"/>
          <w:tab w:val="left" w:pos="810"/>
          <w:tab w:val="left" w:pos="900"/>
          <w:tab w:val="left" w:pos="990"/>
          <w:tab w:val="left" w:pos="1350"/>
        </w:tabs>
        <w:jc w:val="both"/>
        <w:rPr>
          <w:sz w:val="22"/>
          <w:szCs w:val="22"/>
        </w:rPr>
      </w:pPr>
      <w:r>
        <w:rPr>
          <w:sz w:val="22"/>
          <w:szCs w:val="22"/>
        </w:rPr>
        <w:tab/>
      </w:r>
      <w:r w:rsidR="00D359CE">
        <w:rPr>
          <w:b/>
          <w:sz w:val="22"/>
          <w:szCs w:val="22"/>
        </w:rPr>
        <w:t>(7</w:t>
      </w:r>
      <w:r w:rsidR="00D359CE" w:rsidRPr="006E291E">
        <w:rPr>
          <w:b/>
          <w:sz w:val="22"/>
          <w:szCs w:val="22"/>
        </w:rPr>
        <w:t>)</w:t>
      </w:r>
      <w:r>
        <w:rPr>
          <w:b/>
          <w:sz w:val="22"/>
          <w:szCs w:val="22"/>
        </w:rPr>
        <w:tab/>
      </w:r>
      <w:r>
        <w:rPr>
          <w:b/>
          <w:sz w:val="22"/>
          <w:szCs w:val="22"/>
        </w:rPr>
        <w:tab/>
      </w:r>
      <w:r w:rsidR="00D359CE">
        <w:rPr>
          <w:sz w:val="22"/>
          <w:szCs w:val="22"/>
        </w:rPr>
        <w:t xml:space="preserve">Any wastewater treatment ponds or facilities except those permitted under </w:t>
      </w:r>
      <w:r w:rsidR="002657F9">
        <w:rPr>
          <w:sz w:val="22"/>
          <w:szCs w:val="22"/>
        </w:rPr>
        <w:t xml:space="preserve">Wis. Admin. Code </w:t>
      </w:r>
      <w:r w:rsidR="00904AA6">
        <w:rPr>
          <w:sz w:val="22"/>
          <w:szCs w:val="22"/>
        </w:rPr>
        <w:t>§</w:t>
      </w:r>
      <w:r w:rsidR="00D359CE">
        <w:rPr>
          <w:sz w:val="22"/>
          <w:szCs w:val="22"/>
        </w:rPr>
        <w:t xml:space="preserve"> NR 110.</w:t>
      </w:r>
      <w:r w:rsidR="002657F9">
        <w:rPr>
          <w:sz w:val="22"/>
          <w:szCs w:val="22"/>
        </w:rPr>
        <w:t>15(3</w:t>
      </w:r>
      <w:proofErr w:type="gramStart"/>
      <w:r w:rsidR="002657F9">
        <w:rPr>
          <w:sz w:val="22"/>
          <w:szCs w:val="22"/>
        </w:rPr>
        <w:t>)(</w:t>
      </w:r>
      <w:proofErr w:type="gramEnd"/>
      <w:r w:rsidR="002657F9">
        <w:rPr>
          <w:sz w:val="22"/>
          <w:szCs w:val="22"/>
        </w:rPr>
        <w:t>b)</w:t>
      </w:r>
      <w:r w:rsidR="008F6AB9">
        <w:rPr>
          <w:sz w:val="22"/>
          <w:szCs w:val="22"/>
        </w:rPr>
        <w:t>.</w:t>
      </w:r>
    </w:p>
    <w:p w:rsidR="00536C30"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b/>
          <w:sz w:val="22"/>
          <w:szCs w:val="22"/>
        </w:rPr>
        <w:t>(8</w:t>
      </w:r>
      <w:r w:rsidR="00D359CE" w:rsidRPr="006E291E">
        <w:rPr>
          <w:b/>
          <w:sz w:val="22"/>
          <w:szCs w:val="22"/>
        </w:rPr>
        <w:t>)</w:t>
      </w:r>
      <w:r>
        <w:rPr>
          <w:b/>
          <w:sz w:val="22"/>
          <w:szCs w:val="22"/>
        </w:rPr>
        <w:tab/>
      </w:r>
      <w:r>
        <w:rPr>
          <w:b/>
          <w:sz w:val="22"/>
          <w:szCs w:val="22"/>
        </w:rPr>
        <w:tab/>
      </w:r>
      <w:r w:rsidR="00D359CE">
        <w:rPr>
          <w:sz w:val="22"/>
          <w:szCs w:val="22"/>
        </w:rPr>
        <w:t xml:space="preserve">Any sanitary sewer or water supply lines except those to service existing or proposed development located outside the </w:t>
      </w:r>
      <w:proofErr w:type="gramStart"/>
      <w:r w:rsidR="00D359CE">
        <w:rPr>
          <w:sz w:val="22"/>
          <w:szCs w:val="22"/>
        </w:rPr>
        <w:t>floodway which complies with the regulations for</w:t>
      </w:r>
      <w:r>
        <w:rPr>
          <w:sz w:val="22"/>
          <w:szCs w:val="22"/>
        </w:rPr>
        <w:t xml:space="preserve"> the floodplain area</w:t>
      </w:r>
      <w:proofErr w:type="gramEnd"/>
      <w:r>
        <w:rPr>
          <w:sz w:val="22"/>
          <w:szCs w:val="22"/>
        </w:rPr>
        <w:t xml:space="preserve"> occupied. </w:t>
      </w:r>
    </w:p>
    <w:p w:rsidR="00405F26"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89034D">
        <w:rPr>
          <w:b/>
          <w:sz w:val="22"/>
          <w:szCs w:val="22"/>
        </w:rPr>
        <w:t>(9)</w:t>
      </w:r>
      <w:r w:rsidRPr="0089034D">
        <w:rPr>
          <w:b/>
          <w:sz w:val="22"/>
          <w:szCs w:val="22"/>
        </w:rPr>
        <w:tab/>
      </w:r>
      <w:r w:rsidRPr="0089034D">
        <w:rPr>
          <w:b/>
          <w:sz w:val="22"/>
          <w:szCs w:val="22"/>
        </w:rPr>
        <w:tab/>
      </w:r>
      <w:r w:rsidR="00D359CE" w:rsidRPr="0089034D">
        <w:rPr>
          <w:sz w:val="22"/>
          <w:szCs w:val="22"/>
        </w:rPr>
        <w:t>Campgrounds.</w:t>
      </w:r>
      <w:proofErr w:type="gramEnd"/>
    </w:p>
    <w:p w:rsidR="00405F26" w:rsidRDefault="00405F26" w:rsidP="00907876">
      <w:pPr>
        <w:tabs>
          <w:tab w:val="left" w:pos="360"/>
          <w:tab w:val="left" w:pos="720"/>
          <w:tab w:val="left" w:pos="810"/>
          <w:tab w:val="left" w:pos="900"/>
          <w:tab w:val="left" w:pos="990"/>
          <w:tab w:val="left" w:pos="1350"/>
        </w:tabs>
        <w:jc w:val="both"/>
        <w:rPr>
          <w:sz w:val="22"/>
          <w:szCs w:val="22"/>
        </w:rPr>
      </w:pPr>
    </w:p>
    <w:p w:rsidR="00405F26" w:rsidRDefault="00405F26" w:rsidP="00907876">
      <w:pPr>
        <w:tabs>
          <w:tab w:val="left" w:pos="360"/>
          <w:tab w:val="left" w:pos="720"/>
          <w:tab w:val="left" w:pos="810"/>
          <w:tab w:val="left" w:pos="900"/>
          <w:tab w:val="left" w:pos="990"/>
          <w:tab w:val="left" w:pos="1350"/>
        </w:tabs>
        <w:jc w:val="both"/>
        <w:rPr>
          <w:sz w:val="22"/>
          <w:szCs w:val="22"/>
        </w:rPr>
      </w:pPr>
    </w:p>
    <w:p w:rsidR="00405F26" w:rsidRPr="003E583E" w:rsidRDefault="00405F26"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 xml:space="preserve">SUBCHAPTER </w:t>
      </w:r>
      <w:r w:rsidR="00450B48">
        <w:rPr>
          <w:rStyle w:val="InitialStyle"/>
          <w:rFonts w:ascii="Times New Roman" w:hAnsi="Times New Roman"/>
          <w:color w:val="auto"/>
          <w:sz w:val="22"/>
          <w:szCs w:val="22"/>
        </w:rPr>
        <w:t>V</w:t>
      </w:r>
    </w:p>
    <w:p w:rsidR="00405F26" w:rsidRPr="003E583E" w:rsidRDefault="00405F26"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405F26" w:rsidRPr="003E583E" w:rsidRDefault="00450B48"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FLOODFRINGE DISTRICT</w:t>
      </w:r>
    </w:p>
    <w:p w:rsidR="00405F26" w:rsidRPr="003E583E" w:rsidRDefault="00405F26"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536C30" w:rsidRDefault="00D359CE"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89034D">
        <w:rPr>
          <w:b/>
          <w:sz w:val="22"/>
          <w:szCs w:val="22"/>
        </w:rPr>
        <w:t>014</w:t>
      </w:r>
      <w:r w:rsidR="00984F4A">
        <w:rPr>
          <w:b/>
          <w:sz w:val="22"/>
          <w:szCs w:val="22"/>
        </w:rPr>
        <w:tab/>
      </w:r>
      <w:proofErr w:type="spellStart"/>
      <w:r w:rsidR="00984F4A">
        <w:rPr>
          <w:b/>
          <w:sz w:val="22"/>
          <w:szCs w:val="22"/>
        </w:rPr>
        <w:t>Floodf</w:t>
      </w:r>
      <w:r w:rsidRPr="00741AC0">
        <w:rPr>
          <w:b/>
          <w:sz w:val="22"/>
          <w:szCs w:val="22"/>
        </w:rPr>
        <w:t>ringe</w:t>
      </w:r>
      <w:proofErr w:type="spellEnd"/>
      <w:r w:rsidRPr="00741AC0">
        <w:rPr>
          <w:b/>
          <w:sz w:val="22"/>
          <w:szCs w:val="22"/>
        </w:rPr>
        <w:t xml:space="preserve"> </w:t>
      </w:r>
      <w:r w:rsidR="00DC59D6">
        <w:rPr>
          <w:b/>
          <w:sz w:val="22"/>
          <w:szCs w:val="22"/>
        </w:rPr>
        <w:t>d</w:t>
      </w:r>
      <w:r w:rsidRPr="00741AC0">
        <w:rPr>
          <w:b/>
          <w:sz w:val="22"/>
          <w:szCs w:val="22"/>
        </w:rPr>
        <w:t>istrict.</w:t>
      </w:r>
      <w:proofErr w:type="gramEnd"/>
      <w:r w:rsidR="00536C30">
        <w:rPr>
          <w:b/>
          <w:sz w:val="22"/>
          <w:szCs w:val="22"/>
        </w:rPr>
        <w:t xml:space="preserve">  </w:t>
      </w:r>
      <w:proofErr w:type="gramStart"/>
      <w:r w:rsidRPr="00741AC0">
        <w:rPr>
          <w:b/>
          <w:sz w:val="22"/>
          <w:szCs w:val="22"/>
        </w:rPr>
        <w:t>(1)</w:t>
      </w:r>
      <w:r w:rsidR="00536C30">
        <w:rPr>
          <w:b/>
          <w:sz w:val="22"/>
          <w:szCs w:val="22"/>
        </w:rPr>
        <w:t xml:space="preserve"> </w:t>
      </w:r>
      <w:r w:rsidRPr="00536C30">
        <w:rPr>
          <w:smallCaps/>
          <w:color w:val="000000"/>
          <w:sz w:val="21"/>
          <w:szCs w:val="21"/>
        </w:rPr>
        <w:t>Applicability</w:t>
      </w:r>
      <w:r>
        <w:rPr>
          <w:sz w:val="22"/>
          <w:szCs w:val="22"/>
        </w:rPr>
        <w:t>.</w:t>
      </w:r>
      <w:proofErr w:type="gramEnd"/>
      <w:r>
        <w:rPr>
          <w:sz w:val="22"/>
          <w:szCs w:val="22"/>
        </w:rPr>
        <w:t xml:space="preserve">  This section applies to all </w:t>
      </w:r>
      <w:proofErr w:type="spellStart"/>
      <w:r>
        <w:rPr>
          <w:sz w:val="22"/>
          <w:szCs w:val="22"/>
        </w:rPr>
        <w:t>floodfringe</w:t>
      </w:r>
      <w:proofErr w:type="spellEnd"/>
      <w:r>
        <w:rPr>
          <w:sz w:val="22"/>
          <w:szCs w:val="22"/>
        </w:rPr>
        <w:t xml:space="preserve"> areas shown on t</w:t>
      </w:r>
      <w:r w:rsidRPr="003610F5">
        <w:rPr>
          <w:sz w:val="22"/>
          <w:szCs w:val="22"/>
        </w:rPr>
        <w:t>he floodplain zoning maps and those identified pursuant to s.</w:t>
      </w:r>
      <w:r w:rsidR="00051D8F">
        <w:rPr>
          <w:sz w:val="22"/>
          <w:szCs w:val="22"/>
        </w:rPr>
        <w:t> </w:t>
      </w:r>
      <w:r w:rsidR="00EB6FDA">
        <w:rPr>
          <w:sz w:val="22"/>
          <w:szCs w:val="22"/>
        </w:rPr>
        <w:t>9.017</w:t>
      </w:r>
      <w:r w:rsidRPr="003610F5">
        <w:rPr>
          <w:sz w:val="22"/>
          <w:szCs w:val="22"/>
        </w:rPr>
        <w:t>.</w:t>
      </w:r>
    </w:p>
    <w:p w:rsidR="00536C30"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741AC0">
        <w:rPr>
          <w:b/>
          <w:sz w:val="22"/>
          <w:szCs w:val="22"/>
        </w:rPr>
        <w:t>(2)</w:t>
      </w:r>
      <w:r>
        <w:rPr>
          <w:b/>
          <w:sz w:val="22"/>
          <w:szCs w:val="22"/>
        </w:rPr>
        <w:tab/>
      </w:r>
      <w:r w:rsidR="00D359CE" w:rsidRPr="00536C30">
        <w:rPr>
          <w:smallCaps/>
          <w:color w:val="000000"/>
          <w:sz w:val="21"/>
          <w:szCs w:val="21"/>
        </w:rPr>
        <w:tab/>
        <w:t>Permitted uses</w:t>
      </w:r>
      <w:r w:rsidR="00D359CE">
        <w:rPr>
          <w:sz w:val="22"/>
          <w:szCs w:val="22"/>
        </w:rPr>
        <w:t>.</w:t>
      </w:r>
      <w:proofErr w:type="gramEnd"/>
      <w:r w:rsidR="00D359CE">
        <w:rPr>
          <w:sz w:val="22"/>
          <w:szCs w:val="22"/>
        </w:rPr>
        <w:t xml:space="preserve">  Any structure, land use, or development </w:t>
      </w:r>
      <w:proofErr w:type="gramStart"/>
      <w:r w:rsidR="00D359CE">
        <w:rPr>
          <w:sz w:val="22"/>
          <w:szCs w:val="22"/>
        </w:rPr>
        <w:t>is allowed</w:t>
      </w:r>
      <w:proofErr w:type="gramEnd"/>
      <w:r w:rsidR="00D359CE">
        <w:rPr>
          <w:sz w:val="22"/>
          <w:szCs w:val="22"/>
        </w:rPr>
        <w:t xml:space="preserve"> in the </w:t>
      </w:r>
      <w:proofErr w:type="spellStart"/>
      <w:r w:rsidR="00D359CE">
        <w:rPr>
          <w:sz w:val="22"/>
          <w:szCs w:val="22"/>
        </w:rPr>
        <w:t>Flood</w:t>
      </w:r>
      <w:r w:rsidR="00051D8F">
        <w:rPr>
          <w:sz w:val="22"/>
          <w:szCs w:val="22"/>
        </w:rPr>
        <w:t>f</w:t>
      </w:r>
      <w:r w:rsidR="00D359CE">
        <w:rPr>
          <w:sz w:val="22"/>
          <w:szCs w:val="22"/>
        </w:rPr>
        <w:t>ringe</w:t>
      </w:r>
      <w:proofErr w:type="spellEnd"/>
      <w:r w:rsidR="00D359CE">
        <w:rPr>
          <w:sz w:val="22"/>
          <w:szCs w:val="22"/>
        </w:rPr>
        <w:t xml:space="preserve"> District if the </w:t>
      </w:r>
      <w:r w:rsidR="00D359CE" w:rsidRPr="003610F5">
        <w:rPr>
          <w:sz w:val="22"/>
          <w:szCs w:val="22"/>
        </w:rPr>
        <w:t>standards in s.</w:t>
      </w:r>
      <w:r w:rsidR="00051D8F">
        <w:rPr>
          <w:sz w:val="22"/>
          <w:szCs w:val="22"/>
        </w:rPr>
        <w:t> </w:t>
      </w:r>
      <w:r w:rsidR="00EB6FDA">
        <w:rPr>
          <w:sz w:val="22"/>
          <w:szCs w:val="22"/>
        </w:rPr>
        <w:t>9.014</w:t>
      </w:r>
      <w:r w:rsidR="00D359CE" w:rsidRPr="003610F5">
        <w:rPr>
          <w:sz w:val="22"/>
          <w:szCs w:val="22"/>
        </w:rPr>
        <w:t>(3) are</w:t>
      </w:r>
      <w:r w:rsidR="00D359CE">
        <w:rPr>
          <w:sz w:val="22"/>
          <w:szCs w:val="22"/>
        </w:rPr>
        <w:t xml:space="preserve"> met, the use is not prohibited by this or any other ordinance or regulation</w:t>
      </w:r>
      <w:r w:rsidR="00051D8F">
        <w:rPr>
          <w:sz w:val="22"/>
          <w:szCs w:val="22"/>
        </w:rPr>
        <w:t>,</w:t>
      </w:r>
      <w:r w:rsidR="00D359CE">
        <w:rPr>
          <w:sz w:val="22"/>
          <w:szCs w:val="22"/>
        </w:rPr>
        <w:t xml:space="preserve"> and all permits or certificates </w:t>
      </w:r>
      <w:r w:rsidR="00D359CE" w:rsidRPr="003610F5">
        <w:rPr>
          <w:sz w:val="22"/>
          <w:szCs w:val="22"/>
        </w:rPr>
        <w:t>specified in s</w:t>
      </w:r>
      <w:r w:rsidR="00ED3BFD">
        <w:rPr>
          <w:sz w:val="22"/>
          <w:szCs w:val="22"/>
        </w:rPr>
        <w:t>s</w:t>
      </w:r>
      <w:r w:rsidR="00D359CE" w:rsidRPr="003610F5">
        <w:rPr>
          <w:sz w:val="22"/>
          <w:szCs w:val="22"/>
        </w:rPr>
        <w:t xml:space="preserve">. </w:t>
      </w:r>
      <w:r w:rsidR="00EB6FDA">
        <w:rPr>
          <w:sz w:val="22"/>
          <w:szCs w:val="22"/>
        </w:rPr>
        <w:t>9.024</w:t>
      </w:r>
      <w:r w:rsidR="00D359CE" w:rsidRPr="003610F5">
        <w:rPr>
          <w:sz w:val="22"/>
          <w:szCs w:val="22"/>
        </w:rPr>
        <w:t xml:space="preserve"> </w:t>
      </w:r>
      <w:r w:rsidR="00ED3BFD">
        <w:rPr>
          <w:sz w:val="22"/>
          <w:szCs w:val="22"/>
        </w:rPr>
        <w:t xml:space="preserve">and 9.027 </w:t>
      </w:r>
      <w:r w:rsidR="00D359CE" w:rsidRPr="003610F5">
        <w:rPr>
          <w:sz w:val="22"/>
          <w:szCs w:val="22"/>
        </w:rPr>
        <w:t>have</w:t>
      </w:r>
      <w:r w:rsidR="00D359CE">
        <w:rPr>
          <w:sz w:val="22"/>
          <w:szCs w:val="22"/>
        </w:rPr>
        <w:t xml:space="preserve"> </w:t>
      </w:r>
      <w:r>
        <w:rPr>
          <w:sz w:val="22"/>
          <w:szCs w:val="22"/>
        </w:rPr>
        <w:t>been issued.</w:t>
      </w:r>
    </w:p>
    <w:p w:rsidR="00536C30"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741AC0">
        <w:rPr>
          <w:b/>
          <w:sz w:val="22"/>
          <w:szCs w:val="22"/>
        </w:rPr>
        <w:t>(3)</w:t>
      </w:r>
      <w:r w:rsidR="00D359CE">
        <w:rPr>
          <w:sz w:val="22"/>
          <w:szCs w:val="22"/>
        </w:rPr>
        <w:tab/>
      </w:r>
      <w:r>
        <w:rPr>
          <w:sz w:val="22"/>
          <w:szCs w:val="22"/>
        </w:rPr>
        <w:tab/>
      </w:r>
      <w:r w:rsidR="00D359CE" w:rsidRPr="00536C30">
        <w:rPr>
          <w:smallCaps/>
          <w:color w:val="000000"/>
          <w:sz w:val="21"/>
          <w:szCs w:val="21"/>
        </w:rPr>
        <w:t xml:space="preserve">Standards for development in the </w:t>
      </w:r>
      <w:proofErr w:type="spellStart"/>
      <w:r w:rsidR="0049145A">
        <w:rPr>
          <w:smallCaps/>
          <w:color w:val="000000"/>
          <w:sz w:val="21"/>
          <w:szCs w:val="21"/>
        </w:rPr>
        <w:t>floodfringe</w:t>
      </w:r>
      <w:proofErr w:type="spellEnd"/>
      <w:r w:rsidR="00D359CE" w:rsidRPr="003610F5">
        <w:rPr>
          <w:sz w:val="22"/>
          <w:szCs w:val="22"/>
        </w:rPr>
        <w:t>.</w:t>
      </w:r>
      <w:proofErr w:type="gramEnd"/>
      <w:r w:rsidR="00D359CE" w:rsidRPr="003610F5">
        <w:rPr>
          <w:sz w:val="22"/>
          <w:szCs w:val="22"/>
        </w:rPr>
        <w:t xml:space="preserve">  </w:t>
      </w:r>
      <w:r w:rsidR="00EB6FDA">
        <w:rPr>
          <w:sz w:val="22"/>
          <w:szCs w:val="22"/>
        </w:rPr>
        <w:t>Section</w:t>
      </w:r>
      <w:r w:rsidR="00D359CE" w:rsidRPr="003610F5">
        <w:rPr>
          <w:sz w:val="22"/>
          <w:szCs w:val="22"/>
        </w:rPr>
        <w:t xml:space="preserve"> </w:t>
      </w:r>
      <w:r w:rsidR="00EB6FDA">
        <w:rPr>
          <w:sz w:val="22"/>
          <w:szCs w:val="22"/>
        </w:rPr>
        <w:t>9.007</w:t>
      </w:r>
      <w:r w:rsidR="00D359CE">
        <w:rPr>
          <w:sz w:val="22"/>
          <w:szCs w:val="22"/>
        </w:rPr>
        <w:t xml:space="preserve"> shall apply in addition to the following requirements according to the use requested.  Any exist</w:t>
      </w:r>
      <w:r w:rsidR="009C7A68">
        <w:rPr>
          <w:sz w:val="22"/>
          <w:szCs w:val="22"/>
        </w:rPr>
        <w:t xml:space="preserve">ing structure in the </w:t>
      </w:r>
      <w:proofErr w:type="spellStart"/>
      <w:r w:rsidR="009C7A68">
        <w:rPr>
          <w:sz w:val="22"/>
          <w:szCs w:val="22"/>
        </w:rPr>
        <w:t>flood</w:t>
      </w:r>
      <w:r w:rsidR="00D359CE">
        <w:rPr>
          <w:sz w:val="22"/>
          <w:szCs w:val="22"/>
        </w:rPr>
        <w:t>fringe</w:t>
      </w:r>
      <w:proofErr w:type="spellEnd"/>
      <w:r w:rsidR="00D359CE">
        <w:rPr>
          <w:sz w:val="22"/>
          <w:szCs w:val="22"/>
        </w:rPr>
        <w:t xml:space="preserve"> must meet the requirements </w:t>
      </w:r>
      <w:r w:rsidR="00D359CE" w:rsidRPr="003610F5">
        <w:rPr>
          <w:sz w:val="22"/>
          <w:szCs w:val="22"/>
        </w:rPr>
        <w:t>of s.</w:t>
      </w:r>
      <w:r w:rsidR="006158AE">
        <w:rPr>
          <w:sz w:val="22"/>
          <w:szCs w:val="22"/>
        </w:rPr>
        <w:t> </w:t>
      </w:r>
      <w:r w:rsidR="000B17F9">
        <w:rPr>
          <w:sz w:val="22"/>
          <w:szCs w:val="22"/>
        </w:rPr>
        <w:t>9.019</w:t>
      </w:r>
      <w:r>
        <w:rPr>
          <w:sz w:val="22"/>
          <w:szCs w:val="22"/>
        </w:rPr>
        <w:t>.</w:t>
      </w:r>
    </w:p>
    <w:p w:rsidR="00536C30"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6E291E">
        <w:rPr>
          <w:sz w:val="22"/>
          <w:szCs w:val="22"/>
        </w:rPr>
        <w:t>(</w:t>
      </w:r>
      <w:r w:rsidR="00D359CE">
        <w:rPr>
          <w:sz w:val="22"/>
          <w:szCs w:val="22"/>
        </w:rPr>
        <w:t>a</w:t>
      </w:r>
      <w:r w:rsidR="00D359CE" w:rsidRPr="006E291E">
        <w:rPr>
          <w:sz w:val="22"/>
          <w:szCs w:val="22"/>
        </w:rPr>
        <w:t>)</w:t>
      </w:r>
      <w:r w:rsidR="00D359CE">
        <w:rPr>
          <w:sz w:val="22"/>
          <w:szCs w:val="22"/>
        </w:rPr>
        <w:tab/>
      </w:r>
      <w:r w:rsidR="008669D4">
        <w:rPr>
          <w:sz w:val="22"/>
          <w:szCs w:val="22"/>
        </w:rPr>
        <w:tab/>
      </w:r>
      <w:r w:rsidR="00D359CE" w:rsidRPr="00AB45C0">
        <w:rPr>
          <w:i/>
          <w:sz w:val="22"/>
          <w:szCs w:val="22"/>
        </w:rPr>
        <w:t>Residentia</w:t>
      </w:r>
      <w:r w:rsidRPr="00AB45C0">
        <w:rPr>
          <w:i/>
          <w:sz w:val="22"/>
          <w:szCs w:val="22"/>
        </w:rPr>
        <w:t>l uses</w:t>
      </w:r>
      <w:r>
        <w:rPr>
          <w:sz w:val="22"/>
          <w:szCs w:val="22"/>
        </w:rPr>
        <w:t xml:space="preserve">. </w:t>
      </w:r>
      <w:r w:rsidR="00AB45C0">
        <w:rPr>
          <w:sz w:val="22"/>
          <w:szCs w:val="22"/>
        </w:rPr>
        <w:t>Any existing</w:t>
      </w:r>
      <w:r w:rsidR="00585174">
        <w:rPr>
          <w:sz w:val="22"/>
          <w:szCs w:val="22"/>
        </w:rPr>
        <w:t xml:space="preserve"> residential</w:t>
      </w:r>
      <w:r w:rsidR="00AB45C0">
        <w:rPr>
          <w:sz w:val="22"/>
          <w:szCs w:val="22"/>
        </w:rPr>
        <w:t xml:space="preserve"> structure in the </w:t>
      </w:r>
      <w:proofErr w:type="spellStart"/>
      <w:r w:rsidR="0049145A">
        <w:rPr>
          <w:sz w:val="22"/>
          <w:szCs w:val="22"/>
        </w:rPr>
        <w:t>floodfringe</w:t>
      </w:r>
      <w:proofErr w:type="spellEnd"/>
      <w:r w:rsidR="00AB45C0">
        <w:rPr>
          <w:sz w:val="22"/>
          <w:szCs w:val="22"/>
        </w:rPr>
        <w:t xml:space="preserve"> must meet the </w:t>
      </w:r>
      <w:r w:rsidR="00AB45C0" w:rsidRPr="00286DFC">
        <w:rPr>
          <w:sz w:val="22"/>
          <w:szCs w:val="22"/>
        </w:rPr>
        <w:t xml:space="preserve">requirements of s. </w:t>
      </w:r>
      <w:r w:rsidR="00AB45C0">
        <w:rPr>
          <w:sz w:val="22"/>
          <w:szCs w:val="22"/>
        </w:rPr>
        <w:t xml:space="preserve">9.019. </w:t>
      </w:r>
      <w:r w:rsidR="00D359CE">
        <w:rPr>
          <w:sz w:val="22"/>
          <w:szCs w:val="22"/>
        </w:rPr>
        <w:t xml:space="preserve">Any </w:t>
      </w:r>
      <w:r w:rsidR="00585174">
        <w:rPr>
          <w:sz w:val="22"/>
          <w:szCs w:val="22"/>
        </w:rPr>
        <w:t xml:space="preserve">residential </w:t>
      </w:r>
      <w:r w:rsidR="00D359CE">
        <w:rPr>
          <w:sz w:val="22"/>
          <w:szCs w:val="22"/>
        </w:rPr>
        <w:t xml:space="preserve">structure, including a manufactured home, which is to be newly constructed or moved into the </w:t>
      </w:r>
      <w:proofErr w:type="spellStart"/>
      <w:r w:rsidR="00D359CE">
        <w:rPr>
          <w:sz w:val="22"/>
          <w:szCs w:val="22"/>
        </w:rPr>
        <w:t>floodfringe</w:t>
      </w:r>
      <w:proofErr w:type="spellEnd"/>
      <w:r w:rsidR="00D359CE">
        <w:rPr>
          <w:sz w:val="22"/>
          <w:szCs w:val="22"/>
        </w:rPr>
        <w:t>, shall meet or</w:t>
      </w:r>
      <w:r w:rsidR="00AB45C0">
        <w:rPr>
          <w:sz w:val="22"/>
          <w:szCs w:val="22"/>
        </w:rPr>
        <w:t xml:space="preserve"> exceed the following standards:</w:t>
      </w:r>
      <w:r w:rsidR="00D359CE">
        <w:rPr>
          <w:sz w:val="22"/>
          <w:szCs w:val="22"/>
        </w:rPr>
        <w:t xml:space="preserve">  </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t>1.</w:t>
      </w:r>
      <w:r>
        <w:rPr>
          <w:sz w:val="22"/>
          <w:szCs w:val="22"/>
        </w:rPr>
        <w:tab/>
      </w:r>
      <w:r w:rsidR="00D359CE">
        <w:rPr>
          <w:sz w:val="22"/>
          <w:szCs w:val="22"/>
        </w:rPr>
        <w:t xml:space="preserve">The elevation of the lowest floor shall be at or above the flood protection elevation on fill unless the requirements </w:t>
      </w:r>
      <w:r w:rsidR="00D359CE" w:rsidRPr="003E3E3F">
        <w:rPr>
          <w:sz w:val="22"/>
          <w:szCs w:val="22"/>
        </w:rPr>
        <w:t xml:space="preserve">of s. </w:t>
      </w:r>
      <w:r w:rsidR="00EB6FDA">
        <w:rPr>
          <w:sz w:val="22"/>
          <w:szCs w:val="22"/>
        </w:rPr>
        <w:t>9.014</w:t>
      </w:r>
      <w:r w:rsidR="00D359CE" w:rsidRPr="003E3E3F">
        <w:rPr>
          <w:sz w:val="22"/>
          <w:szCs w:val="22"/>
        </w:rPr>
        <w:t>(3</w:t>
      </w:r>
      <w:proofErr w:type="gramStart"/>
      <w:r w:rsidR="00D359CE" w:rsidRPr="003E3E3F">
        <w:rPr>
          <w:sz w:val="22"/>
          <w:szCs w:val="22"/>
        </w:rPr>
        <w:t>)(</w:t>
      </w:r>
      <w:proofErr w:type="gramEnd"/>
      <w:r w:rsidR="00D359CE" w:rsidRPr="003E3E3F">
        <w:rPr>
          <w:sz w:val="22"/>
          <w:szCs w:val="22"/>
        </w:rPr>
        <w:t>a)2.</w:t>
      </w:r>
      <w:r w:rsidR="00D359CE">
        <w:rPr>
          <w:sz w:val="22"/>
          <w:szCs w:val="22"/>
        </w:rPr>
        <w:t xml:space="preserve"> </w:t>
      </w:r>
      <w:proofErr w:type="gramStart"/>
      <w:r w:rsidR="00D359CE">
        <w:rPr>
          <w:sz w:val="22"/>
          <w:szCs w:val="22"/>
        </w:rPr>
        <w:t>can</w:t>
      </w:r>
      <w:proofErr w:type="gramEnd"/>
      <w:r w:rsidR="00D359CE">
        <w:rPr>
          <w:sz w:val="22"/>
          <w:szCs w:val="22"/>
        </w:rPr>
        <w:t xml:space="preserve"> be met.  The fill shall be</w:t>
      </w:r>
      <w:r w:rsidR="006158AE">
        <w:rPr>
          <w:sz w:val="22"/>
          <w:szCs w:val="22"/>
        </w:rPr>
        <w:t xml:space="preserve"> </w:t>
      </w:r>
      <w:r w:rsidR="00BD0785">
        <w:rPr>
          <w:sz w:val="22"/>
          <w:szCs w:val="22"/>
        </w:rPr>
        <w:t>one</w:t>
      </w:r>
      <w:r w:rsidR="006158AE">
        <w:rPr>
          <w:sz w:val="22"/>
          <w:szCs w:val="22"/>
        </w:rPr>
        <w:t xml:space="preserve"> </w:t>
      </w:r>
      <w:r w:rsidR="00D359CE">
        <w:rPr>
          <w:sz w:val="22"/>
          <w:szCs w:val="22"/>
        </w:rPr>
        <w:t>foot or more above the regional flood elevation extending at least 15 feet beyond the limits of the structure.</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ab/>
      </w:r>
      <w:r w:rsidR="00D359CE">
        <w:rPr>
          <w:sz w:val="22"/>
          <w:szCs w:val="22"/>
        </w:rPr>
        <w:t>2.</w:t>
      </w:r>
      <w:r w:rsidR="00D359CE">
        <w:rPr>
          <w:sz w:val="22"/>
          <w:szCs w:val="22"/>
        </w:rPr>
        <w:tab/>
        <w:t xml:space="preserve">The basement or crawlway floor </w:t>
      </w:r>
      <w:proofErr w:type="gramStart"/>
      <w:r w:rsidR="00D359CE">
        <w:rPr>
          <w:sz w:val="22"/>
          <w:szCs w:val="22"/>
        </w:rPr>
        <w:t>may be placed</w:t>
      </w:r>
      <w:proofErr w:type="gramEnd"/>
      <w:r w:rsidR="00D359CE">
        <w:rPr>
          <w:sz w:val="22"/>
          <w:szCs w:val="22"/>
        </w:rPr>
        <w:t xml:space="preserve"> at the regional flood elevation if it is dry </w:t>
      </w:r>
      <w:proofErr w:type="spellStart"/>
      <w:r w:rsidR="00903626">
        <w:rPr>
          <w:sz w:val="22"/>
          <w:szCs w:val="22"/>
        </w:rPr>
        <w:t>floodproof</w:t>
      </w:r>
      <w:r w:rsidR="00D359CE">
        <w:rPr>
          <w:sz w:val="22"/>
          <w:szCs w:val="22"/>
        </w:rPr>
        <w:t>ed</w:t>
      </w:r>
      <w:proofErr w:type="spellEnd"/>
      <w:r w:rsidR="00D359CE">
        <w:rPr>
          <w:sz w:val="22"/>
          <w:szCs w:val="22"/>
        </w:rPr>
        <w:t xml:space="preserve"> to the flood protection elevation.   No basement or crawlway floor </w:t>
      </w:r>
      <w:proofErr w:type="gramStart"/>
      <w:r w:rsidR="00D359CE">
        <w:rPr>
          <w:sz w:val="22"/>
          <w:szCs w:val="22"/>
        </w:rPr>
        <w:t>is allowed</w:t>
      </w:r>
      <w:proofErr w:type="gramEnd"/>
      <w:r w:rsidR="00D359CE">
        <w:rPr>
          <w:sz w:val="22"/>
          <w:szCs w:val="22"/>
        </w:rPr>
        <w:t xml:space="preserve"> below the regional flood elevation.</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3.</w:t>
      </w:r>
      <w:r w:rsidR="00D359CE">
        <w:rPr>
          <w:sz w:val="22"/>
          <w:szCs w:val="22"/>
        </w:rPr>
        <w:tab/>
        <w:t xml:space="preserve">Contiguous dryland access shall be provided from a structure to land outside of the floodplain, except as provided in </w:t>
      </w:r>
      <w:r w:rsidR="00585174">
        <w:rPr>
          <w:sz w:val="22"/>
          <w:szCs w:val="22"/>
        </w:rPr>
        <w:t>s. 9.014(3</w:t>
      </w:r>
      <w:proofErr w:type="gramStart"/>
      <w:r w:rsidR="00585174">
        <w:rPr>
          <w:sz w:val="22"/>
          <w:szCs w:val="22"/>
        </w:rPr>
        <w:t>)(</w:t>
      </w:r>
      <w:proofErr w:type="gramEnd"/>
      <w:r w:rsidR="00585174">
        <w:rPr>
          <w:sz w:val="22"/>
          <w:szCs w:val="22"/>
        </w:rPr>
        <w:t>a)4</w:t>
      </w:r>
      <w:r w:rsidR="00D359CE">
        <w:rPr>
          <w:sz w:val="22"/>
          <w:szCs w:val="22"/>
        </w:rPr>
        <w:t>.</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4.</w:t>
      </w:r>
      <w:r w:rsidR="00D359CE">
        <w:rPr>
          <w:sz w:val="22"/>
          <w:szCs w:val="22"/>
        </w:rPr>
        <w:tab/>
        <w:t xml:space="preserve">In developments where existing street or sewer line elevations make compliance with </w:t>
      </w:r>
      <w:r w:rsidR="00585174">
        <w:rPr>
          <w:sz w:val="22"/>
          <w:szCs w:val="22"/>
        </w:rPr>
        <w:t xml:space="preserve">s. 9.014(3)(a)3 </w:t>
      </w:r>
      <w:r w:rsidR="00D359CE">
        <w:rPr>
          <w:sz w:val="22"/>
          <w:szCs w:val="22"/>
        </w:rPr>
        <w:t xml:space="preserve">impractical, the </w:t>
      </w:r>
      <w:r w:rsidR="00F36E0D">
        <w:rPr>
          <w:sz w:val="22"/>
          <w:szCs w:val="22"/>
        </w:rPr>
        <w:t>c</w:t>
      </w:r>
      <w:r w:rsidR="00D63033">
        <w:rPr>
          <w:sz w:val="22"/>
          <w:szCs w:val="22"/>
        </w:rPr>
        <w:t>ounty</w:t>
      </w:r>
      <w:r w:rsidR="00D359CE">
        <w:rPr>
          <w:sz w:val="22"/>
          <w:szCs w:val="22"/>
        </w:rPr>
        <w:t xml:space="preserve"> may permit new development and substantial improvements where roads are below the regional flood elevation if:</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r>
      <w:r>
        <w:rPr>
          <w:sz w:val="22"/>
          <w:szCs w:val="22"/>
        </w:rPr>
        <w:t>a.</w:t>
      </w:r>
      <w:r>
        <w:rPr>
          <w:sz w:val="22"/>
          <w:szCs w:val="22"/>
        </w:rPr>
        <w:tab/>
        <w:t xml:space="preserve">The </w:t>
      </w:r>
      <w:r w:rsidR="00F36E0D">
        <w:rPr>
          <w:sz w:val="22"/>
          <w:szCs w:val="22"/>
        </w:rPr>
        <w:t>c</w:t>
      </w:r>
      <w:r w:rsidR="00D63033">
        <w:rPr>
          <w:sz w:val="22"/>
          <w:szCs w:val="22"/>
        </w:rPr>
        <w:t>ounty</w:t>
      </w:r>
      <w:r>
        <w:rPr>
          <w:sz w:val="22"/>
          <w:szCs w:val="22"/>
        </w:rPr>
        <w:t xml:space="preserve"> has written assurance from police, fire, and emergency services that rescue and relief will</w:t>
      </w:r>
      <w:r w:rsidR="00F36E0D">
        <w:rPr>
          <w:sz w:val="22"/>
          <w:szCs w:val="22"/>
        </w:rPr>
        <w:t xml:space="preserve"> be provided to the structure</w:t>
      </w:r>
      <w:r>
        <w:rPr>
          <w:sz w:val="22"/>
          <w:szCs w:val="22"/>
        </w:rPr>
        <w:t xml:space="preserve"> by wheeled vehicles during a regional flood event; or</w:t>
      </w:r>
    </w:p>
    <w:p w:rsidR="00D359CE" w:rsidRDefault="008669D4"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b.</w:t>
      </w:r>
      <w:r w:rsidR="00D359CE">
        <w:rPr>
          <w:sz w:val="22"/>
          <w:szCs w:val="22"/>
        </w:rPr>
        <w:tab/>
        <w:t xml:space="preserve">The </w:t>
      </w:r>
      <w:r w:rsidR="00F36E0D">
        <w:rPr>
          <w:sz w:val="22"/>
          <w:szCs w:val="22"/>
        </w:rPr>
        <w:t>c</w:t>
      </w:r>
      <w:r w:rsidR="00D63033">
        <w:rPr>
          <w:sz w:val="22"/>
          <w:szCs w:val="22"/>
        </w:rPr>
        <w:t>ounty</w:t>
      </w:r>
      <w:r w:rsidR="00D359CE">
        <w:rPr>
          <w:sz w:val="22"/>
          <w:szCs w:val="22"/>
        </w:rPr>
        <w:t xml:space="preserve"> has an emergency evacuation plan approved by the Wisconsin </w:t>
      </w:r>
      <w:r w:rsidR="004D4AE2">
        <w:rPr>
          <w:sz w:val="22"/>
          <w:szCs w:val="22"/>
        </w:rPr>
        <w:t>department of natural resources</w:t>
      </w:r>
      <w:r w:rsidR="00D359CE">
        <w:rPr>
          <w:sz w:val="22"/>
          <w:szCs w:val="22"/>
        </w:rPr>
        <w:t>.</w:t>
      </w:r>
    </w:p>
    <w:p w:rsidR="00585174" w:rsidRDefault="00585174" w:rsidP="00907876">
      <w:pPr>
        <w:tabs>
          <w:tab w:val="left" w:pos="360"/>
          <w:tab w:val="left" w:pos="720"/>
          <w:tab w:val="left" w:pos="810"/>
          <w:tab w:val="left" w:pos="900"/>
          <w:tab w:val="left" w:pos="990"/>
        </w:tabs>
        <w:jc w:val="both"/>
        <w:rPr>
          <w:sz w:val="22"/>
          <w:szCs w:val="22"/>
        </w:rPr>
      </w:pPr>
      <w:r>
        <w:rPr>
          <w:sz w:val="22"/>
          <w:szCs w:val="22"/>
        </w:rPr>
        <w:tab/>
        <w:t>5.</w:t>
      </w:r>
      <w:r>
        <w:rPr>
          <w:sz w:val="22"/>
          <w:szCs w:val="22"/>
        </w:rPr>
        <w:tab/>
        <w:t>Manufactured homes shall meet the requirements of s. 9.014(3</w:t>
      </w:r>
      <w:proofErr w:type="gramStart"/>
      <w:r>
        <w:rPr>
          <w:sz w:val="22"/>
          <w:szCs w:val="22"/>
        </w:rPr>
        <w:t>)(</w:t>
      </w:r>
      <w:proofErr w:type="gramEnd"/>
      <w:r>
        <w:rPr>
          <w:sz w:val="22"/>
          <w:szCs w:val="22"/>
        </w:rPr>
        <w:t xml:space="preserve">k). </w:t>
      </w:r>
    </w:p>
    <w:p w:rsidR="00D359CE" w:rsidRDefault="00D359CE" w:rsidP="00907876">
      <w:pPr>
        <w:tabs>
          <w:tab w:val="left" w:pos="360"/>
          <w:tab w:val="left" w:pos="720"/>
          <w:tab w:val="left" w:pos="810"/>
          <w:tab w:val="left" w:pos="900"/>
          <w:tab w:val="left" w:pos="990"/>
        </w:tabs>
        <w:jc w:val="both"/>
        <w:rPr>
          <w:sz w:val="22"/>
          <w:szCs w:val="22"/>
        </w:rPr>
      </w:pPr>
      <w:r w:rsidRPr="006E291E">
        <w:rPr>
          <w:sz w:val="22"/>
          <w:szCs w:val="22"/>
        </w:rPr>
        <w:t xml:space="preserve"> </w:t>
      </w:r>
      <w:r w:rsidR="00536C30">
        <w:rPr>
          <w:sz w:val="22"/>
          <w:szCs w:val="22"/>
        </w:rPr>
        <w:tab/>
      </w:r>
      <w:proofErr w:type="gramStart"/>
      <w:r w:rsidRPr="006E291E">
        <w:rPr>
          <w:sz w:val="22"/>
          <w:szCs w:val="22"/>
        </w:rPr>
        <w:t>(b)</w:t>
      </w:r>
      <w:r>
        <w:rPr>
          <w:sz w:val="22"/>
          <w:szCs w:val="22"/>
        </w:rPr>
        <w:tab/>
      </w:r>
      <w:r w:rsidR="008669D4">
        <w:rPr>
          <w:sz w:val="22"/>
          <w:szCs w:val="22"/>
        </w:rPr>
        <w:tab/>
      </w:r>
      <w:r w:rsidRPr="00F36E0D">
        <w:rPr>
          <w:i/>
          <w:sz w:val="22"/>
          <w:szCs w:val="22"/>
        </w:rPr>
        <w:t>Accessory structures or uses</w:t>
      </w:r>
      <w:r w:rsidRPr="006E291E">
        <w:rPr>
          <w:sz w:val="22"/>
          <w:szCs w:val="22"/>
        </w:rPr>
        <w:t>.</w:t>
      </w:r>
      <w:proofErr w:type="gramEnd"/>
      <w:r w:rsidRPr="006E291E">
        <w:rPr>
          <w:sz w:val="22"/>
          <w:szCs w:val="22"/>
        </w:rPr>
        <w:t xml:space="preserve">  </w:t>
      </w:r>
      <w:r>
        <w:rPr>
          <w:sz w:val="22"/>
          <w:szCs w:val="22"/>
        </w:rPr>
        <w:t xml:space="preserve">Accessory structures </w:t>
      </w:r>
      <w:proofErr w:type="gramStart"/>
      <w:r>
        <w:rPr>
          <w:sz w:val="22"/>
          <w:szCs w:val="22"/>
        </w:rPr>
        <w:t>shall be constructed</w:t>
      </w:r>
      <w:proofErr w:type="gramEnd"/>
      <w:r>
        <w:rPr>
          <w:sz w:val="22"/>
          <w:szCs w:val="22"/>
        </w:rPr>
        <w:t xml:space="preserve"> on fill with the lowest floor at or above the regional flood elevation.</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6E291E">
        <w:rPr>
          <w:sz w:val="22"/>
          <w:szCs w:val="22"/>
        </w:rPr>
        <w:t>(c)</w:t>
      </w:r>
      <w:r w:rsidR="00D359CE">
        <w:rPr>
          <w:sz w:val="22"/>
          <w:szCs w:val="22"/>
        </w:rPr>
        <w:tab/>
      </w:r>
      <w:r w:rsidR="008669D4">
        <w:rPr>
          <w:sz w:val="22"/>
          <w:szCs w:val="22"/>
        </w:rPr>
        <w:tab/>
      </w:r>
      <w:r w:rsidR="00D359CE" w:rsidRPr="00F24C05">
        <w:rPr>
          <w:i/>
          <w:sz w:val="22"/>
          <w:szCs w:val="22"/>
        </w:rPr>
        <w:t>Commercial uses</w:t>
      </w:r>
      <w:r w:rsidR="00D359CE" w:rsidRPr="006E291E">
        <w:rPr>
          <w:sz w:val="22"/>
          <w:szCs w:val="22"/>
        </w:rPr>
        <w:t>.</w:t>
      </w:r>
      <w:proofErr w:type="gramEnd"/>
      <w:r w:rsidR="00D359CE" w:rsidRPr="006E291E">
        <w:rPr>
          <w:sz w:val="22"/>
          <w:szCs w:val="22"/>
        </w:rPr>
        <w:t xml:space="preserve">  Any</w:t>
      </w:r>
      <w:r w:rsidR="00D359CE">
        <w:rPr>
          <w:sz w:val="22"/>
          <w:szCs w:val="22"/>
        </w:rPr>
        <w:t xml:space="preserve"> commercial structure which is erected, altered, or moved into the </w:t>
      </w:r>
      <w:proofErr w:type="spellStart"/>
      <w:r w:rsidR="0049145A">
        <w:rPr>
          <w:sz w:val="22"/>
          <w:szCs w:val="22"/>
        </w:rPr>
        <w:t>floodfringe</w:t>
      </w:r>
      <w:proofErr w:type="spellEnd"/>
      <w:r w:rsidR="00D359CE">
        <w:rPr>
          <w:sz w:val="22"/>
          <w:szCs w:val="22"/>
        </w:rPr>
        <w:t xml:space="preserve"> shall meet the requirements </w:t>
      </w:r>
      <w:r w:rsidR="00D359CE" w:rsidRPr="003E3E3F">
        <w:rPr>
          <w:sz w:val="22"/>
          <w:szCs w:val="22"/>
        </w:rPr>
        <w:t>of s.</w:t>
      </w:r>
      <w:r w:rsidR="00F24C05">
        <w:rPr>
          <w:sz w:val="22"/>
          <w:szCs w:val="22"/>
        </w:rPr>
        <w:t> </w:t>
      </w:r>
      <w:r w:rsidR="00EB6FDA">
        <w:rPr>
          <w:sz w:val="22"/>
          <w:szCs w:val="22"/>
        </w:rPr>
        <w:t>9.014</w:t>
      </w:r>
      <w:r w:rsidR="00D359CE" w:rsidRPr="003E3E3F">
        <w:rPr>
          <w:sz w:val="22"/>
          <w:szCs w:val="22"/>
        </w:rPr>
        <w:t>(3</w:t>
      </w:r>
      <w:proofErr w:type="gramStart"/>
      <w:r w:rsidR="00D359CE" w:rsidRPr="003E3E3F">
        <w:rPr>
          <w:sz w:val="22"/>
          <w:szCs w:val="22"/>
        </w:rPr>
        <w:t>)</w:t>
      </w:r>
      <w:r w:rsidR="00585174">
        <w:rPr>
          <w:sz w:val="22"/>
          <w:szCs w:val="22"/>
        </w:rPr>
        <w:t>(</w:t>
      </w:r>
      <w:proofErr w:type="gramEnd"/>
      <w:r w:rsidR="00585174">
        <w:rPr>
          <w:sz w:val="22"/>
          <w:szCs w:val="22"/>
        </w:rPr>
        <w:t>a)1-4</w:t>
      </w:r>
      <w:r w:rsidR="00D359CE" w:rsidRPr="003E3E3F">
        <w:rPr>
          <w:sz w:val="22"/>
          <w:szCs w:val="22"/>
        </w:rPr>
        <w:t>.</w:t>
      </w:r>
      <w:r w:rsidR="00F24C05">
        <w:rPr>
          <w:sz w:val="22"/>
          <w:szCs w:val="22"/>
        </w:rPr>
        <w:t xml:space="preserve"> </w:t>
      </w:r>
      <w:r w:rsidR="00D359CE" w:rsidRPr="00F818DE">
        <w:rPr>
          <w:sz w:val="22"/>
          <w:szCs w:val="22"/>
        </w:rPr>
        <w:t xml:space="preserve"> </w:t>
      </w:r>
      <w:r w:rsidR="004E59A3" w:rsidRPr="004E59A3">
        <w:rPr>
          <w:sz w:val="22"/>
          <w:szCs w:val="22"/>
          <w:highlight w:val="yellow"/>
        </w:rPr>
        <w:t>Subject to the requirement of s. 9.014(3</w:t>
      </w:r>
      <w:proofErr w:type="gramStart"/>
      <w:r w:rsidR="004E59A3" w:rsidRPr="004E59A3">
        <w:rPr>
          <w:sz w:val="22"/>
          <w:szCs w:val="22"/>
          <w:highlight w:val="yellow"/>
        </w:rPr>
        <w:t>)(</w:t>
      </w:r>
      <w:proofErr w:type="gramEnd"/>
      <w:r w:rsidR="004E59A3" w:rsidRPr="004E59A3">
        <w:rPr>
          <w:sz w:val="22"/>
          <w:szCs w:val="22"/>
          <w:highlight w:val="yellow"/>
        </w:rPr>
        <w:t>e)</w:t>
      </w:r>
      <w:r w:rsidR="004E59A3">
        <w:rPr>
          <w:sz w:val="22"/>
          <w:szCs w:val="22"/>
        </w:rPr>
        <w:t xml:space="preserve"> s</w:t>
      </w:r>
      <w:r w:rsidR="00D359CE" w:rsidRPr="00F818DE">
        <w:rPr>
          <w:sz w:val="22"/>
          <w:szCs w:val="22"/>
        </w:rPr>
        <w:t>torage</w:t>
      </w:r>
      <w:r w:rsidR="00D359CE">
        <w:rPr>
          <w:sz w:val="22"/>
          <w:szCs w:val="22"/>
        </w:rPr>
        <w:t xml:space="preserve"> yards, surface parking lots, and other such uses may be placed at lower elevations if an adequate warning system exists to protect life and property.</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(d</w:t>
      </w:r>
      <w:r w:rsidR="00D359CE" w:rsidRPr="006E291E">
        <w:rPr>
          <w:sz w:val="22"/>
          <w:szCs w:val="22"/>
        </w:rPr>
        <w:t>)</w:t>
      </w:r>
      <w:r w:rsidR="008669D4">
        <w:rPr>
          <w:sz w:val="22"/>
          <w:szCs w:val="22"/>
        </w:rPr>
        <w:tab/>
      </w:r>
      <w:r w:rsidR="00D359CE" w:rsidRPr="006E291E">
        <w:rPr>
          <w:sz w:val="22"/>
          <w:szCs w:val="22"/>
        </w:rPr>
        <w:tab/>
      </w:r>
      <w:r w:rsidR="00D359CE" w:rsidRPr="00F24C05">
        <w:rPr>
          <w:i/>
          <w:sz w:val="22"/>
          <w:szCs w:val="22"/>
        </w:rPr>
        <w:t>Manufacturing and industrial uses</w:t>
      </w:r>
      <w:r w:rsidR="00D359CE">
        <w:rPr>
          <w:sz w:val="22"/>
          <w:szCs w:val="22"/>
        </w:rPr>
        <w:t>.</w:t>
      </w:r>
      <w:proofErr w:type="gramEnd"/>
      <w:r w:rsidR="00D359CE">
        <w:rPr>
          <w:sz w:val="22"/>
          <w:szCs w:val="22"/>
        </w:rPr>
        <w:t xml:space="preserve">  Any manufacturing or industrial </w:t>
      </w:r>
      <w:proofErr w:type="gramStart"/>
      <w:r w:rsidR="00D359CE">
        <w:rPr>
          <w:sz w:val="22"/>
          <w:szCs w:val="22"/>
        </w:rPr>
        <w:t>structure which is erected, a</w:t>
      </w:r>
      <w:r w:rsidR="007014BB">
        <w:rPr>
          <w:sz w:val="22"/>
          <w:szCs w:val="22"/>
        </w:rPr>
        <w:t xml:space="preserve">ltered, or moved into the </w:t>
      </w:r>
      <w:proofErr w:type="spellStart"/>
      <w:r w:rsidR="007014BB">
        <w:rPr>
          <w:sz w:val="22"/>
          <w:szCs w:val="22"/>
        </w:rPr>
        <w:t>flood</w:t>
      </w:r>
      <w:r w:rsidR="00D359CE">
        <w:rPr>
          <w:sz w:val="22"/>
          <w:szCs w:val="22"/>
        </w:rPr>
        <w:t>fringe</w:t>
      </w:r>
      <w:proofErr w:type="spellEnd"/>
      <w:proofErr w:type="gramEnd"/>
      <w:r w:rsidR="00D359CE">
        <w:rPr>
          <w:sz w:val="22"/>
          <w:szCs w:val="22"/>
        </w:rPr>
        <w:t xml:space="preserve"> shall have the lowest floor elevated to or above the flood protection elevation or meet the </w:t>
      </w:r>
      <w:proofErr w:type="spellStart"/>
      <w:r w:rsidR="00903626">
        <w:rPr>
          <w:sz w:val="22"/>
          <w:szCs w:val="22"/>
        </w:rPr>
        <w:t>floodproofing</w:t>
      </w:r>
      <w:proofErr w:type="spellEnd"/>
      <w:r w:rsidR="00D359CE">
        <w:rPr>
          <w:sz w:val="22"/>
          <w:szCs w:val="22"/>
        </w:rPr>
        <w:t xml:space="preserve"> standards </w:t>
      </w:r>
      <w:r w:rsidR="00D359CE" w:rsidRPr="006D73BA">
        <w:rPr>
          <w:sz w:val="22"/>
          <w:szCs w:val="22"/>
        </w:rPr>
        <w:t xml:space="preserve">in s. </w:t>
      </w:r>
      <w:r w:rsidR="00EB6FDA">
        <w:rPr>
          <w:sz w:val="22"/>
          <w:szCs w:val="22"/>
        </w:rPr>
        <w:t>9.029</w:t>
      </w:r>
      <w:r w:rsidR="00D359CE" w:rsidRPr="006D73BA">
        <w:rPr>
          <w:sz w:val="22"/>
          <w:szCs w:val="22"/>
        </w:rPr>
        <w:t>.</w:t>
      </w:r>
      <w:r w:rsidR="00585174">
        <w:rPr>
          <w:sz w:val="22"/>
          <w:szCs w:val="22"/>
        </w:rPr>
        <w:t xml:space="preserve">  </w:t>
      </w:r>
      <w:r w:rsidR="004E59A3" w:rsidRPr="004E59A3">
        <w:rPr>
          <w:sz w:val="22"/>
          <w:szCs w:val="22"/>
          <w:highlight w:val="yellow"/>
        </w:rPr>
        <w:t>Subject to the requirement of s. 9.014(3</w:t>
      </w:r>
      <w:proofErr w:type="gramStart"/>
      <w:r w:rsidR="004E59A3" w:rsidRPr="004E59A3">
        <w:rPr>
          <w:sz w:val="22"/>
          <w:szCs w:val="22"/>
          <w:highlight w:val="yellow"/>
        </w:rPr>
        <w:t>)(</w:t>
      </w:r>
      <w:proofErr w:type="gramEnd"/>
      <w:r w:rsidR="004E59A3" w:rsidRPr="004E59A3">
        <w:rPr>
          <w:sz w:val="22"/>
          <w:szCs w:val="22"/>
          <w:highlight w:val="yellow"/>
        </w:rPr>
        <w:t>e)</w:t>
      </w:r>
      <w:r w:rsidR="00A22B3B">
        <w:rPr>
          <w:sz w:val="22"/>
          <w:szCs w:val="22"/>
        </w:rPr>
        <w:t xml:space="preserve"> s</w:t>
      </w:r>
      <w:r w:rsidR="00D359CE" w:rsidRPr="006D73BA">
        <w:rPr>
          <w:sz w:val="22"/>
          <w:szCs w:val="22"/>
        </w:rPr>
        <w:t>torage</w:t>
      </w:r>
      <w:r w:rsidR="00D359CE">
        <w:rPr>
          <w:sz w:val="22"/>
          <w:szCs w:val="22"/>
        </w:rPr>
        <w:t xml:space="preserve"> yards, surface parking lots, and other such uses may be placed at lower elevations if an adequate warning system exists to protect life and property. </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D72766">
        <w:rPr>
          <w:sz w:val="22"/>
          <w:szCs w:val="22"/>
        </w:rPr>
        <w:t>(e)</w:t>
      </w:r>
      <w:r w:rsidR="008669D4">
        <w:rPr>
          <w:sz w:val="22"/>
          <w:szCs w:val="22"/>
        </w:rPr>
        <w:tab/>
      </w:r>
      <w:r w:rsidR="00D359CE">
        <w:rPr>
          <w:sz w:val="22"/>
          <w:szCs w:val="22"/>
        </w:rPr>
        <w:tab/>
      </w:r>
      <w:r w:rsidR="00D359CE" w:rsidRPr="00F24C05">
        <w:rPr>
          <w:i/>
          <w:sz w:val="22"/>
          <w:szCs w:val="22"/>
        </w:rPr>
        <w:t>Storage of materials</w:t>
      </w:r>
      <w:r w:rsidR="00D359CE" w:rsidRPr="00D72766">
        <w:rPr>
          <w:sz w:val="22"/>
          <w:szCs w:val="22"/>
        </w:rPr>
        <w:t>.</w:t>
      </w:r>
      <w:proofErr w:type="gramEnd"/>
      <w:r w:rsidR="00D359CE" w:rsidRPr="00D72766">
        <w:rPr>
          <w:sz w:val="22"/>
          <w:szCs w:val="22"/>
        </w:rPr>
        <w:t xml:space="preserve">  Materials</w:t>
      </w:r>
      <w:r w:rsidR="00D359CE">
        <w:rPr>
          <w:sz w:val="22"/>
          <w:szCs w:val="22"/>
        </w:rPr>
        <w:t xml:space="preserve"> that are buoyant, flammable, explosive</w:t>
      </w:r>
      <w:proofErr w:type="gramStart"/>
      <w:r w:rsidR="007014BB">
        <w:rPr>
          <w:sz w:val="22"/>
          <w:szCs w:val="22"/>
        </w:rPr>
        <w:t>;</w:t>
      </w:r>
      <w:proofErr w:type="gramEnd"/>
      <w:r w:rsidR="00D359CE">
        <w:rPr>
          <w:sz w:val="22"/>
          <w:szCs w:val="22"/>
        </w:rPr>
        <w:t xml:space="preserve"> or injurious to property, water quality, or human, animal, plant, fish, or aquatic life shall be stored at or above </w:t>
      </w:r>
      <w:r w:rsidR="00D359CE">
        <w:rPr>
          <w:sz w:val="22"/>
          <w:szCs w:val="22"/>
        </w:rPr>
        <w:lastRenderedPageBreak/>
        <w:t xml:space="preserve">the flood protection elevation or </w:t>
      </w:r>
      <w:proofErr w:type="spellStart"/>
      <w:r w:rsidR="00903626">
        <w:rPr>
          <w:sz w:val="22"/>
          <w:szCs w:val="22"/>
        </w:rPr>
        <w:t>floodproof</w:t>
      </w:r>
      <w:r w:rsidR="00D359CE">
        <w:rPr>
          <w:sz w:val="22"/>
          <w:szCs w:val="22"/>
        </w:rPr>
        <w:t>ed</w:t>
      </w:r>
      <w:proofErr w:type="spellEnd"/>
      <w:r w:rsidR="00D359CE">
        <w:rPr>
          <w:sz w:val="22"/>
          <w:szCs w:val="22"/>
        </w:rPr>
        <w:t xml:space="preserve"> in compliance </w:t>
      </w:r>
      <w:r w:rsidR="00D359CE" w:rsidRPr="006D73BA">
        <w:rPr>
          <w:sz w:val="22"/>
          <w:szCs w:val="22"/>
        </w:rPr>
        <w:t xml:space="preserve">with s. </w:t>
      </w:r>
      <w:r w:rsidR="00EB6FDA">
        <w:rPr>
          <w:sz w:val="22"/>
          <w:szCs w:val="22"/>
        </w:rPr>
        <w:t>9.029</w:t>
      </w:r>
      <w:r w:rsidR="00D359CE" w:rsidRPr="006D73BA">
        <w:rPr>
          <w:sz w:val="22"/>
          <w:szCs w:val="22"/>
        </w:rPr>
        <w:t>.  Adequate</w:t>
      </w:r>
      <w:r w:rsidR="00D359CE">
        <w:rPr>
          <w:sz w:val="22"/>
          <w:szCs w:val="22"/>
        </w:rPr>
        <w:t xml:space="preserve"> measures </w:t>
      </w:r>
      <w:proofErr w:type="gramStart"/>
      <w:r w:rsidR="00D359CE">
        <w:rPr>
          <w:sz w:val="22"/>
          <w:szCs w:val="22"/>
        </w:rPr>
        <w:t>shall be taken</w:t>
      </w:r>
      <w:proofErr w:type="gramEnd"/>
      <w:r w:rsidR="00D359CE">
        <w:rPr>
          <w:sz w:val="22"/>
          <w:szCs w:val="22"/>
        </w:rPr>
        <w:t xml:space="preserve"> to ensure that such materials will not enter the water body during flooding.</w:t>
      </w:r>
    </w:p>
    <w:p w:rsidR="00D359CE"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D72766">
        <w:rPr>
          <w:sz w:val="22"/>
          <w:szCs w:val="22"/>
        </w:rPr>
        <w:t>(f)</w:t>
      </w:r>
      <w:r w:rsidR="008669D4">
        <w:rPr>
          <w:sz w:val="22"/>
          <w:szCs w:val="22"/>
        </w:rPr>
        <w:tab/>
      </w:r>
      <w:r w:rsidR="00D359CE" w:rsidRPr="00D72766">
        <w:rPr>
          <w:sz w:val="22"/>
          <w:szCs w:val="22"/>
        </w:rPr>
        <w:tab/>
      </w:r>
      <w:r w:rsidR="00D359CE" w:rsidRPr="00F24C05">
        <w:rPr>
          <w:i/>
          <w:sz w:val="22"/>
          <w:szCs w:val="22"/>
        </w:rPr>
        <w:t>Public utilities, streets, and bridges</w:t>
      </w:r>
      <w:r w:rsidR="00D359CE" w:rsidRPr="00D72766">
        <w:rPr>
          <w:sz w:val="22"/>
          <w:szCs w:val="22"/>
        </w:rPr>
        <w:t>.</w:t>
      </w:r>
      <w:proofErr w:type="gramEnd"/>
      <w:r w:rsidR="00D359CE" w:rsidRPr="00D72766">
        <w:rPr>
          <w:sz w:val="22"/>
          <w:szCs w:val="22"/>
        </w:rPr>
        <w:t xml:space="preserve">  All</w:t>
      </w:r>
      <w:r w:rsidR="00D359CE">
        <w:rPr>
          <w:sz w:val="22"/>
          <w:szCs w:val="22"/>
        </w:rPr>
        <w:t xml:space="preserve"> utilities, streets, and bridges shall be designed to be compatible with comprehensive floodplain development plans; and</w:t>
      </w:r>
    </w:p>
    <w:p w:rsidR="00D359CE" w:rsidRDefault="00536C30" w:rsidP="008669D4">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1.</w:t>
      </w:r>
      <w:r w:rsidR="00D359CE">
        <w:rPr>
          <w:sz w:val="22"/>
          <w:szCs w:val="22"/>
        </w:rPr>
        <w:tab/>
        <w:t>When failure of public utilities, streets, and bridges would endanger public health or safety</w:t>
      </w:r>
      <w:r w:rsidR="0049145A">
        <w:rPr>
          <w:sz w:val="22"/>
          <w:szCs w:val="22"/>
        </w:rPr>
        <w:t>;</w:t>
      </w:r>
      <w:r w:rsidR="00D359CE">
        <w:rPr>
          <w:sz w:val="22"/>
          <w:szCs w:val="22"/>
        </w:rPr>
        <w:t xml:space="preserve"> or where such facilities </w:t>
      </w:r>
      <w:proofErr w:type="gramStart"/>
      <w:r w:rsidR="00D359CE">
        <w:rPr>
          <w:sz w:val="22"/>
          <w:szCs w:val="22"/>
        </w:rPr>
        <w:t>are deemed</w:t>
      </w:r>
      <w:proofErr w:type="gramEnd"/>
      <w:r w:rsidR="00D359CE">
        <w:rPr>
          <w:sz w:val="22"/>
          <w:szCs w:val="22"/>
        </w:rPr>
        <w:t xml:space="preserve"> essential</w:t>
      </w:r>
      <w:r w:rsidR="0049145A">
        <w:rPr>
          <w:sz w:val="22"/>
          <w:szCs w:val="22"/>
        </w:rPr>
        <w:t>;</w:t>
      </w:r>
      <w:r w:rsidR="00D359CE">
        <w:rPr>
          <w:sz w:val="22"/>
          <w:szCs w:val="22"/>
        </w:rPr>
        <w:t xml:space="preserve"> consumption or repair of such facilities shall only be permitted if they are designed to comply with </w:t>
      </w:r>
      <w:r w:rsidR="00D359CE" w:rsidRPr="0063090F">
        <w:rPr>
          <w:sz w:val="22"/>
          <w:szCs w:val="22"/>
        </w:rPr>
        <w:t xml:space="preserve">s. </w:t>
      </w:r>
      <w:r w:rsidR="00EB6FDA">
        <w:rPr>
          <w:sz w:val="22"/>
          <w:szCs w:val="22"/>
        </w:rPr>
        <w:t>9.029</w:t>
      </w:r>
      <w:r w:rsidR="00D359CE" w:rsidRPr="0063090F">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 xml:space="preserve"> </w:t>
      </w:r>
      <w:r w:rsidR="00536C30">
        <w:rPr>
          <w:sz w:val="22"/>
          <w:szCs w:val="22"/>
        </w:rPr>
        <w:tab/>
      </w:r>
      <w:r>
        <w:rPr>
          <w:sz w:val="22"/>
          <w:szCs w:val="22"/>
        </w:rPr>
        <w:t>2.</w:t>
      </w:r>
      <w:r>
        <w:rPr>
          <w:sz w:val="22"/>
          <w:szCs w:val="22"/>
        </w:rPr>
        <w:tab/>
        <w:t xml:space="preserve">Minor roads or non-essential utilities </w:t>
      </w:r>
      <w:proofErr w:type="gramStart"/>
      <w:r>
        <w:rPr>
          <w:sz w:val="22"/>
          <w:szCs w:val="22"/>
        </w:rPr>
        <w:t>may be constructed</w:t>
      </w:r>
      <w:proofErr w:type="gramEnd"/>
      <w:r>
        <w:rPr>
          <w:sz w:val="22"/>
          <w:szCs w:val="22"/>
        </w:rPr>
        <w:t xml:space="preserve"> at lower elevations if they are designed to withstand flood forces to the regional flood elevation.</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D72766">
        <w:rPr>
          <w:sz w:val="22"/>
          <w:szCs w:val="22"/>
        </w:rPr>
        <w:t>(g)</w:t>
      </w:r>
      <w:r w:rsidR="00D359CE">
        <w:rPr>
          <w:sz w:val="22"/>
          <w:szCs w:val="22"/>
        </w:rPr>
        <w:tab/>
      </w:r>
      <w:r w:rsidR="008669D4">
        <w:rPr>
          <w:sz w:val="22"/>
          <w:szCs w:val="22"/>
        </w:rPr>
        <w:tab/>
      </w:r>
      <w:r w:rsidR="00D359CE" w:rsidRPr="008669D4">
        <w:rPr>
          <w:i/>
          <w:sz w:val="22"/>
          <w:szCs w:val="22"/>
        </w:rPr>
        <w:t>Sewage systems</w:t>
      </w:r>
      <w:r w:rsidR="00D359CE">
        <w:rPr>
          <w:sz w:val="22"/>
          <w:szCs w:val="22"/>
        </w:rPr>
        <w:t>.</w:t>
      </w:r>
      <w:proofErr w:type="gramEnd"/>
      <w:r w:rsidR="00D359CE">
        <w:rPr>
          <w:sz w:val="22"/>
          <w:szCs w:val="22"/>
        </w:rPr>
        <w:t xml:space="preserve">  All sewage disposal systems shall be designed to minimize or eliminate infiltration of </w:t>
      </w:r>
      <w:r w:rsidR="004D4AE2">
        <w:rPr>
          <w:sz w:val="22"/>
          <w:szCs w:val="22"/>
        </w:rPr>
        <w:t>floodwater</w:t>
      </w:r>
      <w:r w:rsidR="00D359CE">
        <w:rPr>
          <w:sz w:val="22"/>
          <w:szCs w:val="22"/>
        </w:rPr>
        <w:t xml:space="preserve"> into the system, pursuant </w:t>
      </w:r>
      <w:r w:rsidR="00D359CE" w:rsidRPr="0063090F">
        <w:rPr>
          <w:sz w:val="22"/>
          <w:szCs w:val="22"/>
        </w:rPr>
        <w:t xml:space="preserve">to s. </w:t>
      </w:r>
      <w:r w:rsidR="00EB6FDA">
        <w:rPr>
          <w:sz w:val="22"/>
          <w:szCs w:val="22"/>
        </w:rPr>
        <w:t>9.029</w:t>
      </w:r>
      <w:r w:rsidR="00D359CE" w:rsidRPr="0063090F">
        <w:rPr>
          <w:sz w:val="22"/>
          <w:szCs w:val="22"/>
        </w:rPr>
        <w:t>(3),</w:t>
      </w:r>
      <w:r w:rsidR="00D359CE">
        <w:rPr>
          <w:sz w:val="22"/>
          <w:szCs w:val="22"/>
        </w:rPr>
        <w:t xml:space="preserve"> to the flood protection elevation and meet the provisions of all local ordinances </w:t>
      </w:r>
      <w:proofErr w:type="gramStart"/>
      <w:r w:rsidR="00D359CE">
        <w:rPr>
          <w:sz w:val="22"/>
          <w:szCs w:val="22"/>
        </w:rPr>
        <w:t>and</w:t>
      </w:r>
      <w:r w:rsidR="0049145A">
        <w:rPr>
          <w:sz w:val="22"/>
          <w:szCs w:val="22"/>
        </w:rPr>
        <w:t xml:space="preserve"> </w:t>
      </w:r>
      <w:r w:rsidR="00D359CE">
        <w:rPr>
          <w:sz w:val="22"/>
          <w:szCs w:val="22"/>
        </w:rPr>
        <w:t xml:space="preserve"> </w:t>
      </w:r>
      <w:r w:rsidR="0049145A">
        <w:rPr>
          <w:sz w:val="22"/>
          <w:szCs w:val="22"/>
        </w:rPr>
        <w:t>Wis</w:t>
      </w:r>
      <w:proofErr w:type="gramEnd"/>
      <w:r w:rsidR="0049145A">
        <w:rPr>
          <w:sz w:val="22"/>
          <w:szCs w:val="22"/>
        </w:rPr>
        <w:t xml:space="preserve">. Admin. </w:t>
      </w:r>
      <w:proofErr w:type="gramStart"/>
      <w:r w:rsidR="0049145A">
        <w:rPr>
          <w:sz w:val="22"/>
          <w:szCs w:val="22"/>
        </w:rPr>
        <w:t>Code.</w:t>
      </w:r>
      <w:proofErr w:type="gramEnd"/>
      <w:r w:rsidR="0049145A">
        <w:rPr>
          <w:sz w:val="22"/>
          <w:szCs w:val="22"/>
        </w:rPr>
        <w:t xml:space="preserve"> </w:t>
      </w:r>
      <w:proofErr w:type="spellStart"/>
      <w:proofErr w:type="gramStart"/>
      <w:r w:rsidR="0049145A">
        <w:rPr>
          <w:sz w:val="22"/>
          <w:szCs w:val="22"/>
        </w:rPr>
        <w:t>ch</w:t>
      </w:r>
      <w:proofErr w:type="gramEnd"/>
      <w:r w:rsidR="0049145A">
        <w:rPr>
          <w:sz w:val="22"/>
          <w:szCs w:val="22"/>
        </w:rPr>
        <w:t>.</w:t>
      </w:r>
      <w:proofErr w:type="spellEnd"/>
      <w:r w:rsidR="0049145A">
        <w:rPr>
          <w:sz w:val="22"/>
          <w:szCs w:val="22"/>
        </w:rPr>
        <w:t xml:space="preserve"> SPS 383.</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D72766">
        <w:rPr>
          <w:sz w:val="22"/>
          <w:szCs w:val="22"/>
        </w:rPr>
        <w:t>(h)</w:t>
      </w:r>
      <w:r w:rsidR="00D359CE">
        <w:rPr>
          <w:sz w:val="22"/>
          <w:szCs w:val="22"/>
        </w:rPr>
        <w:tab/>
      </w:r>
      <w:r w:rsidR="008669D4">
        <w:rPr>
          <w:sz w:val="22"/>
          <w:szCs w:val="22"/>
        </w:rPr>
        <w:tab/>
      </w:r>
      <w:r w:rsidR="00D359CE" w:rsidRPr="008669D4">
        <w:rPr>
          <w:i/>
          <w:sz w:val="22"/>
          <w:szCs w:val="22"/>
        </w:rPr>
        <w:t>Wells</w:t>
      </w:r>
      <w:r w:rsidR="00D359CE">
        <w:rPr>
          <w:sz w:val="22"/>
          <w:szCs w:val="22"/>
        </w:rPr>
        <w:t>.</w:t>
      </w:r>
      <w:proofErr w:type="gramEnd"/>
      <w:r w:rsidR="00D359CE">
        <w:rPr>
          <w:sz w:val="22"/>
          <w:szCs w:val="22"/>
        </w:rPr>
        <w:t xml:space="preserve">  All wells shall be designed to minimize or eliminate infiltration of floodwaters into the system, </w:t>
      </w:r>
      <w:proofErr w:type="gramStart"/>
      <w:r w:rsidR="00D359CE">
        <w:rPr>
          <w:sz w:val="22"/>
          <w:szCs w:val="22"/>
        </w:rPr>
        <w:t xml:space="preserve">pursuant  </w:t>
      </w:r>
      <w:r w:rsidR="00D359CE" w:rsidRPr="0063090F">
        <w:rPr>
          <w:sz w:val="22"/>
          <w:szCs w:val="22"/>
        </w:rPr>
        <w:t>to</w:t>
      </w:r>
      <w:proofErr w:type="gramEnd"/>
      <w:r w:rsidR="00D359CE" w:rsidRPr="0063090F">
        <w:rPr>
          <w:sz w:val="22"/>
          <w:szCs w:val="22"/>
        </w:rPr>
        <w:t xml:space="preserve"> s. </w:t>
      </w:r>
      <w:r w:rsidR="00EB6FDA">
        <w:rPr>
          <w:sz w:val="22"/>
          <w:szCs w:val="22"/>
        </w:rPr>
        <w:t>9.029</w:t>
      </w:r>
      <w:r w:rsidR="00D359CE" w:rsidRPr="0063090F">
        <w:rPr>
          <w:sz w:val="22"/>
          <w:szCs w:val="22"/>
        </w:rPr>
        <w:t>(3), to</w:t>
      </w:r>
      <w:r w:rsidR="00D359CE">
        <w:rPr>
          <w:sz w:val="22"/>
          <w:szCs w:val="22"/>
        </w:rPr>
        <w:t xml:space="preserve"> the flood protection elevation and shall meet the provisions of all local ordinances and</w:t>
      </w:r>
      <w:r w:rsidR="0049145A">
        <w:rPr>
          <w:sz w:val="22"/>
          <w:szCs w:val="22"/>
        </w:rPr>
        <w:t xml:space="preserve"> Wis. Admin. </w:t>
      </w:r>
      <w:proofErr w:type="gramStart"/>
      <w:r w:rsidR="0049145A">
        <w:rPr>
          <w:sz w:val="22"/>
          <w:szCs w:val="22"/>
        </w:rPr>
        <w:t xml:space="preserve">Code </w:t>
      </w:r>
      <w:proofErr w:type="spellStart"/>
      <w:r w:rsidR="0049145A">
        <w:rPr>
          <w:sz w:val="22"/>
          <w:szCs w:val="22"/>
        </w:rPr>
        <w:t>chs</w:t>
      </w:r>
      <w:proofErr w:type="spellEnd"/>
      <w:r w:rsidR="0049145A">
        <w:rPr>
          <w:sz w:val="22"/>
          <w:szCs w:val="22"/>
        </w:rPr>
        <w:t>.</w:t>
      </w:r>
      <w:proofErr w:type="gramEnd"/>
      <w:r w:rsidR="0049145A">
        <w:rPr>
          <w:sz w:val="22"/>
          <w:szCs w:val="22"/>
        </w:rPr>
        <w:t xml:space="preserve"> </w:t>
      </w:r>
      <w:proofErr w:type="gramStart"/>
      <w:r w:rsidR="0049145A">
        <w:rPr>
          <w:sz w:val="22"/>
          <w:szCs w:val="22"/>
        </w:rPr>
        <w:t>NR 811 and NR 812</w:t>
      </w:r>
      <w:r w:rsidR="00D359CE">
        <w:rPr>
          <w:sz w:val="22"/>
          <w:szCs w:val="22"/>
        </w:rPr>
        <w:t>.</w:t>
      </w:r>
      <w:proofErr w:type="gramEnd"/>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833DE1">
        <w:rPr>
          <w:sz w:val="22"/>
          <w:szCs w:val="22"/>
        </w:rPr>
        <w:t>(</w:t>
      </w:r>
      <w:proofErr w:type="spellStart"/>
      <w:r w:rsidR="00D359CE" w:rsidRPr="00833DE1">
        <w:rPr>
          <w:sz w:val="22"/>
          <w:szCs w:val="22"/>
        </w:rPr>
        <w:t>i</w:t>
      </w:r>
      <w:proofErr w:type="spellEnd"/>
      <w:r w:rsidR="00D359CE" w:rsidRPr="00833DE1">
        <w:rPr>
          <w:sz w:val="22"/>
          <w:szCs w:val="22"/>
        </w:rPr>
        <w:t>)</w:t>
      </w:r>
      <w:r w:rsidR="00D359CE" w:rsidRPr="00833DE1">
        <w:rPr>
          <w:sz w:val="22"/>
          <w:szCs w:val="22"/>
        </w:rPr>
        <w:tab/>
      </w:r>
      <w:r w:rsidR="008669D4">
        <w:rPr>
          <w:sz w:val="22"/>
          <w:szCs w:val="22"/>
        </w:rPr>
        <w:tab/>
      </w:r>
      <w:r w:rsidR="00D359CE" w:rsidRPr="008669D4">
        <w:rPr>
          <w:i/>
          <w:sz w:val="22"/>
          <w:szCs w:val="22"/>
        </w:rPr>
        <w:t>Solid waste disposal sites</w:t>
      </w:r>
      <w:r w:rsidR="00D359CE" w:rsidRPr="00D72766">
        <w:rPr>
          <w:sz w:val="22"/>
          <w:szCs w:val="22"/>
        </w:rPr>
        <w:t>.</w:t>
      </w:r>
      <w:proofErr w:type="gramEnd"/>
      <w:r w:rsidR="00D359CE" w:rsidRPr="00D72766">
        <w:rPr>
          <w:sz w:val="22"/>
          <w:szCs w:val="22"/>
        </w:rPr>
        <w:t xml:space="preserve">  </w:t>
      </w:r>
      <w:r w:rsidR="00D359CE">
        <w:rPr>
          <w:sz w:val="22"/>
          <w:szCs w:val="22"/>
        </w:rPr>
        <w:t xml:space="preserve">Disposal of solid or hazardous waste </w:t>
      </w:r>
      <w:proofErr w:type="gramStart"/>
      <w:r w:rsidR="00D359CE">
        <w:rPr>
          <w:sz w:val="22"/>
          <w:szCs w:val="22"/>
        </w:rPr>
        <w:t>is prohibited</w:t>
      </w:r>
      <w:proofErr w:type="gramEnd"/>
      <w:r w:rsidR="00D359CE">
        <w:rPr>
          <w:sz w:val="22"/>
          <w:szCs w:val="22"/>
        </w:rPr>
        <w:t xml:space="preserve"> in </w:t>
      </w:r>
      <w:proofErr w:type="spellStart"/>
      <w:r w:rsidR="0049145A">
        <w:rPr>
          <w:sz w:val="22"/>
          <w:szCs w:val="22"/>
        </w:rPr>
        <w:t>floodfringe</w:t>
      </w:r>
      <w:proofErr w:type="spellEnd"/>
      <w:r w:rsidR="00D359CE">
        <w:rPr>
          <w:sz w:val="22"/>
          <w:szCs w:val="22"/>
        </w:rPr>
        <w:t xml:space="preserve"> areas.</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833DE1">
        <w:rPr>
          <w:sz w:val="22"/>
          <w:szCs w:val="22"/>
        </w:rPr>
        <w:t>(j)</w:t>
      </w:r>
      <w:r w:rsidR="00D359CE" w:rsidRPr="00833DE1">
        <w:rPr>
          <w:sz w:val="22"/>
          <w:szCs w:val="22"/>
        </w:rPr>
        <w:tab/>
      </w:r>
      <w:r w:rsidR="008669D4">
        <w:rPr>
          <w:sz w:val="22"/>
          <w:szCs w:val="22"/>
        </w:rPr>
        <w:tab/>
      </w:r>
      <w:r w:rsidR="00D359CE" w:rsidRPr="008669D4">
        <w:rPr>
          <w:i/>
          <w:sz w:val="22"/>
          <w:szCs w:val="22"/>
        </w:rPr>
        <w:t>Deposition of materials</w:t>
      </w:r>
      <w:r w:rsidR="00D359CE" w:rsidRPr="00833DE1">
        <w:rPr>
          <w:sz w:val="22"/>
          <w:szCs w:val="22"/>
        </w:rPr>
        <w:t>.</w:t>
      </w:r>
      <w:proofErr w:type="gramEnd"/>
      <w:r w:rsidR="00D359CE" w:rsidRPr="00833DE1">
        <w:rPr>
          <w:sz w:val="22"/>
          <w:szCs w:val="22"/>
        </w:rPr>
        <w:t xml:space="preserve">  </w:t>
      </w:r>
      <w:r w:rsidR="00D359CE">
        <w:rPr>
          <w:sz w:val="22"/>
          <w:szCs w:val="22"/>
        </w:rPr>
        <w:t>Any deposited material must meet all the provisions of this ordinance.</w:t>
      </w:r>
    </w:p>
    <w:p w:rsidR="00D359CE" w:rsidRDefault="00536C30"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833DE1">
        <w:rPr>
          <w:sz w:val="22"/>
          <w:szCs w:val="22"/>
        </w:rPr>
        <w:t>(k)</w:t>
      </w:r>
      <w:r w:rsidR="00D359CE">
        <w:rPr>
          <w:sz w:val="22"/>
          <w:szCs w:val="22"/>
        </w:rPr>
        <w:tab/>
      </w:r>
      <w:r w:rsidR="008669D4">
        <w:rPr>
          <w:sz w:val="22"/>
          <w:szCs w:val="22"/>
        </w:rPr>
        <w:tab/>
      </w:r>
      <w:r w:rsidR="00D359CE" w:rsidRPr="008669D4">
        <w:rPr>
          <w:i/>
          <w:sz w:val="22"/>
          <w:szCs w:val="22"/>
        </w:rPr>
        <w:t>Manufactured homes</w:t>
      </w:r>
      <w:r w:rsidR="00D359CE" w:rsidRPr="00833DE1">
        <w:rPr>
          <w:sz w:val="22"/>
          <w:szCs w:val="22"/>
        </w:rPr>
        <w:t>.</w:t>
      </w:r>
      <w:proofErr w:type="gramEnd"/>
      <w:r w:rsidR="00D359CE" w:rsidRPr="00833DE1">
        <w:rPr>
          <w:sz w:val="22"/>
          <w:szCs w:val="22"/>
        </w:rPr>
        <w:t xml:space="preserve">  </w:t>
      </w:r>
      <w:r w:rsidR="008669D4">
        <w:rPr>
          <w:sz w:val="22"/>
          <w:szCs w:val="22"/>
        </w:rPr>
        <w:t xml:space="preserve"> 1.  </w:t>
      </w:r>
      <w:r w:rsidR="00D359CE">
        <w:rPr>
          <w:sz w:val="22"/>
          <w:szCs w:val="22"/>
        </w:rPr>
        <w:t xml:space="preserve">Owners or operators of all manufactured home parks and subdivisions shall provide adequate surface drainage to minimize flood damage and prepare, secure approval, and file an evacuation plan indicating vehicular access and escape routes with local emergency management authorities. </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 xml:space="preserve"> </w:t>
      </w:r>
      <w:r w:rsidR="00536C30">
        <w:rPr>
          <w:sz w:val="22"/>
          <w:szCs w:val="22"/>
        </w:rPr>
        <w:tab/>
      </w:r>
      <w:r>
        <w:rPr>
          <w:sz w:val="22"/>
          <w:szCs w:val="22"/>
        </w:rPr>
        <w:t>2.</w:t>
      </w:r>
      <w:r>
        <w:rPr>
          <w:sz w:val="22"/>
          <w:szCs w:val="22"/>
        </w:rPr>
        <w:tab/>
        <w:t>In existing manufactured home parks, all new homes, replacement homes on existing pads, and substantially improved homes shall:</w:t>
      </w:r>
    </w:p>
    <w:p w:rsidR="00D359CE" w:rsidRDefault="008669D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a.</w:t>
      </w:r>
      <w:r w:rsidR="00D359CE">
        <w:rPr>
          <w:sz w:val="22"/>
          <w:szCs w:val="22"/>
        </w:rPr>
        <w:tab/>
        <w:t>Have the lowest floor elevated to the</w:t>
      </w:r>
      <w:r w:rsidR="00BC5541">
        <w:rPr>
          <w:sz w:val="22"/>
          <w:szCs w:val="22"/>
        </w:rPr>
        <w:t xml:space="preserve"> flood protection elevation.</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 xml:space="preserve"> </w:t>
      </w:r>
      <w:r w:rsidR="008669D4">
        <w:rPr>
          <w:sz w:val="22"/>
          <w:szCs w:val="22"/>
        </w:rPr>
        <w:tab/>
      </w:r>
      <w:r>
        <w:rPr>
          <w:sz w:val="22"/>
          <w:szCs w:val="22"/>
        </w:rPr>
        <w:t>b.</w:t>
      </w:r>
      <w:r>
        <w:rPr>
          <w:sz w:val="22"/>
          <w:szCs w:val="22"/>
        </w:rPr>
        <w:tab/>
        <w:t xml:space="preserve">Be anchored so they do not float, collapse, or move laterally during a flood. </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 xml:space="preserve"> </w:t>
      </w:r>
      <w:r w:rsidR="00536C30">
        <w:rPr>
          <w:sz w:val="22"/>
          <w:szCs w:val="22"/>
        </w:rPr>
        <w:tab/>
      </w:r>
      <w:r>
        <w:rPr>
          <w:sz w:val="22"/>
          <w:szCs w:val="22"/>
        </w:rPr>
        <w:t>3.</w:t>
      </w:r>
      <w:r>
        <w:rPr>
          <w:sz w:val="22"/>
          <w:szCs w:val="22"/>
        </w:rPr>
        <w:tab/>
        <w:t xml:space="preserve">Outside of existing manufactured home parks, including new manufactured home parks and all single units outside of existing parks, all new, replacement, and substantially improved manufactured homes shall meet the residential development standards for the </w:t>
      </w:r>
      <w:proofErr w:type="spellStart"/>
      <w:r w:rsidR="0049145A">
        <w:rPr>
          <w:sz w:val="22"/>
          <w:szCs w:val="22"/>
        </w:rPr>
        <w:t>floodfringe</w:t>
      </w:r>
      <w:proofErr w:type="spellEnd"/>
      <w:r>
        <w:rPr>
          <w:sz w:val="22"/>
          <w:szCs w:val="22"/>
        </w:rPr>
        <w:t xml:space="preserve"> </w:t>
      </w:r>
      <w:r w:rsidRPr="00996226">
        <w:rPr>
          <w:sz w:val="22"/>
          <w:szCs w:val="22"/>
        </w:rPr>
        <w:t>in s.</w:t>
      </w:r>
      <w:r w:rsidR="00D43B59">
        <w:rPr>
          <w:sz w:val="22"/>
          <w:szCs w:val="22"/>
        </w:rPr>
        <w:t> </w:t>
      </w:r>
      <w:r w:rsidR="00EB6FDA">
        <w:rPr>
          <w:sz w:val="22"/>
          <w:szCs w:val="22"/>
        </w:rPr>
        <w:t>9.014</w:t>
      </w:r>
      <w:r w:rsidRPr="00996226">
        <w:rPr>
          <w:sz w:val="22"/>
          <w:szCs w:val="22"/>
        </w:rPr>
        <w:t>(3)(a).</w:t>
      </w:r>
    </w:p>
    <w:p w:rsidR="006D088F"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E7502F">
        <w:rPr>
          <w:sz w:val="22"/>
          <w:szCs w:val="22"/>
        </w:rPr>
        <w:t>(</w:t>
      </w:r>
      <w:r w:rsidR="00585174">
        <w:rPr>
          <w:sz w:val="22"/>
          <w:szCs w:val="22"/>
        </w:rPr>
        <w:t>l</w:t>
      </w:r>
      <w:r w:rsidR="00D359CE" w:rsidRPr="00E7502F">
        <w:rPr>
          <w:sz w:val="22"/>
          <w:szCs w:val="22"/>
        </w:rPr>
        <w:t>)</w:t>
      </w:r>
      <w:r w:rsidR="00D359CE">
        <w:rPr>
          <w:sz w:val="22"/>
          <w:szCs w:val="22"/>
        </w:rPr>
        <w:tab/>
      </w:r>
      <w:r w:rsidR="008669D4">
        <w:rPr>
          <w:sz w:val="22"/>
          <w:szCs w:val="22"/>
        </w:rPr>
        <w:tab/>
      </w:r>
      <w:r w:rsidR="00D359CE">
        <w:rPr>
          <w:sz w:val="22"/>
          <w:szCs w:val="22"/>
        </w:rPr>
        <w:t>Mobile recreational vehicles.</w:t>
      </w:r>
      <w:proofErr w:type="gramEnd"/>
      <w:r w:rsidR="00D359CE">
        <w:rPr>
          <w:sz w:val="22"/>
          <w:szCs w:val="22"/>
        </w:rPr>
        <w:t xml:space="preserve">  All mobile recreational vehicles that are on site for 180 consecutive days or more or are not fully licensed and ready for highway use</w:t>
      </w:r>
      <w:r w:rsidR="00283A18">
        <w:rPr>
          <w:sz w:val="22"/>
          <w:szCs w:val="22"/>
        </w:rPr>
        <w:t>,</w:t>
      </w:r>
      <w:r w:rsidR="00D359CE">
        <w:rPr>
          <w:sz w:val="22"/>
          <w:szCs w:val="22"/>
        </w:rPr>
        <w:t xml:space="preserve"> shall meet the elevation and anchoring requirements </w:t>
      </w:r>
      <w:r w:rsidR="00EB6FDA">
        <w:rPr>
          <w:sz w:val="22"/>
          <w:szCs w:val="22"/>
        </w:rPr>
        <w:t>in s.</w:t>
      </w:r>
      <w:r w:rsidR="00283A18">
        <w:rPr>
          <w:sz w:val="22"/>
          <w:szCs w:val="22"/>
        </w:rPr>
        <w:t> </w:t>
      </w:r>
      <w:r w:rsidR="00EB6FDA">
        <w:rPr>
          <w:sz w:val="22"/>
          <w:szCs w:val="22"/>
        </w:rPr>
        <w:t>9.014(3)(k)</w:t>
      </w:r>
      <w:r w:rsidR="00D359CE" w:rsidRPr="002B11C5">
        <w:rPr>
          <w:sz w:val="22"/>
          <w:szCs w:val="22"/>
        </w:rPr>
        <w:t>2</w:t>
      </w:r>
      <w:r w:rsidR="00FC7F89">
        <w:rPr>
          <w:sz w:val="22"/>
          <w:szCs w:val="22"/>
        </w:rPr>
        <w:t>.</w:t>
      </w:r>
      <w:r w:rsidR="00D359CE" w:rsidRPr="002B11C5">
        <w:rPr>
          <w:sz w:val="22"/>
          <w:szCs w:val="22"/>
        </w:rPr>
        <w:t xml:space="preserve"> </w:t>
      </w:r>
      <w:proofErr w:type="gramStart"/>
      <w:r w:rsidR="00D359CE" w:rsidRPr="002B11C5">
        <w:rPr>
          <w:sz w:val="22"/>
          <w:szCs w:val="22"/>
        </w:rPr>
        <w:t>and</w:t>
      </w:r>
      <w:proofErr w:type="gramEnd"/>
      <w:r w:rsidR="00D359CE" w:rsidRPr="002B11C5">
        <w:rPr>
          <w:sz w:val="22"/>
          <w:szCs w:val="22"/>
        </w:rPr>
        <w:t xml:space="preserve"> 3. A mobile recreational v</w:t>
      </w:r>
      <w:r w:rsidR="00D359CE">
        <w:rPr>
          <w:sz w:val="22"/>
          <w:szCs w:val="22"/>
        </w:rPr>
        <w:t xml:space="preserve">ehicle is ready for highway use if it is on its wheels or jacking system, </w:t>
      </w:r>
      <w:proofErr w:type="gramStart"/>
      <w:r w:rsidR="00D359CE">
        <w:rPr>
          <w:sz w:val="22"/>
          <w:szCs w:val="22"/>
        </w:rPr>
        <w:t>is attached</w:t>
      </w:r>
      <w:proofErr w:type="gramEnd"/>
      <w:r w:rsidR="00D359CE">
        <w:rPr>
          <w:sz w:val="22"/>
          <w:szCs w:val="22"/>
        </w:rPr>
        <w:t xml:space="preserve"> to the site only by quick-disconnect utilities and security devices, and has no permanently attached additions.</w:t>
      </w:r>
    </w:p>
    <w:p w:rsidR="006D088F" w:rsidRDefault="006D088F" w:rsidP="00907876">
      <w:pPr>
        <w:tabs>
          <w:tab w:val="left" w:pos="360"/>
          <w:tab w:val="left" w:pos="720"/>
          <w:tab w:val="left" w:pos="810"/>
          <w:tab w:val="left" w:pos="900"/>
          <w:tab w:val="left" w:pos="990"/>
        </w:tabs>
        <w:jc w:val="both"/>
        <w:rPr>
          <w:sz w:val="22"/>
          <w:szCs w:val="22"/>
        </w:rPr>
      </w:pPr>
    </w:p>
    <w:p w:rsidR="004A5BF6" w:rsidRDefault="004A5BF6">
      <w:pPr>
        <w:overflowPunct/>
        <w:autoSpaceDE/>
        <w:autoSpaceDN/>
        <w:adjustRightInd/>
        <w:textAlignment w:val="auto"/>
        <w:rPr>
          <w:rStyle w:val="InitialStyle"/>
          <w:rFonts w:ascii="Times New Roman" w:hAnsi="Times New Roman"/>
          <w:color w:val="auto"/>
          <w:sz w:val="22"/>
          <w:szCs w:val="22"/>
        </w:rPr>
      </w:pPr>
    </w:p>
    <w:p w:rsidR="006D088F" w:rsidRPr="003E583E" w:rsidRDefault="006D088F"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SUBCHAPTER VI</w:t>
      </w:r>
    </w:p>
    <w:p w:rsidR="006D088F" w:rsidRPr="003E583E" w:rsidRDefault="006D088F"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6D088F" w:rsidRPr="003E583E" w:rsidRDefault="006D088F"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GENERAL FLOODPLAIN DISTRICT</w:t>
      </w:r>
    </w:p>
    <w:p w:rsidR="006D088F" w:rsidRPr="003E583E" w:rsidRDefault="006D088F"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536C30" w:rsidRDefault="002A16BD" w:rsidP="00907876">
      <w:pPr>
        <w:tabs>
          <w:tab w:val="left" w:pos="360"/>
          <w:tab w:val="left" w:pos="720"/>
          <w:tab w:val="left" w:pos="810"/>
          <w:tab w:val="left" w:pos="900"/>
          <w:tab w:val="left" w:pos="990"/>
        </w:tabs>
        <w:jc w:val="both"/>
        <w:rPr>
          <w:sz w:val="22"/>
          <w:szCs w:val="22"/>
        </w:rPr>
      </w:pPr>
      <w:proofErr w:type="gramStart"/>
      <w:r w:rsidRPr="006D088F">
        <w:rPr>
          <w:b/>
          <w:sz w:val="22"/>
          <w:szCs w:val="22"/>
        </w:rPr>
        <w:t>9.015</w:t>
      </w:r>
      <w:r w:rsidR="00D359CE" w:rsidRPr="006D088F">
        <w:rPr>
          <w:b/>
          <w:sz w:val="22"/>
          <w:szCs w:val="22"/>
        </w:rPr>
        <w:t xml:space="preserve">  </w:t>
      </w:r>
      <w:r w:rsidRPr="006D088F">
        <w:rPr>
          <w:b/>
          <w:sz w:val="22"/>
          <w:szCs w:val="22"/>
        </w:rPr>
        <w:t>Other</w:t>
      </w:r>
      <w:proofErr w:type="gramEnd"/>
      <w:r w:rsidRPr="006D088F">
        <w:rPr>
          <w:b/>
          <w:sz w:val="22"/>
          <w:szCs w:val="22"/>
        </w:rPr>
        <w:t xml:space="preserve"> f</w:t>
      </w:r>
      <w:r w:rsidR="00D359CE" w:rsidRPr="006D088F">
        <w:rPr>
          <w:b/>
          <w:sz w:val="22"/>
          <w:szCs w:val="22"/>
        </w:rPr>
        <w:t xml:space="preserve">loodplain </w:t>
      </w:r>
      <w:r w:rsidRPr="006D088F">
        <w:rPr>
          <w:b/>
          <w:sz w:val="22"/>
          <w:szCs w:val="22"/>
        </w:rPr>
        <w:t>d</w:t>
      </w:r>
      <w:r w:rsidR="00D359CE" w:rsidRPr="006D088F">
        <w:rPr>
          <w:b/>
          <w:sz w:val="22"/>
          <w:szCs w:val="22"/>
        </w:rPr>
        <w:t xml:space="preserve">istrict.  </w:t>
      </w:r>
      <w:r w:rsidR="00D359CE" w:rsidRPr="006D088F">
        <w:rPr>
          <w:sz w:val="22"/>
          <w:szCs w:val="22"/>
        </w:rPr>
        <w:t>Other floodplain districts may be established under the ordinance and reflected</w:t>
      </w:r>
      <w:r w:rsidR="004D0634">
        <w:rPr>
          <w:sz w:val="22"/>
          <w:szCs w:val="22"/>
        </w:rPr>
        <w:t xml:space="preserve"> on the </w:t>
      </w:r>
      <w:proofErr w:type="gramStart"/>
      <w:r w:rsidR="004D0634">
        <w:rPr>
          <w:sz w:val="22"/>
          <w:szCs w:val="22"/>
        </w:rPr>
        <w:t>floodplain zoning</w:t>
      </w:r>
      <w:proofErr w:type="gramEnd"/>
      <w:r w:rsidR="004D0634">
        <w:rPr>
          <w:sz w:val="22"/>
          <w:szCs w:val="22"/>
        </w:rPr>
        <w:t xml:space="preserve"> map. </w:t>
      </w:r>
      <w:r w:rsidR="00D359CE" w:rsidRPr="006D088F">
        <w:rPr>
          <w:sz w:val="22"/>
          <w:szCs w:val="22"/>
        </w:rPr>
        <w:t>These districts may include general</w:t>
      </w:r>
      <w:r w:rsidR="004D0634">
        <w:rPr>
          <w:sz w:val="22"/>
          <w:szCs w:val="22"/>
        </w:rPr>
        <w:t xml:space="preserve"> floodplain districts and </w:t>
      </w:r>
      <w:proofErr w:type="spellStart"/>
      <w:r w:rsidR="004D0634">
        <w:rPr>
          <w:sz w:val="22"/>
          <w:szCs w:val="22"/>
        </w:rPr>
        <w:t>flood</w:t>
      </w:r>
      <w:r w:rsidR="00D359CE" w:rsidRPr="006D088F">
        <w:rPr>
          <w:sz w:val="22"/>
          <w:szCs w:val="22"/>
        </w:rPr>
        <w:t>storage</w:t>
      </w:r>
      <w:proofErr w:type="spellEnd"/>
      <w:r w:rsidR="00D359CE" w:rsidRPr="006D088F">
        <w:rPr>
          <w:sz w:val="22"/>
          <w:szCs w:val="22"/>
        </w:rPr>
        <w:t xml:space="preserve"> districts.</w:t>
      </w:r>
    </w:p>
    <w:p w:rsidR="00536C30" w:rsidRDefault="00536C30" w:rsidP="00907876">
      <w:pPr>
        <w:tabs>
          <w:tab w:val="left" w:pos="360"/>
          <w:tab w:val="left" w:pos="720"/>
          <w:tab w:val="left" w:pos="810"/>
          <w:tab w:val="left" w:pos="900"/>
          <w:tab w:val="left" w:pos="990"/>
        </w:tabs>
        <w:jc w:val="both"/>
        <w:rPr>
          <w:sz w:val="22"/>
          <w:szCs w:val="22"/>
        </w:rPr>
      </w:pPr>
    </w:p>
    <w:p w:rsidR="00536C30" w:rsidRDefault="00DD3425" w:rsidP="00907876">
      <w:pPr>
        <w:tabs>
          <w:tab w:val="left" w:pos="360"/>
          <w:tab w:val="left" w:pos="720"/>
          <w:tab w:val="left" w:pos="810"/>
          <w:tab w:val="left" w:pos="900"/>
          <w:tab w:val="left" w:pos="990"/>
        </w:tabs>
        <w:jc w:val="both"/>
        <w:rPr>
          <w:sz w:val="22"/>
          <w:szCs w:val="22"/>
        </w:rPr>
      </w:pPr>
      <w:proofErr w:type="gramStart"/>
      <w:r>
        <w:rPr>
          <w:b/>
          <w:sz w:val="22"/>
          <w:szCs w:val="22"/>
        </w:rPr>
        <w:t>9.016</w:t>
      </w:r>
      <w:r>
        <w:rPr>
          <w:b/>
          <w:sz w:val="22"/>
          <w:szCs w:val="22"/>
        </w:rPr>
        <w:tab/>
        <w:t>General floodplain d</w:t>
      </w:r>
      <w:r w:rsidR="00D359CE" w:rsidRPr="00BC2E2E">
        <w:rPr>
          <w:b/>
          <w:sz w:val="22"/>
          <w:szCs w:val="22"/>
        </w:rPr>
        <w:t>istrict.</w:t>
      </w:r>
      <w:proofErr w:type="gramEnd"/>
      <w:r w:rsidR="00536C30">
        <w:rPr>
          <w:sz w:val="22"/>
          <w:szCs w:val="22"/>
        </w:rPr>
        <w:t xml:space="preserve"> </w:t>
      </w:r>
      <w:proofErr w:type="gramStart"/>
      <w:r w:rsidR="00D359CE" w:rsidRPr="00BC2E2E">
        <w:rPr>
          <w:b/>
          <w:sz w:val="22"/>
          <w:szCs w:val="22"/>
        </w:rPr>
        <w:t>(1)</w:t>
      </w:r>
      <w:r w:rsidR="006D088F">
        <w:rPr>
          <w:sz w:val="22"/>
          <w:szCs w:val="22"/>
        </w:rPr>
        <w:t xml:space="preserve"> </w:t>
      </w:r>
      <w:r w:rsidR="00D359CE" w:rsidRPr="00536C30">
        <w:rPr>
          <w:smallCaps/>
          <w:color w:val="000000"/>
          <w:sz w:val="21"/>
          <w:szCs w:val="21"/>
        </w:rPr>
        <w:t>Applicability</w:t>
      </w:r>
      <w:r w:rsidR="00D359CE">
        <w:rPr>
          <w:sz w:val="22"/>
          <w:szCs w:val="22"/>
        </w:rPr>
        <w:t>.</w:t>
      </w:r>
      <w:proofErr w:type="gramEnd"/>
      <w:r w:rsidR="00D359CE">
        <w:rPr>
          <w:sz w:val="22"/>
          <w:szCs w:val="22"/>
        </w:rPr>
        <w:t xml:space="preserve">  The provisions for this district shall apply to all floodplain</w:t>
      </w:r>
      <w:r w:rsidR="00536C30">
        <w:rPr>
          <w:sz w:val="22"/>
          <w:szCs w:val="22"/>
        </w:rPr>
        <w:t>s mapped as A, AO, or AH zones.</w:t>
      </w:r>
    </w:p>
    <w:p w:rsidR="00536C30" w:rsidRDefault="00585174" w:rsidP="00907876">
      <w:pPr>
        <w:tabs>
          <w:tab w:val="left" w:pos="360"/>
          <w:tab w:val="left" w:pos="720"/>
          <w:tab w:val="left" w:pos="810"/>
          <w:tab w:val="left" w:pos="900"/>
          <w:tab w:val="left" w:pos="990"/>
        </w:tabs>
        <w:jc w:val="both"/>
        <w:rPr>
          <w:sz w:val="22"/>
          <w:szCs w:val="22"/>
        </w:rPr>
      </w:pPr>
      <w:r>
        <w:rPr>
          <w:color w:val="FF0000"/>
          <w:sz w:val="22"/>
          <w:szCs w:val="22"/>
        </w:rPr>
        <w:tab/>
      </w:r>
      <w:proofErr w:type="gramStart"/>
      <w:r w:rsidR="00D359CE" w:rsidRPr="00BC2E2E">
        <w:rPr>
          <w:b/>
          <w:sz w:val="22"/>
          <w:szCs w:val="22"/>
        </w:rPr>
        <w:t>(2)</w:t>
      </w:r>
      <w:r w:rsidR="00D359CE" w:rsidRPr="00536C30">
        <w:rPr>
          <w:smallCaps/>
          <w:color w:val="000000"/>
          <w:sz w:val="21"/>
          <w:szCs w:val="21"/>
        </w:rPr>
        <w:tab/>
      </w:r>
      <w:r w:rsidR="00536C30">
        <w:rPr>
          <w:smallCaps/>
          <w:color w:val="000000"/>
          <w:sz w:val="21"/>
          <w:szCs w:val="21"/>
        </w:rPr>
        <w:tab/>
      </w:r>
      <w:r w:rsidR="00D359CE" w:rsidRPr="00536C30">
        <w:rPr>
          <w:smallCaps/>
          <w:color w:val="000000"/>
          <w:sz w:val="21"/>
          <w:szCs w:val="21"/>
        </w:rPr>
        <w:t>Permitted uses</w:t>
      </w:r>
      <w:r w:rsidR="00D359CE">
        <w:rPr>
          <w:sz w:val="22"/>
          <w:szCs w:val="22"/>
        </w:rPr>
        <w:t>.</w:t>
      </w:r>
      <w:proofErr w:type="gramEnd"/>
      <w:r w:rsidR="00D359CE">
        <w:rPr>
          <w:sz w:val="22"/>
          <w:szCs w:val="22"/>
        </w:rPr>
        <w:t xml:space="preserve">  Pursuant </w:t>
      </w:r>
      <w:r w:rsidR="00D359CE" w:rsidRPr="00585174">
        <w:rPr>
          <w:sz w:val="22"/>
          <w:szCs w:val="22"/>
        </w:rPr>
        <w:t xml:space="preserve">to s. </w:t>
      </w:r>
      <w:r>
        <w:rPr>
          <w:sz w:val="22"/>
          <w:szCs w:val="22"/>
        </w:rPr>
        <w:t>9.017</w:t>
      </w:r>
      <w:r w:rsidR="00D359CE">
        <w:rPr>
          <w:sz w:val="22"/>
          <w:szCs w:val="22"/>
        </w:rPr>
        <w:t xml:space="preserve">, it shall be determined whether the proposed use is located within the floodway or </w:t>
      </w:r>
      <w:proofErr w:type="spellStart"/>
      <w:r w:rsidR="0049145A">
        <w:rPr>
          <w:sz w:val="22"/>
          <w:szCs w:val="22"/>
        </w:rPr>
        <w:t>floodfringe</w:t>
      </w:r>
      <w:proofErr w:type="spellEnd"/>
      <w:r w:rsidR="00D359CE">
        <w:rPr>
          <w:sz w:val="22"/>
          <w:szCs w:val="22"/>
        </w:rPr>
        <w:t xml:space="preserve">.  Those uses permitted in the </w:t>
      </w:r>
      <w:r w:rsidR="00D359CE" w:rsidRPr="004B168F">
        <w:rPr>
          <w:sz w:val="22"/>
          <w:szCs w:val="22"/>
        </w:rPr>
        <w:t>floodway</w:t>
      </w:r>
      <w:r w:rsidR="004E4F1D">
        <w:rPr>
          <w:sz w:val="22"/>
          <w:szCs w:val="22"/>
        </w:rPr>
        <w:t xml:space="preserve"> district</w:t>
      </w:r>
      <w:r w:rsidR="004304CD">
        <w:rPr>
          <w:sz w:val="22"/>
          <w:szCs w:val="22"/>
        </w:rPr>
        <w:t xml:space="preserve">, </w:t>
      </w:r>
      <w:r w:rsidR="00D359CE" w:rsidRPr="004B168F">
        <w:rPr>
          <w:sz w:val="22"/>
          <w:szCs w:val="22"/>
        </w:rPr>
        <w:t>s.</w:t>
      </w:r>
      <w:r w:rsidR="004304CD">
        <w:rPr>
          <w:sz w:val="22"/>
          <w:szCs w:val="22"/>
        </w:rPr>
        <w:t> </w:t>
      </w:r>
      <w:r w:rsidR="00EB6FDA">
        <w:rPr>
          <w:sz w:val="22"/>
          <w:szCs w:val="22"/>
        </w:rPr>
        <w:t>9.011</w:t>
      </w:r>
      <w:r w:rsidR="00D359CE" w:rsidRPr="004B168F">
        <w:rPr>
          <w:sz w:val="22"/>
          <w:szCs w:val="22"/>
        </w:rPr>
        <w:t>(2)</w:t>
      </w:r>
      <w:r w:rsidR="004304CD">
        <w:rPr>
          <w:sz w:val="22"/>
          <w:szCs w:val="22"/>
        </w:rPr>
        <w:t xml:space="preserve">, </w:t>
      </w:r>
      <w:r w:rsidR="00D359CE" w:rsidRPr="004B168F">
        <w:rPr>
          <w:sz w:val="22"/>
          <w:szCs w:val="22"/>
        </w:rPr>
        <w:t>and</w:t>
      </w:r>
      <w:r w:rsidR="00D359CE">
        <w:rPr>
          <w:sz w:val="22"/>
          <w:szCs w:val="22"/>
        </w:rPr>
        <w:t xml:space="preserve"> </w:t>
      </w:r>
      <w:proofErr w:type="spellStart"/>
      <w:r w:rsidR="0049145A">
        <w:rPr>
          <w:sz w:val="22"/>
          <w:szCs w:val="22"/>
        </w:rPr>
        <w:t>floodfringe</w:t>
      </w:r>
      <w:proofErr w:type="spellEnd"/>
      <w:r w:rsidR="004E4F1D">
        <w:rPr>
          <w:sz w:val="22"/>
          <w:szCs w:val="22"/>
        </w:rPr>
        <w:t xml:space="preserve"> district</w:t>
      </w:r>
      <w:r w:rsidR="004304CD">
        <w:rPr>
          <w:sz w:val="22"/>
          <w:szCs w:val="22"/>
        </w:rPr>
        <w:t>,</w:t>
      </w:r>
      <w:r w:rsidR="00D359CE" w:rsidRPr="004B168F">
        <w:rPr>
          <w:sz w:val="22"/>
          <w:szCs w:val="22"/>
        </w:rPr>
        <w:t xml:space="preserve"> s. </w:t>
      </w:r>
      <w:r w:rsidR="00EB6FDA">
        <w:rPr>
          <w:sz w:val="22"/>
          <w:szCs w:val="22"/>
        </w:rPr>
        <w:t>9.014</w:t>
      </w:r>
      <w:r w:rsidR="00D359CE" w:rsidRPr="004B168F">
        <w:rPr>
          <w:sz w:val="22"/>
          <w:szCs w:val="22"/>
        </w:rPr>
        <w:t>(2)</w:t>
      </w:r>
      <w:proofErr w:type="gramStart"/>
      <w:r w:rsidR="004304CD">
        <w:rPr>
          <w:sz w:val="22"/>
          <w:szCs w:val="22"/>
        </w:rPr>
        <w:t xml:space="preserve">, </w:t>
      </w:r>
      <w:r w:rsidR="00D359CE">
        <w:rPr>
          <w:sz w:val="22"/>
          <w:szCs w:val="22"/>
        </w:rPr>
        <w:t xml:space="preserve"> are</w:t>
      </w:r>
      <w:proofErr w:type="gramEnd"/>
      <w:r w:rsidR="00D359CE">
        <w:rPr>
          <w:sz w:val="22"/>
          <w:szCs w:val="22"/>
        </w:rPr>
        <w:t xml:space="preserve"> allowed within the general floodplain district according to the standards of</w:t>
      </w:r>
      <w:r w:rsidR="00C961B8">
        <w:rPr>
          <w:color w:val="FF0000"/>
          <w:sz w:val="22"/>
          <w:szCs w:val="22"/>
        </w:rPr>
        <w:t xml:space="preserve"> </w:t>
      </w:r>
      <w:r w:rsidR="00C961B8" w:rsidRPr="00C961B8">
        <w:rPr>
          <w:sz w:val="22"/>
          <w:szCs w:val="22"/>
        </w:rPr>
        <w:t>s. 9.016(3)</w:t>
      </w:r>
      <w:r w:rsidR="00D359CE">
        <w:rPr>
          <w:sz w:val="22"/>
          <w:szCs w:val="22"/>
        </w:rPr>
        <w:t xml:space="preserve">, provided that all permits or certificates required </w:t>
      </w:r>
      <w:r w:rsidR="00D359CE" w:rsidRPr="00E411FF">
        <w:rPr>
          <w:sz w:val="22"/>
          <w:szCs w:val="22"/>
        </w:rPr>
        <w:t>under s</w:t>
      </w:r>
      <w:r w:rsidR="00C961B8">
        <w:rPr>
          <w:sz w:val="22"/>
          <w:szCs w:val="22"/>
        </w:rPr>
        <w:t>s</w:t>
      </w:r>
      <w:r w:rsidR="00D359CE" w:rsidRPr="00E411FF">
        <w:rPr>
          <w:sz w:val="22"/>
          <w:szCs w:val="22"/>
        </w:rPr>
        <w:t>.</w:t>
      </w:r>
      <w:r w:rsidR="00D30E5D">
        <w:rPr>
          <w:sz w:val="22"/>
          <w:szCs w:val="22"/>
        </w:rPr>
        <w:t> </w:t>
      </w:r>
      <w:r w:rsidR="00EB6FDA">
        <w:rPr>
          <w:sz w:val="22"/>
          <w:szCs w:val="22"/>
        </w:rPr>
        <w:t>9.024</w:t>
      </w:r>
      <w:r w:rsidR="00ED3BFD">
        <w:rPr>
          <w:sz w:val="22"/>
          <w:szCs w:val="22"/>
        </w:rPr>
        <w:t xml:space="preserve"> and</w:t>
      </w:r>
      <w:r w:rsidR="00C961B8">
        <w:rPr>
          <w:sz w:val="22"/>
          <w:szCs w:val="22"/>
        </w:rPr>
        <w:t xml:space="preserve"> 9.027</w:t>
      </w:r>
      <w:r w:rsidR="00D359CE">
        <w:rPr>
          <w:sz w:val="22"/>
          <w:szCs w:val="22"/>
        </w:rPr>
        <w:t xml:space="preserve"> have been issued.</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sidRPr="00BC2E2E">
        <w:rPr>
          <w:b/>
          <w:sz w:val="22"/>
          <w:szCs w:val="22"/>
        </w:rPr>
        <w:t>(3)</w:t>
      </w:r>
      <w:r>
        <w:rPr>
          <w:b/>
          <w:sz w:val="22"/>
          <w:szCs w:val="22"/>
        </w:rPr>
        <w:tab/>
      </w:r>
      <w:r>
        <w:rPr>
          <w:b/>
          <w:sz w:val="22"/>
          <w:szCs w:val="22"/>
        </w:rPr>
        <w:tab/>
      </w:r>
      <w:r w:rsidR="00D359CE" w:rsidRPr="00536C30">
        <w:rPr>
          <w:smallCaps/>
          <w:color w:val="000000"/>
          <w:sz w:val="21"/>
          <w:szCs w:val="21"/>
        </w:rPr>
        <w:t>Standards for development in the general floodplain district.</w:t>
      </w:r>
      <w:proofErr w:type="gramEnd"/>
      <w:r w:rsidR="00D359CE" w:rsidRPr="00E411FF">
        <w:rPr>
          <w:sz w:val="22"/>
          <w:szCs w:val="22"/>
        </w:rPr>
        <w:t xml:space="preserve">  </w:t>
      </w:r>
      <w:r w:rsidR="00C6543C">
        <w:rPr>
          <w:sz w:val="22"/>
          <w:szCs w:val="22"/>
        </w:rPr>
        <w:t>Section</w:t>
      </w:r>
      <w:r w:rsidR="00D359CE" w:rsidRPr="00E411FF">
        <w:rPr>
          <w:sz w:val="22"/>
          <w:szCs w:val="22"/>
        </w:rPr>
        <w:t xml:space="preserve"> </w:t>
      </w:r>
      <w:r w:rsidR="00EB6FDA">
        <w:rPr>
          <w:sz w:val="22"/>
          <w:szCs w:val="22"/>
        </w:rPr>
        <w:t>9.011</w:t>
      </w:r>
      <w:r w:rsidR="00D359CE" w:rsidRPr="00E411FF">
        <w:rPr>
          <w:sz w:val="22"/>
          <w:szCs w:val="22"/>
        </w:rPr>
        <w:t xml:space="preserve"> applies</w:t>
      </w:r>
      <w:r w:rsidR="00D359CE">
        <w:rPr>
          <w:sz w:val="22"/>
          <w:szCs w:val="22"/>
        </w:rPr>
        <w:t xml:space="preserve"> to floodway </w:t>
      </w:r>
      <w:proofErr w:type="gramStart"/>
      <w:r w:rsidR="00D359CE" w:rsidRPr="00E411FF">
        <w:rPr>
          <w:sz w:val="22"/>
          <w:szCs w:val="22"/>
        </w:rPr>
        <w:t>areas,</w:t>
      </w:r>
      <w:proofErr w:type="gramEnd"/>
      <w:r w:rsidR="00D359CE" w:rsidRPr="00E411FF">
        <w:rPr>
          <w:sz w:val="22"/>
          <w:szCs w:val="22"/>
        </w:rPr>
        <w:t xml:space="preserve"> s. </w:t>
      </w:r>
      <w:r w:rsidR="00EB6FDA">
        <w:rPr>
          <w:sz w:val="22"/>
          <w:szCs w:val="22"/>
        </w:rPr>
        <w:t>9.014</w:t>
      </w:r>
      <w:r w:rsidR="00D359CE" w:rsidRPr="00E411FF">
        <w:rPr>
          <w:sz w:val="22"/>
          <w:szCs w:val="22"/>
        </w:rPr>
        <w:t xml:space="preserve"> applies</w:t>
      </w:r>
      <w:r w:rsidR="00D359CE">
        <w:rPr>
          <w:sz w:val="22"/>
          <w:szCs w:val="22"/>
        </w:rPr>
        <w:t xml:space="preserve"> to </w:t>
      </w:r>
      <w:proofErr w:type="spellStart"/>
      <w:r w:rsidR="0049145A">
        <w:rPr>
          <w:sz w:val="22"/>
          <w:szCs w:val="22"/>
        </w:rPr>
        <w:t>floodfringe</w:t>
      </w:r>
      <w:proofErr w:type="spellEnd"/>
      <w:r w:rsidR="00D359CE">
        <w:rPr>
          <w:sz w:val="22"/>
          <w:szCs w:val="22"/>
        </w:rPr>
        <w:t xml:space="preserve"> areas.  The rest of this ordinance applies to either district.</w:t>
      </w:r>
      <w:r w:rsidR="00C6543C">
        <w:rPr>
          <w:sz w:val="22"/>
          <w:szCs w:val="22"/>
        </w:rPr>
        <w:t xml:space="preserve">     </w:t>
      </w:r>
      <w:r w:rsidR="00D359CE">
        <w:rPr>
          <w:sz w:val="22"/>
          <w:szCs w:val="22"/>
        </w:rPr>
        <w:t>(a)</w:t>
      </w:r>
      <w:r w:rsidR="00C6543C">
        <w:rPr>
          <w:sz w:val="22"/>
          <w:szCs w:val="22"/>
        </w:rPr>
        <w:t xml:space="preserve">  In </w:t>
      </w:r>
      <w:r w:rsidR="00D359CE">
        <w:rPr>
          <w:sz w:val="22"/>
          <w:szCs w:val="22"/>
        </w:rPr>
        <w:t>AO/AH zones the structure’s lowest floo</w:t>
      </w:r>
      <w:r w:rsidR="00EB6FDA">
        <w:rPr>
          <w:sz w:val="22"/>
          <w:szCs w:val="22"/>
        </w:rPr>
        <w:t>r must meet one</w:t>
      </w:r>
      <w:r w:rsidR="00D359CE">
        <w:rPr>
          <w:sz w:val="22"/>
          <w:szCs w:val="22"/>
        </w:rPr>
        <w:t xml:space="preserve"> of the conditions lis</w:t>
      </w:r>
      <w:r>
        <w:rPr>
          <w:sz w:val="22"/>
          <w:szCs w:val="22"/>
        </w:rPr>
        <w:t>ted below, whichever is higher:</w:t>
      </w:r>
    </w:p>
    <w:p w:rsidR="00536C30" w:rsidRDefault="00536C30" w:rsidP="00907876">
      <w:pPr>
        <w:tabs>
          <w:tab w:val="left" w:pos="360"/>
          <w:tab w:val="left" w:pos="720"/>
          <w:tab w:val="left" w:pos="810"/>
          <w:tab w:val="left" w:pos="900"/>
          <w:tab w:val="left" w:pos="990"/>
        </w:tabs>
        <w:jc w:val="both"/>
        <w:rPr>
          <w:sz w:val="22"/>
          <w:szCs w:val="22"/>
        </w:rPr>
      </w:pPr>
      <w:r>
        <w:rPr>
          <w:sz w:val="22"/>
          <w:szCs w:val="22"/>
        </w:rPr>
        <w:lastRenderedPageBreak/>
        <w:tab/>
      </w:r>
      <w:r w:rsidR="00D359CE">
        <w:rPr>
          <w:sz w:val="22"/>
          <w:szCs w:val="22"/>
        </w:rPr>
        <w:t>1.</w:t>
      </w:r>
      <w:r w:rsidR="00D359CE">
        <w:rPr>
          <w:sz w:val="22"/>
          <w:szCs w:val="22"/>
        </w:rPr>
        <w:tab/>
      </w:r>
      <w:r w:rsidR="008669D4">
        <w:rPr>
          <w:sz w:val="22"/>
          <w:szCs w:val="22"/>
        </w:rPr>
        <w:tab/>
      </w:r>
      <w:proofErr w:type="gramStart"/>
      <w:r w:rsidR="00D359CE">
        <w:rPr>
          <w:sz w:val="22"/>
          <w:szCs w:val="22"/>
        </w:rPr>
        <w:t>At</w:t>
      </w:r>
      <w:proofErr w:type="gramEnd"/>
      <w:r w:rsidR="00D359CE">
        <w:rPr>
          <w:sz w:val="22"/>
          <w:szCs w:val="22"/>
        </w:rPr>
        <w:t xml:space="preserve"> or above the</w:t>
      </w:r>
      <w:r w:rsidR="004B6E1A">
        <w:rPr>
          <w:sz w:val="22"/>
          <w:szCs w:val="22"/>
        </w:rPr>
        <w:t xml:space="preserve"> flood protection elevation.</w:t>
      </w:r>
    </w:p>
    <w:p w:rsidR="004B6E1A"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2.</w:t>
      </w:r>
      <w:r w:rsidR="00D359CE">
        <w:rPr>
          <w:sz w:val="22"/>
          <w:szCs w:val="22"/>
        </w:rPr>
        <w:tab/>
      </w:r>
      <w:r w:rsidR="008669D4">
        <w:rPr>
          <w:sz w:val="22"/>
          <w:szCs w:val="22"/>
        </w:rPr>
        <w:tab/>
      </w:r>
      <w:r w:rsidR="00D359CE">
        <w:rPr>
          <w:sz w:val="22"/>
          <w:szCs w:val="22"/>
        </w:rPr>
        <w:t>Two feet above the highest adjacent</w:t>
      </w:r>
      <w:r w:rsidR="004B6E1A">
        <w:rPr>
          <w:sz w:val="22"/>
          <w:szCs w:val="22"/>
        </w:rPr>
        <w:t xml:space="preserve"> grade around the structure.</w:t>
      </w:r>
      <w:proofErr w:type="gramEnd"/>
    </w:p>
    <w:p w:rsidR="00536C30" w:rsidRDefault="00536C30"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3.</w:t>
      </w:r>
      <w:r w:rsidR="00D359CE">
        <w:rPr>
          <w:sz w:val="22"/>
          <w:szCs w:val="22"/>
        </w:rPr>
        <w:tab/>
      </w:r>
      <w:r w:rsidR="008669D4">
        <w:rPr>
          <w:sz w:val="22"/>
          <w:szCs w:val="22"/>
        </w:rPr>
        <w:tab/>
      </w:r>
      <w:r>
        <w:rPr>
          <w:sz w:val="22"/>
          <w:szCs w:val="22"/>
        </w:rPr>
        <w:t>The depth as shown on the FIRM.</w:t>
      </w:r>
      <w:proofErr w:type="gramEnd"/>
    </w:p>
    <w:p w:rsidR="00D359CE" w:rsidRDefault="00CA0F7C" w:rsidP="00907876">
      <w:pPr>
        <w:tabs>
          <w:tab w:val="left" w:pos="360"/>
          <w:tab w:val="left" w:pos="720"/>
          <w:tab w:val="left" w:pos="810"/>
          <w:tab w:val="left" w:pos="900"/>
          <w:tab w:val="left" w:pos="990"/>
        </w:tabs>
        <w:jc w:val="both"/>
        <w:rPr>
          <w:sz w:val="22"/>
          <w:szCs w:val="22"/>
        </w:rPr>
      </w:pPr>
      <w:r>
        <w:rPr>
          <w:sz w:val="22"/>
          <w:szCs w:val="22"/>
        </w:rPr>
        <w:tab/>
      </w:r>
      <w:r w:rsidR="005D5CD6">
        <w:rPr>
          <w:sz w:val="22"/>
          <w:szCs w:val="22"/>
        </w:rPr>
        <w:t>(b)</w:t>
      </w:r>
      <w:r w:rsidR="005D5CD6">
        <w:rPr>
          <w:sz w:val="22"/>
          <w:szCs w:val="22"/>
        </w:rPr>
        <w:tab/>
      </w:r>
      <w:r w:rsidR="008669D4">
        <w:rPr>
          <w:sz w:val="22"/>
          <w:szCs w:val="22"/>
        </w:rPr>
        <w:tab/>
      </w:r>
      <w:r w:rsidR="00D359CE">
        <w:rPr>
          <w:sz w:val="22"/>
          <w:szCs w:val="22"/>
        </w:rPr>
        <w:t>In AO/AH zones, provide plans showing adequate drainage paths to guide floodwaters around structures.</w:t>
      </w:r>
    </w:p>
    <w:p w:rsidR="00D60031" w:rsidRDefault="00D60031" w:rsidP="00907876">
      <w:pPr>
        <w:tabs>
          <w:tab w:val="left" w:pos="360"/>
          <w:tab w:val="left" w:pos="720"/>
          <w:tab w:val="left" w:pos="810"/>
          <w:tab w:val="left" w:pos="900"/>
          <w:tab w:val="left" w:pos="990"/>
          <w:tab w:val="left" w:pos="1350"/>
        </w:tabs>
        <w:jc w:val="both"/>
        <w:rPr>
          <w:b/>
          <w:sz w:val="22"/>
          <w:szCs w:val="22"/>
        </w:rPr>
      </w:pPr>
    </w:p>
    <w:p w:rsidR="006D088F" w:rsidRDefault="00D60031" w:rsidP="00907876">
      <w:pPr>
        <w:tabs>
          <w:tab w:val="left" w:pos="360"/>
          <w:tab w:val="left" w:pos="720"/>
          <w:tab w:val="left" w:pos="810"/>
          <w:tab w:val="left" w:pos="900"/>
          <w:tab w:val="left" w:pos="990"/>
          <w:tab w:val="left" w:pos="1350"/>
        </w:tabs>
        <w:jc w:val="both"/>
        <w:rPr>
          <w:sz w:val="22"/>
          <w:szCs w:val="22"/>
        </w:rPr>
      </w:pPr>
      <w:r>
        <w:rPr>
          <w:b/>
          <w:sz w:val="22"/>
          <w:szCs w:val="22"/>
        </w:rPr>
        <w:t>9.017</w:t>
      </w:r>
      <w:r>
        <w:rPr>
          <w:sz w:val="22"/>
          <w:szCs w:val="22"/>
        </w:rPr>
        <w:tab/>
      </w:r>
      <w:r w:rsidRPr="00E1146D">
        <w:rPr>
          <w:b/>
          <w:sz w:val="22"/>
          <w:szCs w:val="22"/>
        </w:rPr>
        <w:t xml:space="preserve">Determining </w:t>
      </w:r>
      <w:r>
        <w:rPr>
          <w:b/>
          <w:sz w:val="22"/>
          <w:szCs w:val="22"/>
        </w:rPr>
        <w:t>f</w:t>
      </w:r>
      <w:r w:rsidRPr="00E1146D">
        <w:rPr>
          <w:b/>
          <w:sz w:val="22"/>
          <w:szCs w:val="22"/>
        </w:rPr>
        <w:t xml:space="preserve">loodway and </w:t>
      </w:r>
      <w:proofErr w:type="spellStart"/>
      <w:r>
        <w:rPr>
          <w:b/>
          <w:sz w:val="22"/>
          <w:szCs w:val="22"/>
        </w:rPr>
        <w:t>f</w:t>
      </w:r>
      <w:r w:rsidR="006D088F">
        <w:rPr>
          <w:b/>
          <w:sz w:val="22"/>
          <w:szCs w:val="22"/>
        </w:rPr>
        <w:t>lood</w:t>
      </w:r>
      <w:r>
        <w:rPr>
          <w:b/>
          <w:sz w:val="22"/>
          <w:szCs w:val="22"/>
        </w:rPr>
        <w:t>f</w:t>
      </w:r>
      <w:r w:rsidRPr="00E1146D">
        <w:rPr>
          <w:b/>
          <w:sz w:val="22"/>
          <w:szCs w:val="22"/>
        </w:rPr>
        <w:t>ringe</w:t>
      </w:r>
      <w:proofErr w:type="spellEnd"/>
      <w:r w:rsidRPr="00E1146D">
        <w:rPr>
          <w:b/>
          <w:sz w:val="22"/>
          <w:szCs w:val="22"/>
        </w:rPr>
        <w:t xml:space="preserve"> </w:t>
      </w:r>
      <w:r>
        <w:rPr>
          <w:b/>
          <w:sz w:val="22"/>
          <w:szCs w:val="22"/>
        </w:rPr>
        <w:t>l</w:t>
      </w:r>
      <w:r w:rsidRPr="00E1146D">
        <w:rPr>
          <w:b/>
          <w:sz w:val="22"/>
          <w:szCs w:val="22"/>
        </w:rPr>
        <w:t>imits.</w:t>
      </w:r>
      <w:r w:rsidR="00502C36">
        <w:rPr>
          <w:sz w:val="22"/>
          <w:szCs w:val="22"/>
        </w:rPr>
        <w:t xml:space="preserve"> </w:t>
      </w:r>
      <w:r>
        <w:rPr>
          <w:sz w:val="22"/>
          <w:szCs w:val="22"/>
        </w:rPr>
        <w:t xml:space="preserve">On receiving an application for development within the general floodplain district, the zoning administrator shall:  </w:t>
      </w:r>
    </w:p>
    <w:p w:rsidR="00D60031" w:rsidRDefault="006D088F"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60031" w:rsidRPr="007B15FF">
        <w:rPr>
          <w:b/>
          <w:sz w:val="22"/>
          <w:szCs w:val="22"/>
        </w:rPr>
        <w:t>(1)</w:t>
      </w:r>
      <w:r>
        <w:rPr>
          <w:b/>
          <w:sz w:val="22"/>
          <w:szCs w:val="22"/>
        </w:rPr>
        <w:tab/>
      </w:r>
      <w:r>
        <w:rPr>
          <w:b/>
          <w:sz w:val="22"/>
          <w:szCs w:val="22"/>
        </w:rPr>
        <w:tab/>
      </w:r>
      <w:r w:rsidR="00D60031">
        <w:rPr>
          <w:sz w:val="22"/>
          <w:szCs w:val="22"/>
        </w:rPr>
        <w:t>Require the applicant to submit 2 copies of an aerial photograph or a plan which shows the proposed development with respect to the general floodplain district limits, stream channel, and e</w:t>
      </w:r>
      <w:r w:rsidR="00AB51DD">
        <w:rPr>
          <w:sz w:val="22"/>
          <w:szCs w:val="22"/>
        </w:rPr>
        <w:t>xisting floodplain developments;</w:t>
      </w:r>
      <w:r w:rsidR="00D60031">
        <w:rPr>
          <w:sz w:val="22"/>
          <w:szCs w:val="22"/>
        </w:rPr>
        <w:t xml:space="preserve"> along with a legal description of the property, fill limits and elevations, building floor elevations and </w:t>
      </w:r>
      <w:proofErr w:type="spellStart"/>
      <w:r w:rsidR="00903626">
        <w:rPr>
          <w:sz w:val="22"/>
          <w:szCs w:val="22"/>
        </w:rPr>
        <w:t>floodproofing</w:t>
      </w:r>
      <w:proofErr w:type="spellEnd"/>
      <w:r w:rsidR="00D60031">
        <w:rPr>
          <w:sz w:val="22"/>
          <w:szCs w:val="22"/>
        </w:rPr>
        <w:t xml:space="preserve"> measures, and the flood zone as shown on the FIRM.</w:t>
      </w:r>
      <w:proofErr w:type="gramEnd"/>
    </w:p>
    <w:p w:rsidR="00D60031" w:rsidRDefault="00D60031" w:rsidP="00907876">
      <w:pPr>
        <w:tabs>
          <w:tab w:val="left" w:pos="360"/>
          <w:tab w:val="left" w:pos="720"/>
          <w:tab w:val="left" w:pos="810"/>
          <w:tab w:val="left" w:pos="900"/>
          <w:tab w:val="left" w:pos="990"/>
        </w:tabs>
        <w:jc w:val="both"/>
        <w:rPr>
          <w:sz w:val="22"/>
          <w:szCs w:val="22"/>
        </w:rPr>
      </w:pPr>
      <w:r>
        <w:rPr>
          <w:b/>
          <w:sz w:val="22"/>
          <w:szCs w:val="22"/>
        </w:rPr>
        <w:tab/>
      </w:r>
      <w:r w:rsidRPr="007B15FF">
        <w:rPr>
          <w:b/>
          <w:sz w:val="22"/>
          <w:szCs w:val="22"/>
        </w:rPr>
        <w:t>(2)</w:t>
      </w:r>
      <w:r>
        <w:rPr>
          <w:sz w:val="22"/>
          <w:szCs w:val="22"/>
        </w:rPr>
        <w:tab/>
      </w:r>
      <w:r>
        <w:rPr>
          <w:sz w:val="22"/>
          <w:szCs w:val="22"/>
        </w:rPr>
        <w:tab/>
        <w:t xml:space="preserve">Require the applicant to furnish any of the following information deemed necessary by the Wisconsin </w:t>
      </w:r>
      <w:r w:rsidR="004D4AE2">
        <w:rPr>
          <w:sz w:val="22"/>
          <w:szCs w:val="22"/>
        </w:rPr>
        <w:t>department of natural resources</w:t>
      </w:r>
      <w:r>
        <w:rPr>
          <w:sz w:val="22"/>
          <w:szCs w:val="22"/>
        </w:rPr>
        <w:t xml:space="preserve"> to evaluate the effects of the proposal on flood height and flood flows, regional flood elevation, and to determine floodway boundaries.</w:t>
      </w:r>
    </w:p>
    <w:p w:rsidR="00D60031" w:rsidRDefault="00D60031" w:rsidP="00907876">
      <w:pPr>
        <w:tabs>
          <w:tab w:val="left" w:pos="360"/>
          <w:tab w:val="left" w:pos="720"/>
          <w:tab w:val="left" w:pos="810"/>
          <w:tab w:val="left" w:pos="900"/>
          <w:tab w:val="left" w:pos="990"/>
        </w:tabs>
        <w:jc w:val="both"/>
        <w:rPr>
          <w:sz w:val="22"/>
          <w:szCs w:val="22"/>
        </w:rPr>
      </w:pPr>
      <w:r>
        <w:rPr>
          <w:sz w:val="22"/>
          <w:szCs w:val="22"/>
        </w:rPr>
        <w:t xml:space="preserve"> </w:t>
      </w:r>
      <w:r>
        <w:rPr>
          <w:sz w:val="22"/>
          <w:szCs w:val="22"/>
        </w:rPr>
        <w:tab/>
      </w:r>
      <w:proofErr w:type="gramStart"/>
      <w:r>
        <w:rPr>
          <w:sz w:val="22"/>
          <w:szCs w:val="22"/>
        </w:rPr>
        <w:t>(a)</w:t>
      </w:r>
      <w:r>
        <w:rPr>
          <w:sz w:val="22"/>
          <w:szCs w:val="22"/>
        </w:rPr>
        <w:tab/>
      </w:r>
      <w:r w:rsidR="008669D4">
        <w:rPr>
          <w:sz w:val="22"/>
          <w:szCs w:val="22"/>
        </w:rPr>
        <w:tab/>
      </w:r>
      <w:r>
        <w:rPr>
          <w:sz w:val="22"/>
          <w:szCs w:val="22"/>
        </w:rPr>
        <w:t xml:space="preserve">A hydrologic and hydraulic study as </w:t>
      </w:r>
      <w:r w:rsidRPr="004926A6">
        <w:rPr>
          <w:sz w:val="22"/>
          <w:szCs w:val="22"/>
        </w:rPr>
        <w:t xml:space="preserve">specified in s. </w:t>
      </w:r>
      <w:r w:rsidR="00EB6FDA">
        <w:rPr>
          <w:sz w:val="22"/>
          <w:szCs w:val="22"/>
        </w:rPr>
        <w:t>9.027(3</w:t>
      </w:r>
      <w:r w:rsidRPr="004926A6">
        <w:rPr>
          <w:sz w:val="22"/>
          <w:szCs w:val="22"/>
        </w:rPr>
        <w:t>).</w:t>
      </w:r>
      <w:proofErr w:type="gramEnd"/>
    </w:p>
    <w:p w:rsidR="00D60031" w:rsidRDefault="00D60031" w:rsidP="00907876">
      <w:pPr>
        <w:tabs>
          <w:tab w:val="left" w:pos="360"/>
          <w:tab w:val="left" w:pos="720"/>
          <w:tab w:val="left" w:pos="810"/>
          <w:tab w:val="left" w:pos="900"/>
          <w:tab w:val="left" w:pos="990"/>
        </w:tabs>
        <w:jc w:val="both"/>
        <w:rPr>
          <w:sz w:val="22"/>
          <w:szCs w:val="22"/>
        </w:rPr>
      </w:pPr>
      <w:r>
        <w:rPr>
          <w:sz w:val="22"/>
          <w:szCs w:val="22"/>
        </w:rPr>
        <w:t xml:space="preserve"> </w:t>
      </w:r>
      <w:r>
        <w:rPr>
          <w:sz w:val="22"/>
          <w:szCs w:val="22"/>
        </w:rPr>
        <w:tab/>
        <w:t>(b)</w:t>
      </w:r>
      <w:r>
        <w:rPr>
          <w:sz w:val="22"/>
          <w:szCs w:val="22"/>
        </w:rPr>
        <w:tab/>
      </w:r>
      <w:r w:rsidR="0060742B">
        <w:rPr>
          <w:sz w:val="22"/>
          <w:szCs w:val="22"/>
        </w:rPr>
        <w:tab/>
        <w:t>Surface-view plan</w:t>
      </w:r>
      <w:r>
        <w:rPr>
          <w:sz w:val="22"/>
          <w:szCs w:val="22"/>
        </w:rPr>
        <w:t xml:space="preserve"> showing elevations or contours of the ground; pertinent structure, fill, or storage elevations; size, location, and layout of all proposed and existing structures on the site; location and elevations of streets, water supply, and sanitary facilities; soil types </w:t>
      </w:r>
      <w:r w:rsidR="0060742B">
        <w:rPr>
          <w:sz w:val="22"/>
          <w:szCs w:val="22"/>
        </w:rPr>
        <w:t>and other pertinent information.</w:t>
      </w:r>
    </w:p>
    <w:p w:rsidR="00D359CE" w:rsidRDefault="00D60031"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r>
      <w:r w:rsidR="008669D4">
        <w:rPr>
          <w:sz w:val="22"/>
          <w:szCs w:val="22"/>
        </w:rPr>
        <w:tab/>
      </w:r>
      <w:r>
        <w:rPr>
          <w:sz w:val="22"/>
          <w:szCs w:val="22"/>
        </w:rPr>
        <w:t xml:space="preserve">Specifications for building construction and materials, </w:t>
      </w:r>
      <w:proofErr w:type="spellStart"/>
      <w:r w:rsidR="00903626">
        <w:rPr>
          <w:sz w:val="22"/>
          <w:szCs w:val="22"/>
        </w:rPr>
        <w:t>floodproofing</w:t>
      </w:r>
      <w:proofErr w:type="spellEnd"/>
      <w:r>
        <w:rPr>
          <w:sz w:val="22"/>
          <w:szCs w:val="22"/>
        </w:rPr>
        <w:t>, filling, dredging, channel improvement, storage, water supply, and sanitary facilities.</w:t>
      </w:r>
    </w:p>
    <w:p w:rsidR="00D60031" w:rsidRDefault="00D60031" w:rsidP="00907876">
      <w:pPr>
        <w:tabs>
          <w:tab w:val="left" w:pos="360"/>
          <w:tab w:val="left" w:pos="720"/>
          <w:tab w:val="left" w:pos="810"/>
          <w:tab w:val="left" w:pos="900"/>
          <w:tab w:val="left" w:pos="990"/>
          <w:tab w:val="left" w:pos="1350"/>
        </w:tabs>
        <w:jc w:val="both"/>
        <w:rPr>
          <w:sz w:val="22"/>
          <w:szCs w:val="22"/>
        </w:rPr>
      </w:pPr>
    </w:p>
    <w:p w:rsidR="00882A26" w:rsidRDefault="00882A26"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60031" w:rsidRDefault="006D088F"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SUBCHAPTER VI</w:t>
      </w:r>
      <w:r w:rsidR="00D60031">
        <w:rPr>
          <w:rStyle w:val="InitialStyle"/>
          <w:rFonts w:ascii="Times New Roman" w:hAnsi="Times New Roman"/>
          <w:color w:val="auto"/>
          <w:sz w:val="22"/>
          <w:szCs w:val="22"/>
        </w:rPr>
        <w:t>I</w:t>
      </w:r>
    </w:p>
    <w:p w:rsidR="00882A26" w:rsidRPr="003E583E" w:rsidRDefault="00882A26"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60031" w:rsidRPr="003E583E" w:rsidRDefault="006D088F"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FLOODSTORAGE DISTRICT</w:t>
      </w:r>
    </w:p>
    <w:p w:rsidR="00D60031" w:rsidRPr="003E583E" w:rsidRDefault="00D60031" w:rsidP="00907876">
      <w:pPr>
        <w:pStyle w:val="DefaultText"/>
        <w:tabs>
          <w:tab w:val="left" w:pos="-3960"/>
          <w:tab w:val="left" w:pos="-3420"/>
          <w:tab w:val="left" w:pos="360"/>
          <w:tab w:val="left" w:pos="450"/>
          <w:tab w:val="left" w:pos="720"/>
          <w:tab w:val="left" w:pos="810"/>
          <w:tab w:val="left" w:pos="900"/>
          <w:tab w:val="left" w:pos="990"/>
          <w:tab w:val="left" w:pos="1350"/>
        </w:tabs>
        <w:jc w:val="both"/>
        <w:rPr>
          <w:rStyle w:val="InitialStyle"/>
          <w:rFonts w:ascii="Times New Roman" w:hAnsi="Times New Roman"/>
          <w:b/>
          <w:color w:val="auto"/>
          <w:sz w:val="22"/>
          <w:szCs w:val="22"/>
        </w:rPr>
      </w:pPr>
    </w:p>
    <w:p w:rsidR="005D5CD6" w:rsidRPr="006D088F" w:rsidRDefault="00D359CE" w:rsidP="00907876">
      <w:pPr>
        <w:tabs>
          <w:tab w:val="left" w:pos="360"/>
          <w:tab w:val="left" w:pos="720"/>
          <w:tab w:val="left" w:pos="810"/>
          <w:tab w:val="left" w:pos="900"/>
          <w:tab w:val="left" w:pos="990"/>
          <w:tab w:val="left" w:pos="1350"/>
        </w:tabs>
        <w:jc w:val="both"/>
        <w:rPr>
          <w:sz w:val="22"/>
          <w:szCs w:val="22"/>
        </w:rPr>
      </w:pPr>
      <w:proofErr w:type="gramStart"/>
      <w:r w:rsidRPr="006D088F">
        <w:rPr>
          <w:b/>
          <w:sz w:val="22"/>
          <w:szCs w:val="22"/>
        </w:rPr>
        <w:t>9.</w:t>
      </w:r>
      <w:r w:rsidR="00D60031" w:rsidRPr="006D088F">
        <w:rPr>
          <w:b/>
          <w:sz w:val="22"/>
          <w:szCs w:val="22"/>
        </w:rPr>
        <w:t>018</w:t>
      </w:r>
      <w:r w:rsidRPr="006D088F">
        <w:rPr>
          <w:b/>
          <w:sz w:val="22"/>
          <w:szCs w:val="22"/>
        </w:rPr>
        <w:tab/>
      </w:r>
      <w:proofErr w:type="spellStart"/>
      <w:r w:rsidR="006D088F" w:rsidRPr="006D088F">
        <w:rPr>
          <w:b/>
          <w:sz w:val="22"/>
          <w:szCs w:val="22"/>
        </w:rPr>
        <w:t>Flood</w:t>
      </w:r>
      <w:r w:rsidR="00D60031" w:rsidRPr="006D088F">
        <w:rPr>
          <w:b/>
          <w:sz w:val="22"/>
          <w:szCs w:val="22"/>
        </w:rPr>
        <w:t>s</w:t>
      </w:r>
      <w:r w:rsidRPr="006D088F">
        <w:rPr>
          <w:b/>
          <w:sz w:val="22"/>
          <w:szCs w:val="22"/>
        </w:rPr>
        <w:t>torage</w:t>
      </w:r>
      <w:proofErr w:type="spellEnd"/>
      <w:r w:rsidRPr="006D088F">
        <w:rPr>
          <w:b/>
          <w:sz w:val="22"/>
          <w:szCs w:val="22"/>
        </w:rPr>
        <w:t xml:space="preserve"> </w:t>
      </w:r>
      <w:r w:rsidR="00D60031" w:rsidRPr="006D088F">
        <w:rPr>
          <w:b/>
          <w:sz w:val="22"/>
          <w:szCs w:val="22"/>
        </w:rPr>
        <w:t>d</w:t>
      </w:r>
      <w:r w:rsidR="00882A26">
        <w:rPr>
          <w:b/>
          <w:sz w:val="22"/>
          <w:szCs w:val="22"/>
        </w:rPr>
        <w:t>istrict.</w:t>
      </w:r>
      <w:proofErr w:type="gramEnd"/>
      <w:r w:rsidR="00882A26">
        <w:rPr>
          <w:b/>
          <w:sz w:val="22"/>
          <w:szCs w:val="22"/>
        </w:rPr>
        <w:t xml:space="preserve">  </w:t>
      </w:r>
      <w:r w:rsidRPr="006D088F">
        <w:rPr>
          <w:sz w:val="22"/>
          <w:szCs w:val="22"/>
        </w:rPr>
        <w:t xml:space="preserve">The </w:t>
      </w:r>
      <w:proofErr w:type="spellStart"/>
      <w:r w:rsidR="004304CD">
        <w:rPr>
          <w:sz w:val="22"/>
          <w:szCs w:val="22"/>
        </w:rPr>
        <w:t>floodstorage</w:t>
      </w:r>
      <w:proofErr w:type="spellEnd"/>
      <w:r w:rsidRPr="006D088F">
        <w:rPr>
          <w:sz w:val="22"/>
          <w:szCs w:val="22"/>
        </w:rPr>
        <w:t xml:space="preserve"> district delineates that portion of the floodplain where storage of floodwaters </w:t>
      </w:r>
      <w:proofErr w:type="gramStart"/>
      <w:r w:rsidRPr="006D088F">
        <w:rPr>
          <w:sz w:val="22"/>
          <w:szCs w:val="22"/>
        </w:rPr>
        <w:t>has been taken</w:t>
      </w:r>
      <w:proofErr w:type="gramEnd"/>
      <w:r w:rsidRPr="006D088F">
        <w:rPr>
          <w:sz w:val="22"/>
          <w:szCs w:val="22"/>
        </w:rPr>
        <w:t xml:space="preserve"> into account and is relied upon to </w:t>
      </w:r>
      <w:r w:rsidRPr="006D088F">
        <w:rPr>
          <w:sz w:val="22"/>
          <w:szCs w:val="22"/>
        </w:rPr>
        <w:lastRenderedPageBreak/>
        <w:t xml:space="preserve">reduce the regional flood discharge.  The district protects the </w:t>
      </w:r>
      <w:proofErr w:type="spellStart"/>
      <w:r w:rsidR="004304CD">
        <w:rPr>
          <w:sz w:val="22"/>
          <w:szCs w:val="22"/>
        </w:rPr>
        <w:t>floodstorage</w:t>
      </w:r>
      <w:proofErr w:type="spellEnd"/>
      <w:r w:rsidRPr="006D088F">
        <w:rPr>
          <w:sz w:val="22"/>
          <w:szCs w:val="22"/>
        </w:rPr>
        <w:t xml:space="preserve"> areas and assures that any development in the storage areas will not decrease the effective </w:t>
      </w:r>
      <w:proofErr w:type="spellStart"/>
      <w:r w:rsidR="004304CD">
        <w:rPr>
          <w:sz w:val="22"/>
          <w:szCs w:val="22"/>
        </w:rPr>
        <w:t>floodstorage</w:t>
      </w:r>
      <w:proofErr w:type="spellEnd"/>
      <w:r w:rsidRPr="006D088F">
        <w:rPr>
          <w:sz w:val="22"/>
          <w:szCs w:val="22"/>
        </w:rPr>
        <w:t xml:space="preserve"> </w:t>
      </w:r>
      <w:proofErr w:type="gramStart"/>
      <w:r w:rsidRPr="006D088F">
        <w:rPr>
          <w:sz w:val="22"/>
          <w:szCs w:val="22"/>
        </w:rPr>
        <w:t>capacity which</w:t>
      </w:r>
      <w:proofErr w:type="gramEnd"/>
      <w:r w:rsidRPr="006D088F">
        <w:rPr>
          <w:sz w:val="22"/>
          <w:szCs w:val="22"/>
        </w:rPr>
        <w:t xml:space="preserve"> would cause higher flood elevations.</w:t>
      </w:r>
      <w:r w:rsidR="005D5CD6" w:rsidRPr="006D088F">
        <w:rPr>
          <w:sz w:val="22"/>
          <w:szCs w:val="22"/>
        </w:rPr>
        <w:t xml:space="preserve">     </w:t>
      </w:r>
      <w:proofErr w:type="gramStart"/>
      <w:r w:rsidRPr="006D088F">
        <w:rPr>
          <w:b/>
          <w:sz w:val="22"/>
          <w:szCs w:val="22"/>
        </w:rPr>
        <w:t>(1)</w:t>
      </w:r>
      <w:r w:rsidRPr="006D088F">
        <w:rPr>
          <w:sz w:val="22"/>
          <w:szCs w:val="22"/>
        </w:rPr>
        <w:tab/>
      </w:r>
      <w:r w:rsidR="005D5CD6" w:rsidRPr="006D088F">
        <w:rPr>
          <w:sz w:val="22"/>
          <w:szCs w:val="22"/>
        </w:rPr>
        <w:t xml:space="preserve"> </w:t>
      </w:r>
      <w:r w:rsidRPr="006D088F">
        <w:rPr>
          <w:smallCaps/>
          <w:color w:val="000000"/>
          <w:sz w:val="21"/>
          <w:szCs w:val="21"/>
        </w:rPr>
        <w:t>Applicability</w:t>
      </w:r>
      <w:r w:rsidRPr="006D088F">
        <w:rPr>
          <w:sz w:val="22"/>
          <w:szCs w:val="22"/>
        </w:rPr>
        <w:t>.</w:t>
      </w:r>
      <w:proofErr w:type="gramEnd"/>
      <w:r w:rsidRPr="006D088F">
        <w:rPr>
          <w:sz w:val="22"/>
          <w:szCs w:val="22"/>
        </w:rPr>
        <w:t xml:space="preserve">  The provisions of this section apply </w:t>
      </w:r>
      <w:proofErr w:type="gramStart"/>
      <w:r w:rsidRPr="006D088F">
        <w:rPr>
          <w:sz w:val="22"/>
          <w:szCs w:val="22"/>
        </w:rPr>
        <w:t xml:space="preserve">to all areas within the </w:t>
      </w:r>
      <w:proofErr w:type="spellStart"/>
      <w:r w:rsidR="00D643CC">
        <w:rPr>
          <w:sz w:val="22"/>
          <w:szCs w:val="22"/>
        </w:rPr>
        <w:t>f</w:t>
      </w:r>
      <w:r w:rsidR="004304CD">
        <w:rPr>
          <w:sz w:val="22"/>
          <w:szCs w:val="22"/>
        </w:rPr>
        <w:t>loodstorage</w:t>
      </w:r>
      <w:proofErr w:type="spellEnd"/>
      <w:r w:rsidRPr="006D088F">
        <w:rPr>
          <w:sz w:val="22"/>
          <w:szCs w:val="22"/>
        </w:rPr>
        <w:t xml:space="preserve"> </w:t>
      </w:r>
      <w:r w:rsidR="00D643CC">
        <w:rPr>
          <w:sz w:val="22"/>
          <w:szCs w:val="22"/>
        </w:rPr>
        <w:t>d</w:t>
      </w:r>
      <w:r w:rsidRPr="006D088F">
        <w:rPr>
          <w:sz w:val="22"/>
          <w:szCs w:val="22"/>
        </w:rPr>
        <w:t>istrict (FSD), as shown on the official floodplain zoning maps</w:t>
      </w:r>
      <w:proofErr w:type="gramEnd"/>
      <w:r w:rsidRPr="006D088F">
        <w:rPr>
          <w:sz w:val="22"/>
          <w:szCs w:val="22"/>
        </w:rPr>
        <w:t>.</w:t>
      </w:r>
    </w:p>
    <w:p w:rsidR="005D5CD6" w:rsidRPr="006D088F" w:rsidRDefault="005D5CD6" w:rsidP="00907876">
      <w:pPr>
        <w:tabs>
          <w:tab w:val="left" w:pos="360"/>
          <w:tab w:val="left" w:pos="720"/>
          <w:tab w:val="left" w:pos="810"/>
          <w:tab w:val="left" w:pos="900"/>
          <w:tab w:val="left" w:pos="990"/>
          <w:tab w:val="left" w:pos="1350"/>
        </w:tabs>
        <w:jc w:val="both"/>
        <w:rPr>
          <w:sz w:val="22"/>
          <w:szCs w:val="22"/>
        </w:rPr>
      </w:pPr>
      <w:r w:rsidRPr="006D088F">
        <w:rPr>
          <w:sz w:val="22"/>
          <w:szCs w:val="22"/>
        </w:rPr>
        <w:tab/>
      </w:r>
      <w:proofErr w:type="gramStart"/>
      <w:r w:rsidR="00D359CE" w:rsidRPr="006D088F">
        <w:rPr>
          <w:b/>
          <w:sz w:val="22"/>
          <w:szCs w:val="22"/>
        </w:rPr>
        <w:t>(2)</w:t>
      </w:r>
      <w:r w:rsidRPr="006D088F">
        <w:rPr>
          <w:b/>
          <w:sz w:val="22"/>
          <w:szCs w:val="22"/>
        </w:rPr>
        <w:tab/>
      </w:r>
      <w:r w:rsidR="008669D4">
        <w:rPr>
          <w:b/>
          <w:sz w:val="22"/>
          <w:szCs w:val="22"/>
        </w:rPr>
        <w:tab/>
      </w:r>
      <w:r w:rsidRPr="006D088F">
        <w:rPr>
          <w:smallCaps/>
          <w:color w:val="000000"/>
          <w:sz w:val="21"/>
          <w:szCs w:val="21"/>
        </w:rPr>
        <w:t>P</w:t>
      </w:r>
      <w:r w:rsidR="00D359CE" w:rsidRPr="006D088F">
        <w:rPr>
          <w:smallCaps/>
          <w:color w:val="000000"/>
          <w:sz w:val="21"/>
          <w:szCs w:val="21"/>
        </w:rPr>
        <w:t>ermitted Uses</w:t>
      </w:r>
      <w:r w:rsidRPr="006D088F">
        <w:rPr>
          <w:sz w:val="22"/>
          <w:szCs w:val="22"/>
        </w:rPr>
        <w:t>.</w:t>
      </w:r>
      <w:proofErr w:type="gramEnd"/>
      <w:r w:rsidRPr="006D088F">
        <w:rPr>
          <w:sz w:val="22"/>
          <w:szCs w:val="22"/>
        </w:rPr>
        <w:t xml:space="preserve"> </w:t>
      </w:r>
      <w:r w:rsidR="00D359CE" w:rsidRPr="006D088F">
        <w:rPr>
          <w:sz w:val="22"/>
          <w:szCs w:val="22"/>
        </w:rPr>
        <w:t xml:space="preserve">Any use or </w:t>
      </w:r>
      <w:proofErr w:type="gramStart"/>
      <w:r w:rsidR="00D359CE" w:rsidRPr="006D088F">
        <w:rPr>
          <w:sz w:val="22"/>
          <w:szCs w:val="22"/>
        </w:rPr>
        <w:t xml:space="preserve">development which occurs in a </w:t>
      </w:r>
      <w:proofErr w:type="spellStart"/>
      <w:r w:rsidR="004304CD">
        <w:rPr>
          <w:sz w:val="22"/>
          <w:szCs w:val="22"/>
        </w:rPr>
        <w:t>floodstorage</w:t>
      </w:r>
      <w:proofErr w:type="spellEnd"/>
      <w:r w:rsidR="00D359CE" w:rsidRPr="006D088F">
        <w:rPr>
          <w:sz w:val="22"/>
          <w:szCs w:val="22"/>
        </w:rPr>
        <w:t xml:space="preserve"> district</w:t>
      </w:r>
      <w:proofErr w:type="gramEnd"/>
      <w:r w:rsidR="00D359CE" w:rsidRPr="006D088F">
        <w:rPr>
          <w:sz w:val="22"/>
          <w:szCs w:val="22"/>
        </w:rPr>
        <w:t xml:space="preserve"> must meet the applic</w:t>
      </w:r>
      <w:r w:rsidRPr="006D088F">
        <w:rPr>
          <w:sz w:val="22"/>
          <w:szCs w:val="22"/>
        </w:rPr>
        <w:t>able requirements in s.</w:t>
      </w:r>
      <w:r w:rsidR="00E91169">
        <w:rPr>
          <w:sz w:val="22"/>
          <w:szCs w:val="22"/>
        </w:rPr>
        <w:t> </w:t>
      </w:r>
      <w:r w:rsidR="00EB6FDA">
        <w:rPr>
          <w:sz w:val="22"/>
          <w:szCs w:val="22"/>
        </w:rPr>
        <w:t>9.014</w:t>
      </w:r>
      <w:r w:rsidRPr="006D088F">
        <w:rPr>
          <w:sz w:val="22"/>
          <w:szCs w:val="22"/>
        </w:rPr>
        <w:t>(3).</w:t>
      </w:r>
    </w:p>
    <w:p w:rsidR="005D5CD6" w:rsidRPr="006D088F" w:rsidRDefault="005D5CD6" w:rsidP="00907876">
      <w:pPr>
        <w:tabs>
          <w:tab w:val="left" w:pos="360"/>
          <w:tab w:val="left" w:pos="720"/>
          <w:tab w:val="left" w:pos="810"/>
          <w:tab w:val="left" w:pos="900"/>
          <w:tab w:val="left" w:pos="990"/>
          <w:tab w:val="left" w:pos="1350"/>
        </w:tabs>
        <w:jc w:val="both"/>
        <w:rPr>
          <w:sz w:val="22"/>
          <w:szCs w:val="22"/>
        </w:rPr>
      </w:pPr>
      <w:r w:rsidRPr="006D088F">
        <w:rPr>
          <w:sz w:val="22"/>
          <w:szCs w:val="22"/>
        </w:rPr>
        <w:tab/>
      </w:r>
      <w:proofErr w:type="gramStart"/>
      <w:r w:rsidR="00D359CE" w:rsidRPr="006D088F">
        <w:rPr>
          <w:b/>
          <w:sz w:val="22"/>
          <w:szCs w:val="22"/>
        </w:rPr>
        <w:t>(3)</w:t>
      </w:r>
      <w:r w:rsidRPr="006D088F">
        <w:rPr>
          <w:b/>
          <w:sz w:val="22"/>
          <w:szCs w:val="22"/>
        </w:rPr>
        <w:tab/>
      </w:r>
      <w:r w:rsidRPr="006D088F">
        <w:rPr>
          <w:b/>
          <w:sz w:val="22"/>
          <w:szCs w:val="22"/>
        </w:rPr>
        <w:tab/>
      </w:r>
      <w:r w:rsidR="00D359CE" w:rsidRPr="006D088F">
        <w:rPr>
          <w:smallCaps/>
          <w:color w:val="000000"/>
          <w:sz w:val="21"/>
          <w:szCs w:val="21"/>
        </w:rPr>
        <w:t xml:space="preserve">Standards For Development In </w:t>
      </w:r>
      <w:proofErr w:type="spellStart"/>
      <w:r w:rsidR="004304CD">
        <w:rPr>
          <w:smallCaps/>
          <w:color w:val="000000"/>
          <w:sz w:val="21"/>
          <w:szCs w:val="21"/>
        </w:rPr>
        <w:t>Floodstorage</w:t>
      </w:r>
      <w:proofErr w:type="spellEnd"/>
      <w:r w:rsidR="00D359CE" w:rsidRPr="006D088F">
        <w:rPr>
          <w:smallCaps/>
          <w:color w:val="000000"/>
          <w:sz w:val="21"/>
          <w:szCs w:val="21"/>
        </w:rPr>
        <w:t xml:space="preserve"> Districts</w:t>
      </w:r>
      <w:r w:rsidRPr="006D088F">
        <w:rPr>
          <w:smallCaps/>
          <w:color w:val="000000"/>
          <w:sz w:val="21"/>
          <w:szCs w:val="21"/>
        </w:rPr>
        <w:t>.</w:t>
      </w:r>
      <w:proofErr w:type="gramEnd"/>
      <w:r w:rsidRPr="006D088F">
        <w:rPr>
          <w:smallCaps/>
          <w:color w:val="000000"/>
          <w:sz w:val="21"/>
          <w:szCs w:val="21"/>
        </w:rPr>
        <w:t xml:space="preserve">   </w:t>
      </w:r>
      <w:r w:rsidR="00D359CE" w:rsidRPr="006D088F">
        <w:rPr>
          <w:sz w:val="22"/>
          <w:szCs w:val="22"/>
        </w:rPr>
        <w:t>(a)</w:t>
      </w:r>
      <w:r w:rsidR="00D359CE" w:rsidRPr="006D088F">
        <w:rPr>
          <w:sz w:val="22"/>
          <w:szCs w:val="22"/>
        </w:rPr>
        <w:tab/>
        <w:t xml:space="preserve">Development in a </w:t>
      </w:r>
      <w:proofErr w:type="spellStart"/>
      <w:r w:rsidR="004304CD">
        <w:rPr>
          <w:sz w:val="22"/>
          <w:szCs w:val="22"/>
        </w:rPr>
        <w:t>floodstorage</w:t>
      </w:r>
      <w:proofErr w:type="spellEnd"/>
      <w:r w:rsidR="00D359CE" w:rsidRPr="006D088F">
        <w:rPr>
          <w:sz w:val="22"/>
          <w:szCs w:val="22"/>
        </w:rPr>
        <w:t xml:space="preserve"> district shall not cause an increase equal or greater than 0.00 of a foot in the height of the regional flood.</w:t>
      </w:r>
    </w:p>
    <w:p w:rsidR="005D5CD6" w:rsidRPr="006D088F" w:rsidRDefault="005D5CD6" w:rsidP="00907876">
      <w:pPr>
        <w:tabs>
          <w:tab w:val="left" w:pos="360"/>
          <w:tab w:val="left" w:pos="720"/>
          <w:tab w:val="left" w:pos="810"/>
          <w:tab w:val="left" w:pos="900"/>
          <w:tab w:val="left" w:pos="990"/>
          <w:tab w:val="left" w:pos="1350"/>
        </w:tabs>
        <w:jc w:val="both"/>
        <w:rPr>
          <w:sz w:val="22"/>
          <w:szCs w:val="22"/>
        </w:rPr>
      </w:pPr>
      <w:r w:rsidRPr="006D088F">
        <w:rPr>
          <w:sz w:val="22"/>
          <w:szCs w:val="22"/>
        </w:rPr>
        <w:tab/>
      </w:r>
      <w:r w:rsidR="00D359CE" w:rsidRPr="006D088F">
        <w:rPr>
          <w:sz w:val="22"/>
          <w:szCs w:val="22"/>
        </w:rPr>
        <w:t>(b)</w:t>
      </w:r>
      <w:r w:rsidR="00D359CE" w:rsidRPr="006D088F">
        <w:rPr>
          <w:sz w:val="22"/>
          <w:szCs w:val="22"/>
        </w:rPr>
        <w:tab/>
      </w:r>
      <w:r w:rsidR="008669D4">
        <w:rPr>
          <w:sz w:val="22"/>
          <w:szCs w:val="22"/>
        </w:rPr>
        <w:tab/>
      </w:r>
      <w:r w:rsidR="00D359CE" w:rsidRPr="006D088F">
        <w:rPr>
          <w:sz w:val="22"/>
          <w:szCs w:val="22"/>
        </w:rPr>
        <w:t xml:space="preserve">No development shall be allowed which removes </w:t>
      </w:r>
      <w:proofErr w:type="spellStart"/>
      <w:r w:rsidR="004304CD">
        <w:rPr>
          <w:sz w:val="22"/>
          <w:szCs w:val="22"/>
        </w:rPr>
        <w:t>floodstorage</w:t>
      </w:r>
      <w:proofErr w:type="spellEnd"/>
      <w:r w:rsidR="00D359CE" w:rsidRPr="006D088F">
        <w:rPr>
          <w:sz w:val="22"/>
          <w:szCs w:val="22"/>
        </w:rPr>
        <w:t xml:space="preserve"> volume unless an equal volume of storage as defined by the pre-development ground surface and the regional flood elevation shall be provided in the immediate area of the proposed development to compensate for the volume of storage which is </w:t>
      </w:r>
      <w:r w:rsidR="00E91169">
        <w:rPr>
          <w:sz w:val="22"/>
          <w:szCs w:val="22"/>
        </w:rPr>
        <w:t xml:space="preserve">lost, or </w:t>
      </w:r>
      <w:r w:rsidR="00D359CE" w:rsidRPr="006D088F">
        <w:rPr>
          <w:sz w:val="22"/>
          <w:szCs w:val="22"/>
        </w:rPr>
        <w:t xml:space="preserve">compensatory storage.  Excavation below the groundwater table </w:t>
      </w:r>
      <w:proofErr w:type="gramStart"/>
      <w:r w:rsidR="00D359CE" w:rsidRPr="006D088F">
        <w:rPr>
          <w:sz w:val="22"/>
          <w:szCs w:val="22"/>
        </w:rPr>
        <w:t>is not considered</w:t>
      </w:r>
      <w:proofErr w:type="gramEnd"/>
      <w:r w:rsidR="00D359CE" w:rsidRPr="006D088F">
        <w:rPr>
          <w:sz w:val="22"/>
          <w:szCs w:val="22"/>
        </w:rPr>
        <w:t xml:space="preserve"> to provide an equal volume of storage.</w:t>
      </w:r>
    </w:p>
    <w:p w:rsidR="005D5CD6" w:rsidRPr="006D088F" w:rsidRDefault="005D5CD6" w:rsidP="00907876">
      <w:pPr>
        <w:tabs>
          <w:tab w:val="left" w:pos="360"/>
          <w:tab w:val="left" w:pos="720"/>
          <w:tab w:val="left" w:pos="810"/>
          <w:tab w:val="left" w:pos="900"/>
          <w:tab w:val="left" w:pos="990"/>
          <w:tab w:val="left" w:pos="1350"/>
        </w:tabs>
        <w:jc w:val="both"/>
        <w:rPr>
          <w:sz w:val="22"/>
          <w:szCs w:val="22"/>
        </w:rPr>
      </w:pPr>
      <w:r w:rsidRPr="006D088F">
        <w:rPr>
          <w:sz w:val="22"/>
          <w:szCs w:val="22"/>
        </w:rPr>
        <w:tab/>
      </w:r>
      <w:r w:rsidR="00D359CE" w:rsidRPr="006D088F">
        <w:rPr>
          <w:sz w:val="22"/>
          <w:szCs w:val="22"/>
        </w:rPr>
        <w:t>(c)</w:t>
      </w:r>
      <w:r w:rsidRPr="006D088F">
        <w:rPr>
          <w:sz w:val="22"/>
          <w:szCs w:val="22"/>
        </w:rPr>
        <w:tab/>
      </w:r>
      <w:r w:rsidR="008669D4">
        <w:rPr>
          <w:sz w:val="22"/>
          <w:szCs w:val="22"/>
        </w:rPr>
        <w:tab/>
      </w:r>
      <w:r w:rsidR="00D359CE" w:rsidRPr="006D088F">
        <w:rPr>
          <w:sz w:val="22"/>
          <w:szCs w:val="22"/>
        </w:rPr>
        <w:t xml:space="preserve">If compensatory storage </w:t>
      </w:r>
      <w:proofErr w:type="gramStart"/>
      <w:r w:rsidR="00D359CE" w:rsidRPr="006D088F">
        <w:rPr>
          <w:sz w:val="22"/>
          <w:szCs w:val="22"/>
        </w:rPr>
        <w:t>cannot be provided</w:t>
      </w:r>
      <w:proofErr w:type="gramEnd"/>
      <w:r w:rsidR="00D359CE" w:rsidRPr="006D088F">
        <w:rPr>
          <w:sz w:val="22"/>
          <w:szCs w:val="22"/>
        </w:rPr>
        <w:t xml:space="preserve">, the area many not be developed unless the entire area zoned as </w:t>
      </w:r>
      <w:proofErr w:type="spellStart"/>
      <w:r w:rsidR="004304CD">
        <w:rPr>
          <w:sz w:val="22"/>
          <w:szCs w:val="22"/>
        </w:rPr>
        <w:t>floodstorage</w:t>
      </w:r>
      <w:proofErr w:type="spellEnd"/>
      <w:r w:rsidR="00D359CE" w:rsidRPr="006D088F">
        <w:rPr>
          <w:sz w:val="22"/>
          <w:szCs w:val="22"/>
        </w:rPr>
        <w:t xml:space="preserve"> district</w:t>
      </w:r>
      <w:r w:rsidR="00226C06">
        <w:rPr>
          <w:sz w:val="22"/>
          <w:szCs w:val="22"/>
        </w:rPr>
        <w:t xml:space="preserve"> – </w:t>
      </w:r>
      <w:r w:rsidR="00D359CE" w:rsidRPr="006D088F">
        <w:rPr>
          <w:sz w:val="22"/>
          <w:szCs w:val="22"/>
        </w:rPr>
        <w:t>on this waterway</w:t>
      </w:r>
      <w:r w:rsidR="00226C06">
        <w:rPr>
          <w:sz w:val="22"/>
          <w:szCs w:val="22"/>
        </w:rPr>
        <w:t xml:space="preserve"> – </w:t>
      </w:r>
      <w:r w:rsidR="00D359CE" w:rsidRPr="006D088F">
        <w:rPr>
          <w:sz w:val="22"/>
          <w:szCs w:val="22"/>
        </w:rPr>
        <w:t xml:space="preserve">is rezoned to the </w:t>
      </w:r>
      <w:proofErr w:type="spellStart"/>
      <w:r w:rsidR="00D359CE" w:rsidRPr="006D088F">
        <w:rPr>
          <w:sz w:val="22"/>
          <w:szCs w:val="22"/>
        </w:rPr>
        <w:t>floodfringe</w:t>
      </w:r>
      <w:proofErr w:type="spellEnd"/>
      <w:r w:rsidR="00D359CE" w:rsidRPr="006D088F">
        <w:rPr>
          <w:sz w:val="22"/>
          <w:szCs w:val="22"/>
        </w:rPr>
        <w:t xml:space="preserve"> district.  This must include a revision of the floodplain study and map done for the waterway to revert to the higher regional flood discharge calculated without floodplain storage, as per s.</w:t>
      </w:r>
      <w:r w:rsidR="00C03754">
        <w:rPr>
          <w:sz w:val="22"/>
          <w:szCs w:val="22"/>
        </w:rPr>
        <w:t> </w:t>
      </w:r>
      <w:r w:rsidR="00EB6FDA">
        <w:rPr>
          <w:sz w:val="22"/>
          <w:szCs w:val="22"/>
        </w:rPr>
        <w:t>9.031</w:t>
      </w:r>
      <w:r w:rsidR="00D359CE" w:rsidRPr="006D088F">
        <w:rPr>
          <w:sz w:val="22"/>
          <w:szCs w:val="22"/>
        </w:rPr>
        <w:t xml:space="preserve"> of this ordinance.</w:t>
      </w:r>
    </w:p>
    <w:p w:rsidR="005D5CD6" w:rsidRDefault="005D5CD6" w:rsidP="00907876">
      <w:pPr>
        <w:tabs>
          <w:tab w:val="left" w:pos="360"/>
          <w:tab w:val="left" w:pos="720"/>
          <w:tab w:val="left" w:pos="810"/>
          <w:tab w:val="left" w:pos="900"/>
          <w:tab w:val="left" w:pos="990"/>
          <w:tab w:val="left" w:pos="1350"/>
        </w:tabs>
        <w:jc w:val="both"/>
        <w:rPr>
          <w:sz w:val="22"/>
          <w:szCs w:val="22"/>
        </w:rPr>
      </w:pPr>
      <w:r w:rsidRPr="006D088F">
        <w:rPr>
          <w:sz w:val="22"/>
          <w:szCs w:val="22"/>
        </w:rPr>
        <w:tab/>
      </w:r>
      <w:r w:rsidR="00D359CE" w:rsidRPr="006D088F">
        <w:rPr>
          <w:sz w:val="22"/>
          <w:szCs w:val="22"/>
        </w:rPr>
        <w:t>(d)</w:t>
      </w:r>
      <w:r w:rsidR="00D359CE" w:rsidRPr="006D088F">
        <w:rPr>
          <w:sz w:val="22"/>
          <w:szCs w:val="22"/>
        </w:rPr>
        <w:tab/>
      </w:r>
      <w:r w:rsidR="008669D4">
        <w:rPr>
          <w:sz w:val="22"/>
          <w:szCs w:val="22"/>
        </w:rPr>
        <w:tab/>
      </w:r>
      <w:r w:rsidR="00D359CE" w:rsidRPr="006D088F">
        <w:rPr>
          <w:sz w:val="22"/>
          <w:szCs w:val="22"/>
        </w:rPr>
        <w:t xml:space="preserve">No area </w:t>
      </w:r>
      <w:proofErr w:type="gramStart"/>
      <w:r w:rsidR="00D359CE" w:rsidRPr="006D088F">
        <w:rPr>
          <w:sz w:val="22"/>
          <w:szCs w:val="22"/>
        </w:rPr>
        <w:t>may be removed</w:t>
      </w:r>
      <w:proofErr w:type="gramEnd"/>
      <w:r w:rsidR="00D359CE" w:rsidRPr="006D088F">
        <w:rPr>
          <w:sz w:val="22"/>
          <w:szCs w:val="22"/>
        </w:rPr>
        <w:t xml:space="preserve"> from the </w:t>
      </w:r>
      <w:proofErr w:type="spellStart"/>
      <w:r w:rsidR="004304CD">
        <w:rPr>
          <w:sz w:val="22"/>
          <w:szCs w:val="22"/>
        </w:rPr>
        <w:t>floodstorage</w:t>
      </w:r>
      <w:proofErr w:type="spellEnd"/>
      <w:r w:rsidR="00D359CE" w:rsidRPr="006D088F">
        <w:rPr>
          <w:sz w:val="22"/>
          <w:szCs w:val="22"/>
        </w:rPr>
        <w:t xml:space="preserve"> district unless it can be shown that the area has been filled to the flood protection elevation and is contiguous to other lands </w:t>
      </w:r>
      <w:r w:rsidRPr="006D088F">
        <w:rPr>
          <w:sz w:val="22"/>
          <w:szCs w:val="22"/>
        </w:rPr>
        <w:t>lying outside of the floodplain</w:t>
      </w:r>
      <w:r w:rsidR="00C03754">
        <w:rPr>
          <w:sz w:val="22"/>
          <w:szCs w:val="22"/>
        </w:rPr>
        <w:t>.</w:t>
      </w:r>
    </w:p>
    <w:p w:rsidR="005D5CD6" w:rsidRDefault="005D5CD6" w:rsidP="00907876">
      <w:pPr>
        <w:tabs>
          <w:tab w:val="left" w:pos="360"/>
          <w:tab w:val="left" w:pos="720"/>
          <w:tab w:val="left" w:pos="810"/>
          <w:tab w:val="left" w:pos="900"/>
          <w:tab w:val="left" w:pos="990"/>
          <w:tab w:val="left" w:pos="1350"/>
        </w:tabs>
        <w:jc w:val="both"/>
        <w:rPr>
          <w:sz w:val="22"/>
          <w:szCs w:val="22"/>
        </w:rPr>
      </w:pPr>
    </w:p>
    <w:p w:rsidR="0002177F" w:rsidRDefault="0002177F" w:rsidP="00907876">
      <w:pPr>
        <w:tabs>
          <w:tab w:val="left" w:pos="360"/>
          <w:tab w:val="left" w:pos="720"/>
          <w:tab w:val="left" w:pos="810"/>
          <w:tab w:val="left" w:pos="900"/>
          <w:tab w:val="left" w:pos="990"/>
          <w:tab w:val="left" w:pos="1350"/>
        </w:tabs>
        <w:jc w:val="both"/>
        <w:rPr>
          <w:sz w:val="22"/>
          <w:szCs w:val="22"/>
        </w:rPr>
      </w:pPr>
    </w:p>
    <w:p w:rsidR="006D088F" w:rsidRPr="003E583E" w:rsidRDefault="006D088F"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sidRPr="003E583E">
        <w:rPr>
          <w:rStyle w:val="InitialStyle"/>
          <w:rFonts w:ascii="Times New Roman" w:hAnsi="Times New Roman"/>
          <w:color w:val="auto"/>
          <w:sz w:val="22"/>
          <w:szCs w:val="22"/>
        </w:rPr>
        <w:t xml:space="preserve">SUBCHAPTER </w:t>
      </w:r>
      <w:r>
        <w:rPr>
          <w:rStyle w:val="InitialStyle"/>
          <w:rFonts w:ascii="Times New Roman" w:hAnsi="Times New Roman"/>
          <w:color w:val="auto"/>
          <w:sz w:val="22"/>
          <w:szCs w:val="22"/>
        </w:rPr>
        <w:t>VI</w:t>
      </w:r>
      <w:r w:rsidRPr="003E583E">
        <w:rPr>
          <w:rStyle w:val="InitialStyle"/>
          <w:rFonts w:ascii="Times New Roman" w:hAnsi="Times New Roman"/>
          <w:color w:val="auto"/>
          <w:sz w:val="22"/>
          <w:szCs w:val="22"/>
        </w:rPr>
        <w:t>II</w:t>
      </w:r>
    </w:p>
    <w:p w:rsidR="006D088F" w:rsidRPr="003E583E" w:rsidRDefault="006D088F"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359CE" w:rsidRDefault="006D088F" w:rsidP="00907876">
      <w:pPr>
        <w:pStyle w:val="DefaultText"/>
        <w:tabs>
          <w:tab w:val="left" w:pos="-3960"/>
          <w:tab w:val="left" w:pos="-3420"/>
          <w:tab w:val="left" w:pos="360"/>
          <w:tab w:val="left" w:pos="450"/>
          <w:tab w:val="left" w:pos="720"/>
          <w:tab w:val="left" w:pos="810"/>
          <w:tab w:val="left" w:pos="900"/>
          <w:tab w:val="left" w:pos="990"/>
          <w:tab w:val="left" w:pos="1350"/>
        </w:tabs>
        <w:jc w:val="center"/>
        <w:rPr>
          <w:sz w:val="22"/>
          <w:szCs w:val="22"/>
        </w:rPr>
      </w:pPr>
      <w:r>
        <w:rPr>
          <w:rStyle w:val="InitialStyle"/>
          <w:rFonts w:ascii="Times New Roman" w:hAnsi="Times New Roman"/>
          <w:color w:val="auto"/>
          <w:sz w:val="22"/>
          <w:szCs w:val="22"/>
        </w:rPr>
        <w:t>NONCONFORMING USES</w:t>
      </w:r>
    </w:p>
    <w:p w:rsidR="00D359CE" w:rsidRDefault="00D359CE" w:rsidP="00907876">
      <w:pPr>
        <w:tabs>
          <w:tab w:val="left" w:pos="360"/>
          <w:tab w:val="left" w:pos="720"/>
          <w:tab w:val="left" w:pos="810"/>
          <w:tab w:val="left" w:pos="900"/>
          <w:tab w:val="left" w:pos="990"/>
        </w:tabs>
        <w:jc w:val="both"/>
        <w:rPr>
          <w:sz w:val="22"/>
          <w:szCs w:val="22"/>
        </w:rPr>
      </w:pPr>
    </w:p>
    <w:p w:rsidR="0057782A" w:rsidRDefault="00D359CE" w:rsidP="00907876">
      <w:pPr>
        <w:tabs>
          <w:tab w:val="left" w:pos="360"/>
          <w:tab w:val="left" w:pos="720"/>
          <w:tab w:val="left" w:pos="810"/>
          <w:tab w:val="left" w:pos="900"/>
          <w:tab w:val="left" w:pos="990"/>
        </w:tabs>
        <w:jc w:val="both"/>
        <w:rPr>
          <w:sz w:val="22"/>
          <w:szCs w:val="22"/>
        </w:rPr>
      </w:pPr>
      <w:proofErr w:type="gramStart"/>
      <w:r>
        <w:rPr>
          <w:b/>
          <w:sz w:val="22"/>
          <w:szCs w:val="22"/>
        </w:rPr>
        <w:t>9.</w:t>
      </w:r>
      <w:r w:rsidR="006D088F">
        <w:rPr>
          <w:b/>
          <w:sz w:val="22"/>
          <w:szCs w:val="22"/>
        </w:rPr>
        <w:t>019</w:t>
      </w:r>
      <w:r w:rsidRPr="006F526A">
        <w:rPr>
          <w:b/>
          <w:sz w:val="22"/>
          <w:szCs w:val="22"/>
        </w:rPr>
        <w:tab/>
        <w:t>Nonconforming</w:t>
      </w:r>
      <w:r w:rsidR="00835F88">
        <w:rPr>
          <w:b/>
          <w:sz w:val="22"/>
          <w:szCs w:val="22"/>
        </w:rPr>
        <w:t xml:space="preserve"> u</w:t>
      </w:r>
      <w:r w:rsidRPr="006F526A">
        <w:rPr>
          <w:b/>
          <w:sz w:val="22"/>
          <w:szCs w:val="22"/>
        </w:rPr>
        <w:t>ses.</w:t>
      </w:r>
      <w:proofErr w:type="gramEnd"/>
      <w:r w:rsidR="00835F88">
        <w:rPr>
          <w:b/>
          <w:sz w:val="22"/>
          <w:szCs w:val="22"/>
        </w:rPr>
        <w:t xml:space="preserve"> </w:t>
      </w:r>
      <w:proofErr w:type="gramStart"/>
      <w:r w:rsidRPr="006F526A">
        <w:rPr>
          <w:b/>
          <w:sz w:val="22"/>
          <w:szCs w:val="22"/>
        </w:rPr>
        <w:t>(1)</w:t>
      </w:r>
      <w:r w:rsidR="00835F88">
        <w:rPr>
          <w:b/>
          <w:sz w:val="22"/>
          <w:szCs w:val="22"/>
        </w:rPr>
        <w:t xml:space="preserve"> </w:t>
      </w:r>
      <w:r w:rsidR="00835F88" w:rsidRPr="002B0234">
        <w:rPr>
          <w:smallCaps/>
          <w:color w:val="000000"/>
          <w:sz w:val="21"/>
          <w:szCs w:val="21"/>
        </w:rPr>
        <w:t>Applicability</w:t>
      </w:r>
      <w:r w:rsidR="00835F88">
        <w:rPr>
          <w:sz w:val="22"/>
          <w:szCs w:val="22"/>
        </w:rPr>
        <w:t>.</w:t>
      </w:r>
      <w:proofErr w:type="gramEnd"/>
      <w:r w:rsidR="00835F88">
        <w:rPr>
          <w:b/>
          <w:sz w:val="22"/>
          <w:szCs w:val="22"/>
        </w:rPr>
        <w:tab/>
      </w:r>
      <w:r>
        <w:rPr>
          <w:sz w:val="22"/>
          <w:szCs w:val="22"/>
        </w:rPr>
        <w:t xml:space="preserve">  If these standards conform </w:t>
      </w:r>
      <w:proofErr w:type="gramStart"/>
      <w:r>
        <w:rPr>
          <w:sz w:val="22"/>
          <w:szCs w:val="22"/>
        </w:rPr>
        <w:t>with</w:t>
      </w:r>
      <w:proofErr w:type="gramEnd"/>
      <w:r>
        <w:rPr>
          <w:sz w:val="22"/>
          <w:szCs w:val="22"/>
        </w:rPr>
        <w:t xml:space="preserve"> </w:t>
      </w:r>
      <w:r w:rsidR="0057782A">
        <w:rPr>
          <w:sz w:val="22"/>
          <w:szCs w:val="22"/>
        </w:rPr>
        <w:t>Wis. Stat. §</w:t>
      </w:r>
      <w:r w:rsidR="003D073B">
        <w:rPr>
          <w:sz w:val="22"/>
          <w:szCs w:val="22"/>
        </w:rPr>
        <w:t xml:space="preserve"> 59.69(10),</w:t>
      </w:r>
      <w:r w:rsidRPr="001F1FBA">
        <w:rPr>
          <w:sz w:val="22"/>
          <w:szCs w:val="22"/>
        </w:rPr>
        <w:t xml:space="preserve"> </w:t>
      </w:r>
      <w:r>
        <w:rPr>
          <w:sz w:val="22"/>
          <w:szCs w:val="22"/>
        </w:rPr>
        <w:t xml:space="preserve">they shall apply to </w:t>
      </w:r>
      <w:r>
        <w:rPr>
          <w:sz w:val="22"/>
          <w:szCs w:val="22"/>
        </w:rPr>
        <w:lastRenderedPageBreak/>
        <w:t xml:space="preserve">all modifications or additions to any nonconforming use or structure and to the use of any structure or premises which was lawful before the passage of this ordinance or any amendment thereto.  </w:t>
      </w:r>
    </w:p>
    <w:p w:rsidR="00D359CE" w:rsidRDefault="005D5CD6" w:rsidP="00907876">
      <w:pPr>
        <w:tabs>
          <w:tab w:val="left" w:pos="360"/>
          <w:tab w:val="left" w:pos="720"/>
          <w:tab w:val="left" w:pos="810"/>
          <w:tab w:val="left" w:pos="900"/>
          <w:tab w:val="left" w:pos="990"/>
        </w:tabs>
        <w:jc w:val="both"/>
        <w:rPr>
          <w:sz w:val="22"/>
          <w:szCs w:val="22"/>
        </w:rPr>
      </w:pPr>
      <w:r>
        <w:rPr>
          <w:b/>
          <w:sz w:val="22"/>
          <w:szCs w:val="22"/>
        </w:rPr>
        <w:tab/>
      </w:r>
      <w:r w:rsidR="00D359CE" w:rsidRPr="006F526A">
        <w:rPr>
          <w:b/>
          <w:sz w:val="22"/>
          <w:szCs w:val="22"/>
        </w:rPr>
        <w:t>(2)</w:t>
      </w:r>
      <w:r w:rsidR="00D359CE">
        <w:rPr>
          <w:sz w:val="22"/>
          <w:szCs w:val="22"/>
        </w:rPr>
        <w:tab/>
      </w:r>
      <w:r>
        <w:rPr>
          <w:sz w:val="22"/>
          <w:szCs w:val="22"/>
        </w:rPr>
        <w:tab/>
      </w:r>
      <w:r w:rsidR="00D359CE">
        <w:rPr>
          <w:sz w:val="22"/>
          <w:szCs w:val="22"/>
        </w:rPr>
        <w:t xml:space="preserve">The existing lawful use of a structure or its accessory </w:t>
      </w:r>
      <w:proofErr w:type="gramStart"/>
      <w:r w:rsidR="00D359CE">
        <w:rPr>
          <w:sz w:val="22"/>
          <w:szCs w:val="22"/>
        </w:rPr>
        <w:t>use which is not in conformity with the provisions of this ordinance</w:t>
      </w:r>
      <w:proofErr w:type="gramEnd"/>
      <w:r w:rsidR="00D359CE">
        <w:rPr>
          <w:sz w:val="22"/>
          <w:szCs w:val="22"/>
        </w:rPr>
        <w:t xml:space="preserve"> may continue</w:t>
      </w:r>
      <w:r w:rsidR="00412E8C">
        <w:rPr>
          <w:sz w:val="22"/>
          <w:szCs w:val="22"/>
        </w:rPr>
        <w:t>,</w:t>
      </w:r>
      <w:r w:rsidR="00D359CE">
        <w:rPr>
          <w:sz w:val="22"/>
          <w:szCs w:val="22"/>
        </w:rPr>
        <w:t xml:space="preserve"> subject to the follow conditions:</w:t>
      </w:r>
    </w:p>
    <w:p w:rsidR="005D5CD6"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(a)</w:t>
      </w:r>
      <w:r w:rsidR="00D359CE">
        <w:rPr>
          <w:sz w:val="22"/>
          <w:szCs w:val="22"/>
        </w:rPr>
        <w:tab/>
      </w:r>
      <w:r w:rsidR="008669D4">
        <w:rPr>
          <w:sz w:val="22"/>
          <w:szCs w:val="22"/>
        </w:rPr>
        <w:tab/>
      </w:r>
      <w:r w:rsidR="00D359CE">
        <w:rPr>
          <w:sz w:val="22"/>
          <w:szCs w:val="22"/>
        </w:rPr>
        <w:t xml:space="preserve">No modifications or additions to a nonconforming use or structure </w:t>
      </w:r>
      <w:proofErr w:type="gramStart"/>
      <w:r w:rsidR="00D359CE">
        <w:rPr>
          <w:sz w:val="22"/>
          <w:szCs w:val="22"/>
        </w:rPr>
        <w:t>shall be permitted</w:t>
      </w:r>
      <w:proofErr w:type="gramEnd"/>
      <w:r w:rsidR="00D359CE">
        <w:rPr>
          <w:sz w:val="22"/>
          <w:szCs w:val="22"/>
        </w:rPr>
        <w:t xml:space="preserve"> unless they comply with this ordinance.  The words “modification” and “addition” include</w:t>
      </w:r>
      <w:r w:rsidR="00412E8C">
        <w:rPr>
          <w:sz w:val="22"/>
          <w:szCs w:val="22"/>
        </w:rPr>
        <w:t xml:space="preserve"> </w:t>
      </w:r>
      <w:r w:rsidR="00D359CE">
        <w:rPr>
          <w:sz w:val="22"/>
          <w:szCs w:val="22"/>
        </w:rPr>
        <w:t xml:space="preserve">any alteration, addition, modification, structural repair, rebuilding, or replacement of any such existing use, structure, </w:t>
      </w:r>
      <w:r w:rsidR="008669D4">
        <w:rPr>
          <w:sz w:val="22"/>
          <w:szCs w:val="22"/>
        </w:rPr>
        <w:t xml:space="preserve">or accessory structure or use. </w:t>
      </w:r>
      <w:r w:rsidR="00D359CE">
        <w:rPr>
          <w:sz w:val="22"/>
          <w:szCs w:val="22"/>
        </w:rPr>
        <w:t xml:space="preserve">Maintenance </w:t>
      </w:r>
      <w:proofErr w:type="gramStart"/>
      <w:r w:rsidR="00D359CE">
        <w:rPr>
          <w:sz w:val="22"/>
          <w:szCs w:val="22"/>
        </w:rPr>
        <w:t>is not considered</w:t>
      </w:r>
      <w:proofErr w:type="gramEnd"/>
      <w:r w:rsidR="00D359CE">
        <w:rPr>
          <w:sz w:val="22"/>
          <w:szCs w:val="22"/>
        </w:rPr>
        <w:t xml:space="preserve"> a modification; this includes painting, decorating, paneling, and other nonstructural components and the maintenance, repair, or replacement of existing private sewage or water supply systems or connections to public utilities.  Any costs associated with the repair of a damaged structure </w:t>
      </w:r>
      <w:proofErr w:type="gramStart"/>
      <w:r w:rsidR="00D359CE">
        <w:rPr>
          <w:sz w:val="22"/>
          <w:szCs w:val="22"/>
        </w:rPr>
        <w:t>are not considered</w:t>
      </w:r>
      <w:proofErr w:type="gramEnd"/>
      <w:r w:rsidR="00D359CE">
        <w:rPr>
          <w:sz w:val="22"/>
          <w:szCs w:val="22"/>
        </w:rPr>
        <w:t xml:space="preserve"> maintenance.  The construction of </w:t>
      </w:r>
      <w:r w:rsidR="00E46FA9">
        <w:rPr>
          <w:sz w:val="22"/>
          <w:szCs w:val="22"/>
        </w:rPr>
        <w:t>a deck that does not exceed 200-</w:t>
      </w:r>
      <w:r w:rsidR="00D359CE">
        <w:rPr>
          <w:sz w:val="22"/>
          <w:szCs w:val="22"/>
        </w:rPr>
        <w:t>square feet and that is adjacent to the exterior wall of a principal structure is not an extension, modification, or addition.  The roof of the structure may extend over a portion of the deck in order to provide safe ingress and egress to the principal structure.</w:t>
      </w:r>
    </w:p>
    <w:p w:rsidR="005D5CD6"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(b)</w:t>
      </w:r>
      <w:r w:rsidR="008669D4">
        <w:rPr>
          <w:sz w:val="22"/>
          <w:szCs w:val="22"/>
        </w:rPr>
        <w:tab/>
      </w:r>
      <w:r w:rsidR="00D359CE">
        <w:rPr>
          <w:sz w:val="22"/>
          <w:szCs w:val="22"/>
        </w:rPr>
        <w:tab/>
        <w:t xml:space="preserve">If a nonconforming use or the use of a nonconforming structure </w:t>
      </w:r>
      <w:proofErr w:type="gramStart"/>
      <w:r w:rsidR="00D359CE">
        <w:rPr>
          <w:sz w:val="22"/>
          <w:szCs w:val="22"/>
        </w:rPr>
        <w:t>is discontinued</w:t>
      </w:r>
      <w:proofErr w:type="gramEnd"/>
      <w:r w:rsidR="00D359CE">
        <w:rPr>
          <w:sz w:val="22"/>
          <w:szCs w:val="22"/>
        </w:rPr>
        <w:t xml:space="preserve"> for 12 consecutive months, it is no longer permitted</w:t>
      </w:r>
      <w:r w:rsidR="00E20F8C">
        <w:rPr>
          <w:sz w:val="22"/>
          <w:szCs w:val="22"/>
        </w:rPr>
        <w:t>,</w:t>
      </w:r>
      <w:r w:rsidR="00D359CE">
        <w:rPr>
          <w:sz w:val="22"/>
          <w:szCs w:val="22"/>
        </w:rPr>
        <w:t xml:space="preserve"> and any future use of the property, and any structure or building thereon, shall conform to the applicable</w:t>
      </w:r>
      <w:r w:rsidR="00E20F8C">
        <w:rPr>
          <w:sz w:val="22"/>
          <w:szCs w:val="22"/>
        </w:rPr>
        <w:t xml:space="preserve"> requirements of this ordinance.</w:t>
      </w:r>
    </w:p>
    <w:p w:rsidR="005D5CD6"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(c)</w:t>
      </w:r>
      <w:r w:rsidR="008669D4">
        <w:rPr>
          <w:sz w:val="22"/>
          <w:szCs w:val="22"/>
        </w:rPr>
        <w:tab/>
      </w:r>
      <w:r w:rsidR="00D359CE">
        <w:rPr>
          <w:sz w:val="22"/>
          <w:szCs w:val="22"/>
        </w:rPr>
        <w:tab/>
        <w:t xml:space="preserve">The </w:t>
      </w:r>
      <w:r w:rsidR="00E20F8C">
        <w:rPr>
          <w:sz w:val="22"/>
          <w:szCs w:val="22"/>
        </w:rPr>
        <w:t>c</w:t>
      </w:r>
      <w:r w:rsidR="00D63033">
        <w:rPr>
          <w:sz w:val="22"/>
          <w:szCs w:val="22"/>
        </w:rPr>
        <w:t>ounty</w:t>
      </w:r>
      <w:r w:rsidR="00D359CE">
        <w:rPr>
          <w:sz w:val="22"/>
          <w:szCs w:val="22"/>
        </w:rPr>
        <w:t xml:space="preserve"> shall keep a record which lists all nonconforming uses and nonconforming structures, their present equalized assessed value, the cost of all modifications or additions which have been permitted, and the percentage of the structure’s total current value</w:t>
      </w:r>
      <w:r>
        <w:rPr>
          <w:sz w:val="22"/>
          <w:szCs w:val="22"/>
        </w:rPr>
        <w:t xml:space="preserve"> those modifications represent</w:t>
      </w:r>
      <w:r w:rsidR="00E20F8C">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(d)</w:t>
      </w:r>
      <w:r w:rsidR="008669D4">
        <w:rPr>
          <w:sz w:val="22"/>
          <w:szCs w:val="22"/>
        </w:rPr>
        <w:tab/>
      </w:r>
      <w:r w:rsidR="00D359CE">
        <w:rPr>
          <w:sz w:val="22"/>
          <w:szCs w:val="22"/>
        </w:rPr>
        <w:tab/>
        <w:t xml:space="preserve">No modification or addition to any nonconforming structure or any structure with a nonconforming use, which over the life of the structure would equal or exceed 50% of its present equalized assessed value, shall be allowed unless the entire structure is permanently changed to a conforming structure </w:t>
      </w:r>
      <w:r w:rsidR="00D359CE">
        <w:rPr>
          <w:sz w:val="22"/>
          <w:szCs w:val="22"/>
        </w:rPr>
        <w:lastRenderedPageBreak/>
        <w:t>with a conforming use in compliance with the applicable requirements of this ordinance.</w:t>
      </w:r>
      <w:proofErr w:type="gramEnd"/>
      <w:r w:rsidR="00D359CE">
        <w:rPr>
          <w:sz w:val="22"/>
          <w:szCs w:val="22"/>
        </w:rPr>
        <w:t xml:space="preserve">  Contiguous dry</w:t>
      </w:r>
      <w:r w:rsidR="00E20F8C">
        <w:rPr>
          <w:sz w:val="22"/>
          <w:szCs w:val="22"/>
        </w:rPr>
        <w:t>-</w:t>
      </w:r>
      <w:r w:rsidR="00D359CE">
        <w:rPr>
          <w:sz w:val="22"/>
          <w:szCs w:val="22"/>
        </w:rPr>
        <w:t xml:space="preserve">land access </w:t>
      </w:r>
      <w:proofErr w:type="gramStart"/>
      <w:r w:rsidR="00D359CE">
        <w:rPr>
          <w:sz w:val="22"/>
          <w:szCs w:val="22"/>
        </w:rPr>
        <w:t>must be provided</w:t>
      </w:r>
      <w:proofErr w:type="gramEnd"/>
      <w:r w:rsidR="00D359CE">
        <w:rPr>
          <w:sz w:val="22"/>
          <w:szCs w:val="22"/>
        </w:rPr>
        <w:t xml:space="preserve"> in compliance </w:t>
      </w:r>
      <w:r w:rsidR="00D359CE" w:rsidRPr="00EB3A20">
        <w:rPr>
          <w:sz w:val="22"/>
          <w:szCs w:val="22"/>
        </w:rPr>
        <w:t xml:space="preserve">with s. </w:t>
      </w:r>
      <w:r w:rsidR="00EB6FDA">
        <w:rPr>
          <w:sz w:val="22"/>
          <w:szCs w:val="22"/>
        </w:rPr>
        <w:t>9.014</w:t>
      </w:r>
      <w:r w:rsidR="00C961B8">
        <w:rPr>
          <w:sz w:val="22"/>
          <w:szCs w:val="22"/>
        </w:rPr>
        <w:t>(3)</w:t>
      </w:r>
      <w:r w:rsidR="00D359CE" w:rsidRPr="00EB3A20">
        <w:rPr>
          <w:sz w:val="22"/>
          <w:szCs w:val="22"/>
        </w:rPr>
        <w:t>.</w:t>
      </w:r>
      <w:r w:rsidR="00D359CE">
        <w:rPr>
          <w:sz w:val="22"/>
          <w:szCs w:val="22"/>
        </w:rPr>
        <w:t xml:space="preserve">  The costs of elevating the lowest floor of a nonconforming building or a building with a nonconforming use to the flood protection elevation </w:t>
      </w:r>
      <w:proofErr w:type="gramStart"/>
      <w:r w:rsidR="00D359CE">
        <w:rPr>
          <w:sz w:val="22"/>
          <w:szCs w:val="22"/>
        </w:rPr>
        <w:t>are excluded</w:t>
      </w:r>
      <w:proofErr w:type="gramEnd"/>
      <w:r w:rsidR="00D359CE">
        <w:rPr>
          <w:sz w:val="22"/>
          <w:szCs w:val="22"/>
        </w:rPr>
        <w:t xml:space="preserve"> from the 50% provisions of this paragraph</w:t>
      </w:r>
      <w:r w:rsidR="00E20F8C">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(e)</w:t>
      </w:r>
      <w:r w:rsidR="008669D4">
        <w:rPr>
          <w:sz w:val="22"/>
          <w:szCs w:val="22"/>
        </w:rPr>
        <w:tab/>
      </w:r>
      <w:r w:rsidR="00D359CE">
        <w:rPr>
          <w:sz w:val="22"/>
          <w:szCs w:val="22"/>
        </w:rPr>
        <w:tab/>
        <w:t xml:space="preserve">No maintenance to any nonconforming structure or any structure with a nonconforming use, the cost of which would equal or exceed 50% of its present equalized assessed value, shall be allowed unless the entire structure is permanently changed to a conforming structure with a conforming use in compliance with the applicable requirements of </w:t>
      </w:r>
      <w:r w:rsidR="00E20F8C">
        <w:rPr>
          <w:sz w:val="22"/>
          <w:szCs w:val="22"/>
        </w:rPr>
        <w:t>this ordinance.  Contiguous dry-</w:t>
      </w:r>
      <w:r w:rsidR="00D359CE">
        <w:rPr>
          <w:sz w:val="22"/>
          <w:szCs w:val="22"/>
        </w:rPr>
        <w:t xml:space="preserve">land access </w:t>
      </w:r>
      <w:proofErr w:type="gramStart"/>
      <w:r w:rsidR="00D359CE">
        <w:rPr>
          <w:sz w:val="22"/>
          <w:szCs w:val="22"/>
        </w:rPr>
        <w:t>must be provided</w:t>
      </w:r>
      <w:proofErr w:type="gramEnd"/>
      <w:r w:rsidR="00D359CE">
        <w:rPr>
          <w:sz w:val="22"/>
          <w:szCs w:val="22"/>
        </w:rPr>
        <w:t xml:space="preserve"> for residential and commercial uses in compliance </w:t>
      </w:r>
      <w:r w:rsidR="00D359CE" w:rsidRPr="00EB3A20">
        <w:rPr>
          <w:sz w:val="22"/>
          <w:szCs w:val="22"/>
        </w:rPr>
        <w:t xml:space="preserve">with s. </w:t>
      </w:r>
      <w:r w:rsidR="00EB6FDA">
        <w:rPr>
          <w:sz w:val="22"/>
          <w:szCs w:val="22"/>
        </w:rPr>
        <w:t>9.014</w:t>
      </w:r>
      <w:r w:rsidR="00C961B8">
        <w:rPr>
          <w:sz w:val="22"/>
          <w:szCs w:val="22"/>
        </w:rPr>
        <w:t>(3)</w:t>
      </w:r>
      <w:r w:rsidR="00D359CE" w:rsidRPr="00EB3A20">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(f)</w:t>
      </w:r>
      <w:r w:rsidR="00D359CE">
        <w:rPr>
          <w:sz w:val="22"/>
          <w:szCs w:val="22"/>
        </w:rPr>
        <w:tab/>
      </w:r>
      <w:r w:rsidR="008669D4">
        <w:rPr>
          <w:sz w:val="22"/>
          <w:szCs w:val="22"/>
        </w:rPr>
        <w:tab/>
      </w:r>
      <w:r w:rsidR="00BA3871">
        <w:rPr>
          <w:sz w:val="22"/>
          <w:szCs w:val="22"/>
        </w:rPr>
        <w:t>If on a per-</w:t>
      </w:r>
      <w:r w:rsidR="00D359CE">
        <w:rPr>
          <w:sz w:val="22"/>
          <w:szCs w:val="22"/>
        </w:rPr>
        <w:t>event basis the total value of the w</w:t>
      </w:r>
      <w:r w:rsidR="00C961B8">
        <w:rPr>
          <w:sz w:val="22"/>
          <w:szCs w:val="22"/>
        </w:rPr>
        <w:t>ork being done under s. 9.019(2)(d) and (e)</w:t>
      </w:r>
      <w:r w:rsidR="00D359CE">
        <w:rPr>
          <w:sz w:val="22"/>
          <w:szCs w:val="22"/>
        </w:rPr>
        <w:t xml:space="preserve"> equals or exceeds 50% of the present equalized assessed value</w:t>
      </w:r>
      <w:r w:rsidR="00BA3871">
        <w:rPr>
          <w:sz w:val="22"/>
          <w:szCs w:val="22"/>
        </w:rPr>
        <w:t>,</w:t>
      </w:r>
      <w:r w:rsidR="00D359CE">
        <w:rPr>
          <w:sz w:val="22"/>
          <w:szCs w:val="22"/>
        </w:rPr>
        <w:t xml:space="preserve"> the work shall not be permitted unless the entire structure is permanently changed to a conforming structure with a conforming use in compliance with the applicable requirements of this ordinance.</w:t>
      </w:r>
      <w:proofErr w:type="gramEnd"/>
      <w:r w:rsidR="00D359CE">
        <w:rPr>
          <w:sz w:val="22"/>
          <w:szCs w:val="22"/>
        </w:rPr>
        <w:t xml:space="preserve">  Contiguous dry l</w:t>
      </w:r>
      <w:r w:rsidR="00C961B8">
        <w:rPr>
          <w:sz w:val="22"/>
          <w:szCs w:val="22"/>
        </w:rPr>
        <w:t xml:space="preserve">and access </w:t>
      </w:r>
      <w:proofErr w:type="gramStart"/>
      <w:r w:rsidR="00C961B8">
        <w:rPr>
          <w:sz w:val="22"/>
          <w:szCs w:val="22"/>
        </w:rPr>
        <w:t>must be provided</w:t>
      </w:r>
      <w:proofErr w:type="gramEnd"/>
      <w:r w:rsidR="00C961B8">
        <w:rPr>
          <w:sz w:val="22"/>
          <w:szCs w:val="22"/>
        </w:rPr>
        <w:t xml:space="preserve"> </w:t>
      </w:r>
      <w:r w:rsidR="00D359CE">
        <w:rPr>
          <w:sz w:val="22"/>
          <w:szCs w:val="22"/>
        </w:rPr>
        <w:t xml:space="preserve">in compliance </w:t>
      </w:r>
      <w:r w:rsidR="00D359CE" w:rsidRPr="00EB3A20">
        <w:rPr>
          <w:sz w:val="22"/>
          <w:szCs w:val="22"/>
        </w:rPr>
        <w:t xml:space="preserve">with s. </w:t>
      </w:r>
      <w:r w:rsidR="00EB6FDA">
        <w:rPr>
          <w:sz w:val="22"/>
          <w:szCs w:val="22"/>
        </w:rPr>
        <w:t>9.014</w:t>
      </w:r>
      <w:r w:rsidR="00C961B8">
        <w:rPr>
          <w:sz w:val="22"/>
          <w:szCs w:val="22"/>
        </w:rPr>
        <w:t>(3)</w:t>
      </w:r>
      <w:r w:rsidR="00D359CE" w:rsidRPr="00EB3A20">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(g)</w:t>
      </w:r>
      <w:r w:rsidR="008669D4">
        <w:rPr>
          <w:sz w:val="22"/>
          <w:szCs w:val="22"/>
        </w:rPr>
        <w:tab/>
      </w:r>
      <w:r w:rsidR="00D359CE">
        <w:rPr>
          <w:sz w:val="22"/>
          <w:szCs w:val="22"/>
        </w:rPr>
        <w:tab/>
        <w:t xml:space="preserve">Except as provided in </w:t>
      </w:r>
      <w:r w:rsidR="00BA3871">
        <w:rPr>
          <w:sz w:val="22"/>
          <w:szCs w:val="22"/>
        </w:rPr>
        <w:t>par</w:t>
      </w:r>
      <w:r w:rsidR="00D359CE">
        <w:rPr>
          <w:sz w:val="22"/>
          <w:szCs w:val="22"/>
        </w:rPr>
        <w:t>.</w:t>
      </w:r>
      <w:proofErr w:type="gramEnd"/>
      <w:r w:rsidR="00D359CE">
        <w:rPr>
          <w:sz w:val="22"/>
          <w:szCs w:val="22"/>
        </w:rPr>
        <w:t xml:space="preserve"> (h)</w:t>
      </w:r>
      <w:r w:rsidR="00BA3871">
        <w:rPr>
          <w:sz w:val="22"/>
          <w:szCs w:val="22"/>
        </w:rPr>
        <w:t>;</w:t>
      </w:r>
      <w:r w:rsidR="00D359CE">
        <w:rPr>
          <w:sz w:val="22"/>
          <w:szCs w:val="22"/>
        </w:rPr>
        <w:t xml:space="preserve"> if any nonconforming structure or any structure with a nonconforming use is destroyed or substantially damaged</w:t>
      </w:r>
      <w:r w:rsidR="00BA3871">
        <w:rPr>
          <w:sz w:val="22"/>
          <w:szCs w:val="22"/>
        </w:rPr>
        <w:t>;</w:t>
      </w:r>
      <w:r w:rsidR="00D359CE">
        <w:rPr>
          <w:sz w:val="22"/>
          <w:szCs w:val="22"/>
        </w:rPr>
        <w:t xml:space="preserve"> it cannot be replaced, reconstructed, or rebuilt unless the use and the structure meet the current ordinance requirements.  A structure </w:t>
      </w:r>
      <w:proofErr w:type="gramStart"/>
      <w:r w:rsidR="00D359CE">
        <w:rPr>
          <w:sz w:val="22"/>
          <w:szCs w:val="22"/>
        </w:rPr>
        <w:t>is considered</w:t>
      </w:r>
      <w:proofErr w:type="gramEnd"/>
      <w:r w:rsidR="00D359CE">
        <w:rPr>
          <w:sz w:val="22"/>
          <w:szCs w:val="22"/>
        </w:rPr>
        <w:t xml:space="preserve"> substantially damaged if the total cost to restore the structure to its pre-damaged condition equals or exceeds 50% of the structure’s present equalized assessed value.</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(h)</w:t>
      </w:r>
      <w:r w:rsidR="00D359CE">
        <w:rPr>
          <w:sz w:val="22"/>
          <w:szCs w:val="22"/>
        </w:rPr>
        <w:tab/>
      </w:r>
      <w:r w:rsidR="008669D4">
        <w:rPr>
          <w:sz w:val="22"/>
          <w:szCs w:val="22"/>
        </w:rPr>
        <w:tab/>
      </w:r>
      <w:r w:rsidR="00D359CE">
        <w:rPr>
          <w:sz w:val="22"/>
          <w:szCs w:val="22"/>
        </w:rPr>
        <w:t>For nonconforming buildings that are substantially damaged or destroyed by a non</w:t>
      </w:r>
      <w:r>
        <w:rPr>
          <w:sz w:val="22"/>
          <w:szCs w:val="22"/>
        </w:rPr>
        <w:t>-</w:t>
      </w:r>
      <w:r w:rsidR="00D359CE">
        <w:rPr>
          <w:sz w:val="22"/>
          <w:szCs w:val="22"/>
        </w:rPr>
        <w:t>flood disaster, the repair or reconstruction of any such nonconforming building shall be permitted in order to restore it to the size and use in effect prior to the damage event provided that the minimum federal code requirements below are met and all required permits have been granted prior to the start of construction.</w:t>
      </w:r>
      <w:proofErr w:type="gramEnd"/>
      <w:r w:rsidR="004A1343">
        <w:rPr>
          <w:sz w:val="22"/>
          <w:szCs w:val="22"/>
        </w:rPr>
        <w:t xml:space="preserve">   </w:t>
      </w:r>
      <w:r w:rsidR="008669D4">
        <w:rPr>
          <w:sz w:val="22"/>
          <w:szCs w:val="22"/>
        </w:rPr>
        <w:t>1.</w:t>
      </w:r>
      <w:r w:rsidR="004A1343">
        <w:rPr>
          <w:sz w:val="22"/>
          <w:szCs w:val="22"/>
        </w:rPr>
        <w:t xml:space="preserve">  </w:t>
      </w:r>
      <w:r w:rsidR="008669D4">
        <w:rPr>
          <w:sz w:val="22"/>
          <w:szCs w:val="22"/>
        </w:rPr>
        <w:t>Residential structures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r>
      <w:r>
        <w:rPr>
          <w:sz w:val="22"/>
          <w:szCs w:val="22"/>
        </w:rPr>
        <w:t>a.</w:t>
      </w:r>
      <w:r>
        <w:rPr>
          <w:sz w:val="22"/>
          <w:szCs w:val="22"/>
        </w:rPr>
        <w:tab/>
      </w:r>
      <w:r w:rsidR="008669D4">
        <w:rPr>
          <w:sz w:val="22"/>
          <w:szCs w:val="22"/>
        </w:rPr>
        <w:t>H</w:t>
      </w:r>
      <w:r>
        <w:rPr>
          <w:sz w:val="22"/>
          <w:szCs w:val="22"/>
        </w:rPr>
        <w:t xml:space="preserve">ave the lowest floor, including basement, elevated to or above the base flood </w:t>
      </w:r>
      <w:r>
        <w:rPr>
          <w:sz w:val="22"/>
          <w:szCs w:val="22"/>
        </w:rPr>
        <w:lastRenderedPageBreak/>
        <w:t xml:space="preserve">elevation using fill, pilings, columns, posts, or perimeter walls.  Perimeter walls must have the requirements </w:t>
      </w:r>
      <w:r w:rsidRPr="0013608A">
        <w:rPr>
          <w:sz w:val="22"/>
          <w:szCs w:val="22"/>
        </w:rPr>
        <w:t xml:space="preserve">of s. </w:t>
      </w:r>
      <w:r w:rsidR="00EB6FDA">
        <w:rPr>
          <w:sz w:val="22"/>
          <w:szCs w:val="22"/>
        </w:rPr>
        <w:t>9.029</w:t>
      </w:r>
      <w:r w:rsidRPr="0013608A">
        <w:rPr>
          <w:sz w:val="22"/>
          <w:szCs w:val="22"/>
        </w:rPr>
        <w:t>(2).</w:t>
      </w:r>
    </w:p>
    <w:p w:rsidR="00D359CE" w:rsidRDefault="008669D4"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t>B</w:t>
      </w:r>
      <w:r w:rsidR="00D359CE">
        <w:rPr>
          <w:sz w:val="22"/>
          <w:szCs w:val="22"/>
        </w:rPr>
        <w:t>e anchored to prevent flotation, collapse, or lateral movement of the structure resulting from hydrodynamic and hydrostatic loads, including the effects of buoyancy</w:t>
      </w:r>
      <w:r w:rsidR="004A1343">
        <w:rPr>
          <w:sz w:val="22"/>
          <w:szCs w:val="22"/>
        </w:rPr>
        <w:t>,</w:t>
      </w:r>
      <w:r w:rsidR="00D359CE">
        <w:rPr>
          <w:sz w:val="22"/>
          <w:szCs w:val="22"/>
        </w:rPr>
        <w:t xml:space="preserve"> and shall be constructed with methods and materials resistant to flood damage.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t>c.</w:t>
      </w:r>
      <w:r w:rsidR="008669D4">
        <w:rPr>
          <w:sz w:val="22"/>
          <w:szCs w:val="22"/>
        </w:rPr>
        <w:tab/>
        <w:t>B</w:t>
      </w:r>
      <w:r>
        <w:rPr>
          <w:sz w:val="22"/>
          <w:szCs w:val="22"/>
        </w:rPr>
        <w:t>e constructed with electrical, heating, ventilation, plumbing, and air conditioning equipment and other service f</w:t>
      </w:r>
      <w:r w:rsidR="00B54A50">
        <w:rPr>
          <w:sz w:val="22"/>
          <w:szCs w:val="22"/>
        </w:rPr>
        <w:t xml:space="preserve">acilities that are designed </w:t>
      </w:r>
      <w:r>
        <w:rPr>
          <w:sz w:val="22"/>
          <w:szCs w:val="22"/>
        </w:rPr>
        <w:t xml:space="preserve">or elevated </w:t>
      </w:r>
      <w:proofErr w:type="gramStart"/>
      <w:r>
        <w:rPr>
          <w:sz w:val="22"/>
          <w:szCs w:val="22"/>
        </w:rPr>
        <w:t>so as to</w:t>
      </w:r>
      <w:proofErr w:type="gramEnd"/>
      <w:r>
        <w:rPr>
          <w:sz w:val="22"/>
          <w:szCs w:val="22"/>
        </w:rPr>
        <w:t xml:space="preserve"> prevent water from entering or accumulating within the components during conditions of flooding.</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r>
      <w:r>
        <w:rPr>
          <w:sz w:val="22"/>
          <w:szCs w:val="22"/>
        </w:rPr>
        <w:t>d.</w:t>
      </w:r>
      <w:r>
        <w:rPr>
          <w:sz w:val="22"/>
          <w:szCs w:val="22"/>
        </w:rPr>
        <w:tab/>
        <w:t>In A zones obtain, review, and use any flood data available from a federal, state, or other source.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r>
      <w:proofErr w:type="gramStart"/>
      <w:r>
        <w:rPr>
          <w:sz w:val="22"/>
          <w:szCs w:val="22"/>
        </w:rPr>
        <w:t>e</w:t>
      </w:r>
      <w:proofErr w:type="gramEnd"/>
      <w:r>
        <w:rPr>
          <w:sz w:val="22"/>
          <w:szCs w:val="22"/>
        </w:rPr>
        <w:t>.</w:t>
      </w:r>
      <w:r>
        <w:rPr>
          <w:sz w:val="22"/>
          <w:szCs w:val="22"/>
        </w:rPr>
        <w:tab/>
        <w:t xml:space="preserve">In AO zones with no elevation specified, shall have the lowest floor, including basement, meet the standards </w:t>
      </w:r>
      <w:r w:rsidRPr="0013608A">
        <w:rPr>
          <w:sz w:val="22"/>
          <w:szCs w:val="22"/>
        </w:rPr>
        <w:t xml:space="preserve">in s. </w:t>
      </w:r>
      <w:r w:rsidR="00EB6FDA">
        <w:rPr>
          <w:sz w:val="22"/>
          <w:szCs w:val="22"/>
        </w:rPr>
        <w:t>9.016</w:t>
      </w:r>
      <w:r w:rsidRPr="0013608A">
        <w:rPr>
          <w:sz w:val="22"/>
          <w:szCs w:val="22"/>
        </w:rPr>
        <w:t>(3)(a).</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8669D4">
        <w:rPr>
          <w:sz w:val="22"/>
          <w:szCs w:val="22"/>
        </w:rPr>
        <w:tab/>
      </w:r>
      <w:r>
        <w:rPr>
          <w:sz w:val="22"/>
          <w:szCs w:val="22"/>
        </w:rPr>
        <w:t>f.</w:t>
      </w:r>
      <w:r>
        <w:rPr>
          <w:sz w:val="22"/>
          <w:szCs w:val="22"/>
        </w:rPr>
        <w:tab/>
        <w:t>In AO zones, shall have adequate drainage paths around structures on slopes to guide floodwaters around and away from the structure.</w:t>
      </w:r>
    </w:p>
    <w:p w:rsidR="00D359CE" w:rsidRPr="00EE663C"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5D5CD6">
        <w:rPr>
          <w:sz w:val="22"/>
          <w:szCs w:val="22"/>
        </w:rPr>
        <w:tab/>
      </w:r>
      <w:r>
        <w:rPr>
          <w:sz w:val="22"/>
          <w:szCs w:val="22"/>
        </w:rPr>
        <w:t>2.</w:t>
      </w:r>
      <w:r>
        <w:rPr>
          <w:sz w:val="22"/>
          <w:szCs w:val="22"/>
        </w:rPr>
        <w:tab/>
        <w:t>Nonresidential structure</w:t>
      </w:r>
      <w:r w:rsidR="008669D4">
        <w:rPr>
          <w:sz w:val="22"/>
          <w:szCs w:val="22"/>
        </w:rPr>
        <w:t>s shall:</w:t>
      </w:r>
    </w:p>
    <w:p w:rsidR="00D359CE" w:rsidRPr="000B17F9" w:rsidRDefault="00D359CE" w:rsidP="00907876">
      <w:pPr>
        <w:tabs>
          <w:tab w:val="left" w:pos="360"/>
          <w:tab w:val="left" w:pos="720"/>
          <w:tab w:val="left" w:pos="810"/>
          <w:tab w:val="left" w:pos="900"/>
          <w:tab w:val="left" w:pos="990"/>
        </w:tabs>
        <w:jc w:val="both"/>
        <w:rPr>
          <w:color w:val="FF0000"/>
          <w:sz w:val="22"/>
          <w:szCs w:val="22"/>
        </w:rPr>
      </w:pPr>
      <w:r w:rsidRPr="00EE663C">
        <w:rPr>
          <w:sz w:val="22"/>
          <w:szCs w:val="22"/>
        </w:rPr>
        <w:t xml:space="preserve"> </w:t>
      </w:r>
      <w:r w:rsidR="008669D4">
        <w:rPr>
          <w:sz w:val="22"/>
          <w:szCs w:val="22"/>
        </w:rPr>
        <w:tab/>
        <w:t>a.</w:t>
      </w:r>
      <w:r w:rsidR="008669D4">
        <w:rPr>
          <w:sz w:val="22"/>
          <w:szCs w:val="22"/>
        </w:rPr>
        <w:tab/>
        <w:t>M</w:t>
      </w:r>
      <w:r w:rsidRPr="00EE663C">
        <w:rPr>
          <w:sz w:val="22"/>
          <w:szCs w:val="22"/>
        </w:rPr>
        <w:t xml:space="preserve">eet the requirements of s. </w:t>
      </w:r>
      <w:r w:rsidRPr="00C961B8">
        <w:rPr>
          <w:sz w:val="22"/>
          <w:szCs w:val="22"/>
        </w:rPr>
        <w:t>9.</w:t>
      </w:r>
      <w:r w:rsidR="000B17F9" w:rsidRPr="00C961B8">
        <w:rPr>
          <w:sz w:val="22"/>
          <w:szCs w:val="22"/>
        </w:rPr>
        <w:t>019</w:t>
      </w:r>
      <w:r w:rsidRPr="00C961B8">
        <w:rPr>
          <w:sz w:val="22"/>
          <w:szCs w:val="22"/>
        </w:rPr>
        <w:t>(2</w:t>
      </w:r>
      <w:proofErr w:type="gramStart"/>
      <w:r w:rsidRPr="00C961B8">
        <w:rPr>
          <w:sz w:val="22"/>
          <w:szCs w:val="22"/>
        </w:rPr>
        <w:t>)(</w:t>
      </w:r>
      <w:proofErr w:type="gramEnd"/>
      <w:r w:rsidRPr="00C961B8">
        <w:rPr>
          <w:sz w:val="22"/>
          <w:szCs w:val="22"/>
        </w:rPr>
        <w:t>h)</w:t>
      </w:r>
      <w:r w:rsidR="00C961B8" w:rsidRPr="00C961B8">
        <w:rPr>
          <w:sz w:val="22"/>
          <w:szCs w:val="22"/>
        </w:rPr>
        <w:t xml:space="preserve">1. </w:t>
      </w:r>
      <w:proofErr w:type="gramStart"/>
      <w:r w:rsidR="00F857A7" w:rsidRPr="00F857A7">
        <w:rPr>
          <w:strike/>
          <w:sz w:val="22"/>
          <w:szCs w:val="22"/>
        </w:rPr>
        <w:t>b</w:t>
      </w:r>
      <w:r w:rsidR="00C961B8" w:rsidRPr="00AD2B78">
        <w:rPr>
          <w:strike/>
          <w:sz w:val="22"/>
          <w:szCs w:val="22"/>
        </w:rPr>
        <w:t>-f</w:t>
      </w:r>
      <w:proofErr w:type="gramEnd"/>
      <w:r w:rsidR="00AD2B78">
        <w:rPr>
          <w:sz w:val="22"/>
          <w:szCs w:val="22"/>
        </w:rPr>
        <w:t xml:space="preserve"> </w:t>
      </w:r>
      <w:r w:rsidR="00AD2B78" w:rsidRPr="00AD2B78">
        <w:rPr>
          <w:sz w:val="22"/>
          <w:szCs w:val="22"/>
          <w:highlight w:val="yellow"/>
        </w:rPr>
        <w:t>a-f</w:t>
      </w:r>
      <w:r w:rsidR="00AD2B78">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5D5CD6">
        <w:rPr>
          <w:sz w:val="22"/>
          <w:szCs w:val="22"/>
        </w:rPr>
        <w:tab/>
      </w:r>
      <w:r w:rsidR="008669D4">
        <w:rPr>
          <w:sz w:val="22"/>
          <w:szCs w:val="22"/>
        </w:rPr>
        <w:t>b.</w:t>
      </w:r>
      <w:r w:rsidR="008669D4">
        <w:rPr>
          <w:sz w:val="22"/>
          <w:szCs w:val="22"/>
        </w:rPr>
        <w:tab/>
        <w:t>E</w:t>
      </w:r>
      <w:r>
        <w:rPr>
          <w:sz w:val="22"/>
          <w:szCs w:val="22"/>
        </w:rPr>
        <w:t xml:space="preserve">ither </w:t>
      </w:r>
      <w:proofErr w:type="gramStart"/>
      <w:r>
        <w:rPr>
          <w:sz w:val="22"/>
          <w:szCs w:val="22"/>
        </w:rPr>
        <w:t>have</w:t>
      </w:r>
      <w:proofErr w:type="gramEnd"/>
      <w:r>
        <w:rPr>
          <w:sz w:val="22"/>
          <w:szCs w:val="22"/>
        </w:rPr>
        <w:t xml:space="preserve"> the lowest floor, including basement, elevated to or above the regional flood elevation; or, together with attendant utility and sanitary facilities, shall meet the standards </w:t>
      </w:r>
      <w:r w:rsidRPr="00E84579">
        <w:rPr>
          <w:sz w:val="22"/>
          <w:szCs w:val="22"/>
        </w:rPr>
        <w:t xml:space="preserve">in s. </w:t>
      </w:r>
      <w:r w:rsidR="00EB6FDA">
        <w:rPr>
          <w:sz w:val="22"/>
          <w:szCs w:val="22"/>
        </w:rPr>
        <w:t>9.029</w:t>
      </w:r>
      <w:r w:rsidRPr="00E84579">
        <w:rPr>
          <w:sz w:val="22"/>
          <w:szCs w:val="22"/>
        </w:rPr>
        <w:t>(1) or (2).</w:t>
      </w:r>
      <w:r>
        <w:rPr>
          <w:sz w:val="22"/>
          <w:szCs w:val="22"/>
        </w:rPr>
        <w:t xml:space="preserve"> </w:t>
      </w:r>
    </w:p>
    <w:p w:rsidR="00D359CE" w:rsidRDefault="005D5CD6" w:rsidP="00907876">
      <w:pPr>
        <w:tabs>
          <w:tab w:val="left" w:pos="360"/>
          <w:tab w:val="left" w:pos="720"/>
          <w:tab w:val="left" w:pos="810"/>
          <w:tab w:val="left" w:pos="900"/>
          <w:tab w:val="left" w:pos="990"/>
        </w:tabs>
        <w:jc w:val="both"/>
        <w:rPr>
          <w:sz w:val="22"/>
          <w:szCs w:val="22"/>
        </w:rPr>
      </w:pPr>
      <w:r>
        <w:rPr>
          <w:b/>
          <w:sz w:val="22"/>
          <w:szCs w:val="22"/>
        </w:rPr>
        <w:tab/>
      </w:r>
      <w:r w:rsidR="00D359CE" w:rsidRPr="002D47ED">
        <w:rPr>
          <w:b/>
          <w:sz w:val="22"/>
          <w:szCs w:val="22"/>
        </w:rPr>
        <w:t>(3)</w:t>
      </w:r>
      <w:r>
        <w:rPr>
          <w:b/>
          <w:sz w:val="22"/>
          <w:szCs w:val="22"/>
        </w:rPr>
        <w:tab/>
      </w:r>
      <w:r w:rsidR="00D359CE">
        <w:rPr>
          <w:sz w:val="22"/>
          <w:szCs w:val="22"/>
        </w:rPr>
        <w:tab/>
        <w:t xml:space="preserve">A nonconforming historic structure </w:t>
      </w:r>
      <w:proofErr w:type="gramStart"/>
      <w:r w:rsidR="00D359CE">
        <w:rPr>
          <w:sz w:val="22"/>
          <w:szCs w:val="22"/>
        </w:rPr>
        <w:t>may be altered</w:t>
      </w:r>
      <w:proofErr w:type="gramEnd"/>
      <w:r w:rsidR="00D359CE">
        <w:rPr>
          <w:sz w:val="22"/>
          <w:szCs w:val="22"/>
        </w:rPr>
        <w:t xml:space="preserve"> if the alteration will not preclude the structure’s continued designation as a historic structure, the alteration will comply </w:t>
      </w:r>
      <w:r w:rsidR="00D359CE" w:rsidRPr="00E84579">
        <w:rPr>
          <w:sz w:val="22"/>
          <w:szCs w:val="22"/>
        </w:rPr>
        <w:t xml:space="preserve">with s. </w:t>
      </w:r>
      <w:r w:rsidR="00EB6FDA">
        <w:rPr>
          <w:sz w:val="22"/>
          <w:szCs w:val="22"/>
        </w:rPr>
        <w:t>9.012</w:t>
      </w:r>
      <w:r w:rsidR="00D359CE" w:rsidRPr="00E84579">
        <w:rPr>
          <w:sz w:val="22"/>
          <w:szCs w:val="22"/>
        </w:rPr>
        <w:t>(1),</w:t>
      </w:r>
      <w:r w:rsidR="00D359CE">
        <w:rPr>
          <w:sz w:val="22"/>
          <w:szCs w:val="22"/>
        </w:rPr>
        <w:t xml:space="preserve"> flood resistant materials are used, and construction practices and </w:t>
      </w:r>
      <w:proofErr w:type="spellStart"/>
      <w:r w:rsidR="00903626">
        <w:rPr>
          <w:sz w:val="22"/>
          <w:szCs w:val="22"/>
        </w:rPr>
        <w:t>floodproofing</w:t>
      </w:r>
      <w:proofErr w:type="spellEnd"/>
      <w:r w:rsidR="00D359CE">
        <w:rPr>
          <w:sz w:val="22"/>
          <w:szCs w:val="22"/>
        </w:rPr>
        <w:t xml:space="preserve"> methods that comply </w:t>
      </w:r>
      <w:r w:rsidR="00D359CE" w:rsidRPr="00A21440">
        <w:rPr>
          <w:sz w:val="22"/>
          <w:szCs w:val="22"/>
        </w:rPr>
        <w:t xml:space="preserve">with s. </w:t>
      </w:r>
      <w:r w:rsidR="00EB6FDA">
        <w:rPr>
          <w:sz w:val="22"/>
          <w:szCs w:val="22"/>
        </w:rPr>
        <w:t>9.029</w:t>
      </w:r>
      <w:r w:rsidR="00D359CE" w:rsidRPr="00A21440">
        <w:rPr>
          <w:sz w:val="22"/>
          <w:szCs w:val="22"/>
        </w:rPr>
        <w:t xml:space="preserve"> are</w:t>
      </w:r>
      <w:r w:rsidR="00D359CE">
        <w:rPr>
          <w:sz w:val="22"/>
          <w:szCs w:val="22"/>
        </w:rPr>
        <w:t xml:space="preserve"> used.  Repair or rehabilitation of historic structures shall be exempt from the development </w:t>
      </w:r>
      <w:r w:rsidR="00D359CE" w:rsidRPr="00A21440">
        <w:rPr>
          <w:sz w:val="22"/>
          <w:szCs w:val="22"/>
        </w:rPr>
        <w:t xml:space="preserve">standards of s. </w:t>
      </w:r>
      <w:r w:rsidR="000B17F9">
        <w:rPr>
          <w:sz w:val="22"/>
          <w:szCs w:val="22"/>
        </w:rPr>
        <w:t>9.019</w:t>
      </w:r>
      <w:r w:rsidR="00D359CE" w:rsidRPr="00A21440">
        <w:rPr>
          <w:sz w:val="22"/>
          <w:szCs w:val="22"/>
        </w:rPr>
        <w:t>(2)(h)1</w:t>
      </w:r>
      <w:r w:rsidR="00D359CE">
        <w:rPr>
          <w:sz w:val="22"/>
          <w:szCs w:val="22"/>
        </w:rPr>
        <w:t xml:space="preserve"> if it is determined that the proposed repair or rehabilitation will not preclude the structure’s continued designation as a historic structure and is the minimum necessary to preserve the historic character and design of the structure.</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r>
        <w:rPr>
          <w:b/>
          <w:sz w:val="22"/>
          <w:szCs w:val="22"/>
        </w:rPr>
        <w:t>9.</w:t>
      </w:r>
      <w:r w:rsidR="00835F88">
        <w:rPr>
          <w:b/>
          <w:sz w:val="22"/>
          <w:szCs w:val="22"/>
        </w:rPr>
        <w:t>020</w:t>
      </w:r>
      <w:r w:rsidRPr="00370BAD">
        <w:rPr>
          <w:b/>
          <w:sz w:val="22"/>
          <w:szCs w:val="22"/>
        </w:rPr>
        <w:tab/>
      </w:r>
      <w:proofErr w:type="gramStart"/>
      <w:r w:rsidRPr="00370BAD">
        <w:rPr>
          <w:b/>
          <w:sz w:val="22"/>
          <w:szCs w:val="22"/>
        </w:rPr>
        <w:t xml:space="preserve">Floodway </w:t>
      </w:r>
      <w:r w:rsidR="005D5CD6">
        <w:rPr>
          <w:b/>
          <w:sz w:val="22"/>
          <w:szCs w:val="22"/>
        </w:rPr>
        <w:t xml:space="preserve"> </w:t>
      </w:r>
      <w:r w:rsidR="00CE76AD">
        <w:rPr>
          <w:b/>
          <w:sz w:val="22"/>
          <w:szCs w:val="22"/>
        </w:rPr>
        <w:t>d</w:t>
      </w:r>
      <w:r w:rsidRPr="00370BAD">
        <w:rPr>
          <w:b/>
          <w:sz w:val="22"/>
          <w:szCs w:val="22"/>
        </w:rPr>
        <w:t>istrict</w:t>
      </w:r>
      <w:proofErr w:type="gramEnd"/>
      <w:r w:rsidRPr="00370BAD">
        <w:rPr>
          <w:b/>
          <w:sz w:val="22"/>
          <w:szCs w:val="22"/>
        </w:rPr>
        <w:t>.</w:t>
      </w:r>
      <w:r w:rsidR="005D5CD6">
        <w:rPr>
          <w:b/>
          <w:sz w:val="22"/>
          <w:szCs w:val="22"/>
        </w:rPr>
        <w:t xml:space="preserve">   </w:t>
      </w:r>
      <w:r w:rsidRPr="00370BAD">
        <w:rPr>
          <w:b/>
          <w:sz w:val="22"/>
          <w:szCs w:val="22"/>
        </w:rPr>
        <w:t>(1)</w:t>
      </w:r>
      <w:r w:rsidR="005D5CD6">
        <w:rPr>
          <w:b/>
          <w:sz w:val="22"/>
          <w:szCs w:val="22"/>
        </w:rPr>
        <w:t xml:space="preserve">  </w:t>
      </w:r>
      <w:r>
        <w:rPr>
          <w:sz w:val="22"/>
          <w:szCs w:val="22"/>
        </w:rPr>
        <w:t>No</w:t>
      </w:r>
      <w:r w:rsidR="005D5CD6">
        <w:rPr>
          <w:sz w:val="22"/>
          <w:szCs w:val="22"/>
        </w:rPr>
        <w:t xml:space="preserve"> modification </w:t>
      </w:r>
      <w:r>
        <w:rPr>
          <w:sz w:val="22"/>
          <w:szCs w:val="22"/>
        </w:rPr>
        <w:t xml:space="preserve">or addition </w:t>
      </w:r>
      <w:proofErr w:type="gramStart"/>
      <w:r>
        <w:rPr>
          <w:sz w:val="22"/>
          <w:szCs w:val="22"/>
        </w:rPr>
        <w:t>shall be allowed</w:t>
      </w:r>
      <w:proofErr w:type="gramEnd"/>
      <w:r>
        <w:rPr>
          <w:sz w:val="22"/>
          <w:szCs w:val="22"/>
        </w:rPr>
        <w:t xml:space="preserve"> to any </w:t>
      </w:r>
      <w:r>
        <w:rPr>
          <w:sz w:val="22"/>
          <w:szCs w:val="22"/>
        </w:rPr>
        <w:lastRenderedPageBreak/>
        <w:t>nonconforming structure or any structure with a nonconforming use in the floodway district unless such modification or addition:</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(a)</w:t>
      </w:r>
      <w:r w:rsidR="00D359CE">
        <w:rPr>
          <w:sz w:val="22"/>
          <w:szCs w:val="22"/>
        </w:rPr>
        <w:tab/>
      </w:r>
      <w:r w:rsidR="00702D7F">
        <w:rPr>
          <w:sz w:val="22"/>
          <w:szCs w:val="22"/>
        </w:rPr>
        <w:t xml:space="preserve"> </w:t>
      </w:r>
      <w:r w:rsidR="00D359CE">
        <w:rPr>
          <w:sz w:val="22"/>
          <w:szCs w:val="22"/>
        </w:rPr>
        <w:t xml:space="preserve">Has been granted a permit or </w:t>
      </w:r>
      <w:proofErr w:type="gramStart"/>
      <w:r w:rsidR="00D359CE">
        <w:rPr>
          <w:sz w:val="22"/>
          <w:szCs w:val="22"/>
        </w:rPr>
        <w:t>variance which</w:t>
      </w:r>
      <w:proofErr w:type="gramEnd"/>
      <w:r w:rsidR="00D359CE">
        <w:rPr>
          <w:sz w:val="22"/>
          <w:szCs w:val="22"/>
        </w:rPr>
        <w:t xml:space="preserve"> m</w:t>
      </w:r>
      <w:r w:rsidR="000F20BF">
        <w:rPr>
          <w:sz w:val="22"/>
          <w:szCs w:val="22"/>
        </w:rPr>
        <w:t>eets all ordinance requirements.</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(b)</w:t>
      </w:r>
      <w:r w:rsidR="00D359CE">
        <w:rPr>
          <w:sz w:val="22"/>
          <w:szCs w:val="22"/>
        </w:rPr>
        <w:tab/>
      </w:r>
      <w:r w:rsidR="00702D7F">
        <w:rPr>
          <w:sz w:val="22"/>
          <w:szCs w:val="22"/>
        </w:rPr>
        <w:t xml:space="preserve"> </w:t>
      </w:r>
      <w:r w:rsidR="00D359CE">
        <w:rPr>
          <w:sz w:val="22"/>
          <w:szCs w:val="22"/>
        </w:rPr>
        <w:t xml:space="preserve">Meets the requirements </w:t>
      </w:r>
      <w:r w:rsidR="00D359CE" w:rsidRPr="00A21440">
        <w:rPr>
          <w:sz w:val="22"/>
          <w:szCs w:val="22"/>
        </w:rPr>
        <w:t xml:space="preserve">of s. </w:t>
      </w:r>
      <w:r w:rsidR="000B17F9">
        <w:rPr>
          <w:sz w:val="22"/>
          <w:szCs w:val="22"/>
        </w:rPr>
        <w:t>9.019</w:t>
      </w:r>
      <w:r w:rsidR="000F20BF">
        <w:rPr>
          <w:sz w:val="22"/>
          <w:szCs w:val="22"/>
        </w:rPr>
        <w:t>.</w:t>
      </w:r>
      <w:proofErr w:type="gramEnd"/>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proofErr w:type="gramStart"/>
      <w:r w:rsidR="00D359CE">
        <w:rPr>
          <w:sz w:val="22"/>
          <w:szCs w:val="22"/>
        </w:rPr>
        <w:t>(c)</w:t>
      </w:r>
      <w:r w:rsidR="00D359CE">
        <w:rPr>
          <w:sz w:val="22"/>
          <w:szCs w:val="22"/>
        </w:rPr>
        <w:tab/>
      </w:r>
      <w:r w:rsidR="00702D7F">
        <w:rPr>
          <w:sz w:val="22"/>
          <w:szCs w:val="22"/>
        </w:rPr>
        <w:t xml:space="preserve"> </w:t>
      </w:r>
      <w:r w:rsidR="00D359CE">
        <w:rPr>
          <w:sz w:val="22"/>
          <w:szCs w:val="22"/>
        </w:rPr>
        <w:t>Shall not increase the obstruction to flood</w:t>
      </w:r>
      <w:r w:rsidR="000F20BF">
        <w:rPr>
          <w:sz w:val="22"/>
          <w:szCs w:val="22"/>
        </w:rPr>
        <w:t xml:space="preserve"> flows or regional flood height.</w:t>
      </w:r>
      <w:proofErr w:type="gramEnd"/>
    </w:p>
    <w:p w:rsidR="00D359CE" w:rsidRDefault="005D5CD6"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(d)</w:t>
      </w:r>
      <w:r w:rsidR="00D359CE">
        <w:rPr>
          <w:sz w:val="22"/>
          <w:szCs w:val="22"/>
        </w:rPr>
        <w:tab/>
      </w:r>
      <w:r w:rsidR="00702D7F">
        <w:rPr>
          <w:sz w:val="22"/>
          <w:szCs w:val="22"/>
        </w:rPr>
        <w:t xml:space="preserve"> </w:t>
      </w:r>
      <w:r w:rsidR="00D359CE">
        <w:rPr>
          <w:sz w:val="22"/>
          <w:szCs w:val="22"/>
        </w:rPr>
        <w:t xml:space="preserve">Any addition to the existing structure shall be </w:t>
      </w:r>
      <w:proofErr w:type="spellStart"/>
      <w:r w:rsidR="00903626">
        <w:rPr>
          <w:sz w:val="22"/>
          <w:szCs w:val="22"/>
        </w:rPr>
        <w:t>floodproof</w:t>
      </w:r>
      <w:r w:rsidR="00D359CE">
        <w:rPr>
          <w:sz w:val="22"/>
          <w:szCs w:val="22"/>
        </w:rPr>
        <w:t>ed</w:t>
      </w:r>
      <w:proofErr w:type="spellEnd"/>
      <w:r w:rsidR="00D359CE">
        <w:rPr>
          <w:sz w:val="22"/>
          <w:szCs w:val="22"/>
        </w:rPr>
        <w:t xml:space="preserve">, pursuant </w:t>
      </w:r>
      <w:r w:rsidR="00D359CE" w:rsidRPr="00A21440">
        <w:rPr>
          <w:sz w:val="22"/>
          <w:szCs w:val="22"/>
        </w:rPr>
        <w:t xml:space="preserve">to s. </w:t>
      </w:r>
      <w:r w:rsidR="00EB6FDA">
        <w:rPr>
          <w:sz w:val="22"/>
          <w:szCs w:val="22"/>
        </w:rPr>
        <w:t>9.029</w:t>
      </w:r>
      <w:r w:rsidR="00D359CE" w:rsidRPr="00A21440">
        <w:rPr>
          <w:sz w:val="22"/>
          <w:szCs w:val="22"/>
        </w:rPr>
        <w:t>,</w:t>
      </w:r>
      <w:r w:rsidR="00D359CE">
        <w:rPr>
          <w:sz w:val="22"/>
          <w:szCs w:val="22"/>
        </w:rPr>
        <w:t xml:space="preserve"> by means other than the use of fill, to the flood protection elevation</w:t>
      </w:r>
      <w:r w:rsidR="000F20BF">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(e)</w:t>
      </w:r>
      <w:r w:rsidR="00D359CE">
        <w:rPr>
          <w:sz w:val="22"/>
          <w:szCs w:val="22"/>
        </w:rPr>
        <w:tab/>
      </w:r>
      <w:r w:rsidR="00702D7F">
        <w:rPr>
          <w:sz w:val="22"/>
          <w:szCs w:val="22"/>
        </w:rPr>
        <w:t xml:space="preserve"> </w:t>
      </w:r>
      <w:r w:rsidR="00D359CE">
        <w:rPr>
          <w:sz w:val="22"/>
          <w:szCs w:val="22"/>
        </w:rPr>
        <w:t>If any part of the foundation below the flood protection elevation is enclosed, the following standards shall apply:</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 xml:space="preserve"> 1.</w:t>
      </w:r>
      <w:r w:rsidR="00D359CE">
        <w:rPr>
          <w:sz w:val="22"/>
          <w:szCs w:val="22"/>
        </w:rPr>
        <w:tab/>
        <w:t xml:space="preserve">The enclosed area </w:t>
      </w:r>
      <w:proofErr w:type="gramStart"/>
      <w:r w:rsidR="00D359CE">
        <w:rPr>
          <w:sz w:val="22"/>
          <w:szCs w:val="22"/>
        </w:rPr>
        <w:t>shall be designed</w:t>
      </w:r>
      <w:proofErr w:type="gramEnd"/>
      <w:r w:rsidR="00D359CE">
        <w:rPr>
          <w:sz w:val="22"/>
          <w:szCs w:val="22"/>
        </w:rPr>
        <w:t xml:space="preserve"> by a registered architect or engineer to allow for the ef</w:t>
      </w:r>
      <w:r w:rsidR="00E54DFC">
        <w:rPr>
          <w:sz w:val="22"/>
          <w:szCs w:val="22"/>
        </w:rPr>
        <w:t>ficient entry and exit of flood</w:t>
      </w:r>
      <w:r w:rsidR="00D359CE">
        <w:rPr>
          <w:sz w:val="22"/>
          <w:szCs w:val="22"/>
        </w:rPr>
        <w:t xml:space="preserve">waters without human intervention.  A minimum of </w:t>
      </w:r>
      <w:proofErr w:type="gramStart"/>
      <w:r w:rsidR="00D359CE">
        <w:rPr>
          <w:sz w:val="22"/>
          <w:szCs w:val="22"/>
        </w:rPr>
        <w:t>2</w:t>
      </w:r>
      <w:proofErr w:type="gramEnd"/>
      <w:r w:rsidR="00D359CE">
        <w:rPr>
          <w:sz w:val="22"/>
          <w:szCs w:val="22"/>
        </w:rPr>
        <w:t xml:space="preserve"> openings must be provided with a minimum net area of at </w:t>
      </w:r>
      <w:r w:rsidR="00BD0785">
        <w:rPr>
          <w:sz w:val="22"/>
          <w:szCs w:val="22"/>
        </w:rPr>
        <w:t>least one</w:t>
      </w:r>
      <w:r w:rsidR="007C5110">
        <w:rPr>
          <w:sz w:val="22"/>
          <w:szCs w:val="22"/>
        </w:rPr>
        <w:t>-</w:t>
      </w:r>
      <w:r w:rsidR="00D359CE">
        <w:rPr>
          <w:sz w:val="22"/>
          <w:szCs w:val="22"/>
        </w:rPr>
        <w:t xml:space="preserve">square inch for every </w:t>
      </w:r>
      <w:r w:rsidR="00BD0785">
        <w:rPr>
          <w:sz w:val="22"/>
          <w:szCs w:val="22"/>
        </w:rPr>
        <w:t>one</w:t>
      </w:r>
      <w:r w:rsidR="007C5110">
        <w:rPr>
          <w:sz w:val="22"/>
          <w:szCs w:val="22"/>
        </w:rPr>
        <w:t>-</w:t>
      </w:r>
      <w:r w:rsidR="00D359CE">
        <w:rPr>
          <w:sz w:val="22"/>
          <w:szCs w:val="22"/>
        </w:rPr>
        <w:t>square foot of the enclosed area.  The lowest part of the opening can be no more than 12 inches above</w:t>
      </w:r>
      <w:r w:rsidR="007C5110">
        <w:rPr>
          <w:sz w:val="22"/>
          <w:szCs w:val="22"/>
        </w:rPr>
        <w:t xml:space="preserve"> the adjacent grade.</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 xml:space="preserve"> 2. </w:t>
      </w:r>
      <w:r w:rsidR="00D359CE">
        <w:rPr>
          <w:sz w:val="22"/>
          <w:szCs w:val="22"/>
        </w:rPr>
        <w:tab/>
        <w:t xml:space="preserve">The parts of the foundation located below the flood protection elevation </w:t>
      </w:r>
      <w:proofErr w:type="gramStart"/>
      <w:r w:rsidR="00D359CE">
        <w:rPr>
          <w:sz w:val="22"/>
          <w:szCs w:val="22"/>
        </w:rPr>
        <w:t>must be constructed</w:t>
      </w:r>
      <w:proofErr w:type="gramEnd"/>
      <w:r w:rsidR="00D359CE">
        <w:rPr>
          <w:sz w:val="22"/>
          <w:szCs w:val="22"/>
        </w:rPr>
        <w:t xml:space="preserve"> of flood-resistant materials</w:t>
      </w:r>
      <w:r w:rsidR="007C5110">
        <w:rPr>
          <w:sz w:val="22"/>
          <w:szCs w:val="22"/>
        </w:rPr>
        <w:t>.</w:t>
      </w:r>
    </w:p>
    <w:p w:rsidR="00D359CE" w:rsidRDefault="005D5CD6" w:rsidP="00907876">
      <w:pPr>
        <w:tabs>
          <w:tab w:val="left" w:pos="360"/>
          <w:tab w:val="left" w:pos="720"/>
          <w:tab w:val="left" w:pos="810"/>
          <w:tab w:val="left" w:pos="900"/>
          <w:tab w:val="left" w:pos="990"/>
        </w:tabs>
        <w:jc w:val="both"/>
        <w:rPr>
          <w:sz w:val="22"/>
          <w:szCs w:val="22"/>
        </w:rPr>
      </w:pPr>
      <w:r>
        <w:rPr>
          <w:sz w:val="22"/>
          <w:szCs w:val="22"/>
        </w:rPr>
        <w:tab/>
      </w:r>
      <w:r w:rsidR="00D359CE">
        <w:rPr>
          <w:sz w:val="22"/>
          <w:szCs w:val="22"/>
        </w:rPr>
        <w:t xml:space="preserve"> 3.</w:t>
      </w:r>
      <w:r w:rsidR="00D359CE">
        <w:rPr>
          <w:sz w:val="22"/>
          <w:szCs w:val="22"/>
        </w:rPr>
        <w:tab/>
        <w:t xml:space="preserve">Mechanical and utility equipment must be elevated or </w:t>
      </w:r>
      <w:proofErr w:type="spellStart"/>
      <w:r w:rsidR="00903626">
        <w:rPr>
          <w:sz w:val="22"/>
          <w:szCs w:val="22"/>
        </w:rPr>
        <w:t>floodproof</w:t>
      </w:r>
      <w:r w:rsidR="00D359CE">
        <w:rPr>
          <w:sz w:val="22"/>
          <w:szCs w:val="22"/>
        </w:rPr>
        <w:t>ed</w:t>
      </w:r>
      <w:proofErr w:type="spellEnd"/>
      <w:r w:rsidR="00D359CE">
        <w:rPr>
          <w:sz w:val="22"/>
          <w:szCs w:val="22"/>
        </w:rPr>
        <w:t xml:space="preserve"> to or above the flood protection elevation</w:t>
      </w:r>
      <w:r w:rsidR="007C5110">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sidR="005D5CD6">
        <w:rPr>
          <w:sz w:val="22"/>
          <w:szCs w:val="22"/>
        </w:rPr>
        <w:tab/>
      </w:r>
      <w:r>
        <w:rPr>
          <w:sz w:val="22"/>
          <w:szCs w:val="22"/>
        </w:rPr>
        <w:t>4.</w:t>
      </w:r>
      <w:r>
        <w:rPr>
          <w:sz w:val="22"/>
          <w:szCs w:val="22"/>
        </w:rPr>
        <w:tab/>
        <w:t>The use must be limited to parking, building access, or limited storage.</w:t>
      </w:r>
    </w:p>
    <w:p w:rsidR="00D359CE" w:rsidRDefault="005D5CD6" w:rsidP="00907876">
      <w:pPr>
        <w:tabs>
          <w:tab w:val="left" w:pos="360"/>
          <w:tab w:val="left" w:pos="720"/>
          <w:tab w:val="left" w:pos="810"/>
          <w:tab w:val="left" w:pos="900"/>
          <w:tab w:val="left" w:pos="990"/>
        </w:tabs>
        <w:jc w:val="both"/>
        <w:rPr>
          <w:sz w:val="22"/>
          <w:szCs w:val="22"/>
        </w:rPr>
      </w:pPr>
      <w:r>
        <w:rPr>
          <w:b/>
          <w:sz w:val="22"/>
          <w:szCs w:val="22"/>
        </w:rPr>
        <w:tab/>
      </w:r>
      <w:r w:rsidR="00D359CE" w:rsidRPr="00370BAD">
        <w:rPr>
          <w:b/>
          <w:sz w:val="22"/>
          <w:szCs w:val="22"/>
        </w:rPr>
        <w:t>(2)</w:t>
      </w:r>
      <w:r>
        <w:rPr>
          <w:b/>
          <w:sz w:val="22"/>
          <w:szCs w:val="22"/>
        </w:rPr>
        <w:tab/>
      </w:r>
      <w:r w:rsidR="00D359CE">
        <w:rPr>
          <w:sz w:val="22"/>
          <w:szCs w:val="22"/>
        </w:rPr>
        <w:tab/>
      </w:r>
      <w:r w:rsidR="00D359CE" w:rsidRPr="00D63727">
        <w:rPr>
          <w:sz w:val="22"/>
          <w:szCs w:val="22"/>
        </w:rPr>
        <w:t>For new construction</w:t>
      </w:r>
      <w:r w:rsidR="00D359CE">
        <w:rPr>
          <w:sz w:val="22"/>
          <w:szCs w:val="22"/>
        </w:rPr>
        <w:t>, n</w:t>
      </w:r>
      <w:r w:rsidR="00D359CE" w:rsidRPr="008B7CB5">
        <w:rPr>
          <w:sz w:val="22"/>
          <w:szCs w:val="22"/>
        </w:rPr>
        <w:t xml:space="preserve">o new on-site sewage disposal system, or addition to an existing on-site sewage disposal system except where an addition </w:t>
      </w:r>
      <w:proofErr w:type="gramStart"/>
      <w:r w:rsidR="00D359CE" w:rsidRPr="008B7CB5">
        <w:rPr>
          <w:sz w:val="22"/>
          <w:szCs w:val="22"/>
        </w:rPr>
        <w:t>has been ordered</w:t>
      </w:r>
      <w:proofErr w:type="gramEnd"/>
      <w:r w:rsidR="00D359CE" w:rsidRPr="008B7CB5">
        <w:rPr>
          <w:sz w:val="22"/>
          <w:szCs w:val="22"/>
        </w:rPr>
        <w:t xml:space="preserve"> by a government agency to correct a hazard to public health, shall be allowed in the floodway district.</w:t>
      </w:r>
      <w:r w:rsidR="00D359CE">
        <w:rPr>
          <w:sz w:val="22"/>
          <w:szCs w:val="22"/>
        </w:rPr>
        <w:t xml:space="preserve">  Any replacement, repair, or maintenance of an existing on-site sewage disposal system in a floodway area shall meet the applicable requirements of all municipal ordinances</w:t>
      </w:r>
      <w:r w:rsidR="00D359CE" w:rsidRPr="003040E0">
        <w:rPr>
          <w:sz w:val="22"/>
          <w:szCs w:val="22"/>
        </w:rPr>
        <w:t>, s.</w:t>
      </w:r>
      <w:r w:rsidR="007C5110">
        <w:rPr>
          <w:sz w:val="22"/>
          <w:szCs w:val="22"/>
        </w:rPr>
        <w:t> </w:t>
      </w:r>
      <w:r w:rsidR="00EB6FDA">
        <w:rPr>
          <w:sz w:val="22"/>
          <w:szCs w:val="22"/>
        </w:rPr>
        <w:t>9.029</w:t>
      </w:r>
      <w:r w:rsidR="00D359CE" w:rsidRPr="003040E0">
        <w:rPr>
          <w:sz w:val="22"/>
          <w:szCs w:val="22"/>
        </w:rPr>
        <w:t>(3)</w:t>
      </w:r>
      <w:r w:rsidR="00D359CE">
        <w:rPr>
          <w:sz w:val="22"/>
          <w:szCs w:val="22"/>
        </w:rPr>
        <w:t xml:space="preserve"> </w:t>
      </w:r>
      <w:proofErr w:type="gramStart"/>
      <w:r w:rsidR="00D359CE">
        <w:rPr>
          <w:sz w:val="22"/>
          <w:szCs w:val="22"/>
        </w:rPr>
        <w:t xml:space="preserve">and </w:t>
      </w:r>
      <w:r w:rsidR="007C5110">
        <w:rPr>
          <w:sz w:val="22"/>
          <w:szCs w:val="22"/>
        </w:rPr>
        <w:t xml:space="preserve"> Wis</w:t>
      </w:r>
      <w:proofErr w:type="gramEnd"/>
      <w:r w:rsidR="007C5110">
        <w:rPr>
          <w:sz w:val="22"/>
          <w:szCs w:val="22"/>
        </w:rPr>
        <w:t xml:space="preserve">. Admin Code </w:t>
      </w:r>
      <w:proofErr w:type="spellStart"/>
      <w:r w:rsidR="00D359CE">
        <w:rPr>
          <w:sz w:val="22"/>
          <w:szCs w:val="22"/>
        </w:rPr>
        <w:t>ch.</w:t>
      </w:r>
      <w:proofErr w:type="spellEnd"/>
      <w:r w:rsidR="00D359CE">
        <w:rPr>
          <w:sz w:val="22"/>
          <w:szCs w:val="22"/>
        </w:rPr>
        <w:t xml:space="preserve"> SPS 383.</w:t>
      </w:r>
    </w:p>
    <w:p w:rsidR="00D359CE" w:rsidRDefault="005D364C" w:rsidP="00907876">
      <w:pPr>
        <w:tabs>
          <w:tab w:val="left" w:pos="360"/>
          <w:tab w:val="left" w:pos="720"/>
          <w:tab w:val="left" w:pos="810"/>
          <w:tab w:val="left" w:pos="900"/>
          <w:tab w:val="left" w:pos="990"/>
        </w:tabs>
        <w:jc w:val="both"/>
        <w:rPr>
          <w:sz w:val="22"/>
          <w:szCs w:val="22"/>
        </w:rPr>
      </w:pPr>
      <w:r>
        <w:rPr>
          <w:b/>
          <w:sz w:val="22"/>
          <w:szCs w:val="22"/>
        </w:rPr>
        <w:tab/>
      </w:r>
      <w:r w:rsidR="00D359CE" w:rsidRPr="00370BAD">
        <w:rPr>
          <w:b/>
          <w:sz w:val="22"/>
          <w:szCs w:val="22"/>
        </w:rPr>
        <w:t>(3)</w:t>
      </w:r>
      <w:r w:rsidR="00D359CE">
        <w:rPr>
          <w:sz w:val="22"/>
          <w:szCs w:val="22"/>
        </w:rPr>
        <w:tab/>
      </w:r>
      <w:r>
        <w:rPr>
          <w:sz w:val="22"/>
          <w:szCs w:val="22"/>
        </w:rPr>
        <w:tab/>
      </w:r>
      <w:r w:rsidR="00D359CE" w:rsidRPr="00D63727">
        <w:rPr>
          <w:sz w:val="22"/>
          <w:szCs w:val="22"/>
        </w:rPr>
        <w:t>For new construction</w:t>
      </w:r>
      <w:r w:rsidR="00D359CE">
        <w:rPr>
          <w:sz w:val="22"/>
          <w:szCs w:val="22"/>
        </w:rPr>
        <w:t xml:space="preserve">, </w:t>
      </w:r>
      <w:r w:rsidR="00D359CE" w:rsidRPr="008B7CB5">
        <w:rPr>
          <w:sz w:val="22"/>
          <w:szCs w:val="22"/>
        </w:rPr>
        <w:t>no new well or modification to an existing well used to obtain potable water shall be allowed in the floodway district.</w:t>
      </w:r>
      <w:r w:rsidR="00DC7392">
        <w:rPr>
          <w:sz w:val="22"/>
          <w:szCs w:val="22"/>
        </w:rPr>
        <w:t xml:space="preserve"> </w:t>
      </w:r>
      <w:r w:rsidR="00D359CE">
        <w:rPr>
          <w:sz w:val="22"/>
          <w:szCs w:val="22"/>
        </w:rPr>
        <w:t>Any replacement, repair, or maintenance of an existing well in the floodway district shall meet the applicable requirements of all municipal ordinances</w:t>
      </w:r>
      <w:r w:rsidR="00D359CE" w:rsidRPr="003040E0">
        <w:rPr>
          <w:sz w:val="22"/>
          <w:szCs w:val="22"/>
        </w:rPr>
        <w:t xml:space="preserve">, s. </w:t>
      </w:r>
      <w:r w:rsidR="00EB6FDA">
        <w:rPr>
          <w:sz w:val="22"/>
          <w:szCs w:val="22"/>
        </w:rPr>
        <w:t>9.029</w:t>
      </w:r>
      <w:r w:rsidR="00D359CE" w:rsidRPr="003040E0">
        <w:rPr>
          <w:sz w:val="22"/>
          <w:szCs w:val="22"/>
        </w:rPr>
        <w:t>(3)</w:t>
      </w:r>
      <w:r w:rsidR="00D359CE">
        <w:rPr>
          <w:sz w:val="22"/>
          <w:szCs w:val="22"/>
        </w:rPr>
        <w:t xml:space="preserve"> </w:t>
      </w:r>
      <w:proofErr w:type="gramStart"/>
      <w:r w:rsidR="00D359CE">
        <w:rPr>
          <w:sz w:val="22"/>
          <w:szCs w:val="22"/>
        </w:rPr>
        <w:t xml:space="preserve">and </w:t>
      </w:r>
      <w:r w:rsidR="001D6806">
        <w:rPr>
          <w:sz w:val="22"/>
          <w:szCs w:val="22"/>
        </w:rPr>
        <w:t xml:space="preserve"> Wis</w:t>
      </w:r>
      <w:proofErr w:type="gramEnd"/>
      <w:r w:rsidR="001D6806">
        <w:rPr>
          <w:sz w:val="22"/>
          <w:szCs w:val="22"/>
        </w:rPr>
        <w:t xml:space="preserve">. Admin. </w:t>
      </w:r>
      <w:proofErr w:type="gramStart"/>
      <w:r w:rsidR="001D6806">
        <w:rPr>
          <w:sz w:val="22"/>
          <w:szCs w:val="22"/>
        </w:rPr>
        <w:t xml:space="preserve">Code </w:t>
      </w:r>
      <w:proofErr w:type="spellStart"/>
      <w:r w:rsidR="00D359CE">
        <w:rPr>
          <w:sz w:val="22"/>
          <w:szCs w:val="22"/>
        </w:rPr>
        <w:t>chs</w:t>
      </w:r>
      <w:proofErr w:type="spellEnd"/>
      <w:r w:rsidR="00D359CE">
        <w:rPr>
          <w:sz w:val="22"/>
          <w:szCs w:val="22"/>
        </w:rPr>
        <w:t>.</w:t>
      </w:r>
      <w:proofErr w:type="gramEnd"/>
      <w:r w:rsidR="00D359CE">
        <w:rPr>
          <w:sz w:val="22"/>
          <w:szCs w:val="22"/>
        </w:rPr>
        <w:t xml:space="preserve"> </w:t>
      </w:r>
      <w:proofErr w:type="gramStart"/>
      <w:r w:rsidR="00D359CE">
        <w:rPr>
          <w:sz w:val="22"/>
          <w:szCs w:val="22"/>
        </w:rPr>
        <w:t>NR 811 and NR 812.</w:t>
      </w:r>
      <w:proofErr w:type="gramEnd"/>
    </w:p>
    <w:p w:rsidR="00D359CE" w:rsidRDefault="00D359CE" w:rsidP="00907876">
      <w:pPr>
        <w:tabs>
          <w:tab w:val="left" w:pos="360"/>
          <w:tab w:val="left" w:pos="720"/>
          <w:tab w:val="left" w:pos="810"/>
          <w:tab w:val="left" w:pos="900"/>
          <w:tab w:val="left" w:pos="990"/>
        </w:tabs>
        <w:jc w:val="both"/>
        <w:rPr>
          <w:sz w:val="22"/>
          <w:szCs w:val="22"/>
        </w:rPr>
      </w:pPr>
    </w:p>
    <w:p w:rsidR="00D359CE" w:rsidRDefault="00C606A3" w:rsidP="00F86145">
      <w:pPr>
        <w:tabs>
          <w:tab w:val="left" w:pos="360"/>
          <w:tab w:val="left" w:pos="720"/>
          <w:tab w:val="left" w:pos="810"/>
          <w:tab w:val="left" w:pos="900"/>
          <w:tab w:val="left" w:pos="990"/>
        </w:tabs>
        <w:jc w:val="both"/>
        <w:rPr>
          <w:sz w:val="22"/>
          <w:szCs w:val="22"/>
        </w:rPr>
      </w:pPr>
      <w:proofErr w:type="gramStart"/>
      <w:r>
        <w:rPr>
          <w:b/>
          <w:sz w:val="22"/>
          <w:szCs w:val="22"/>
        </w:rPr>
        <w:t>9.</w:t>
      </w:r>
      <w:r w:rsidR="0095343E">
        <w:rPr>
          <w:b/>
          <w:sz w:val="22"/>
          <w:szCs w:val="22"/>
        </w:rPr>
        <w:t>0</w:t>
      </w:r>
      <w:r>
        <w:rPr>
          <w:b/>
          <w:sz w:val="22"/>
          <w:szCs w:val="22"/>
        </w:rPr>
        <w:t>21</w:t>
      </w:r>
      <w:r w:rsidR="004B2051">
        <w:rPr>
          <w:b/>
          <w:sz w:val="22"/>
          <w:szCs w:val="22"/>
        </w:rPr>
        <w:tab/>
      </w:r>
      <w:proofErr w:type="spellStart"/>
      <w:r w:rsidR="004B2051">
        <w:rPr>
          <w:b/>
          <w:sz w:val="22"/>
          <w:szCs w:val="22"/>
        </w:rPr>
        <w:t>Flood</w:t>
      </w:r>
      <w:r>
        <w:rPr>
          <w:b/>
          <w:sz w:val="22"/>
          <w:szCs w:val="22"/>
        </w:rPr>
        <w:t>f</w:t>
      </w:r>
      <w:r w:rsidR="00D359CE" w:rsidRPr="00370BAD">
        <w:rPr>
          <w:b/>
          <w:sz w:val="22"/>
          <w:szCs w:val="22"/>
        </w:rPr>
        <w:t>ringe</w:t>
      </w:r>
      <w:proofErr w:type="spellEnd"/>
      <w:r w:rsidR="00D359CE" w:rsidRPr="00370BAD">
        <w:rPr>
          <w:b/>
          <w:sz w:val="22"/>
          <w:szCs w:val="22"/>
        </w:rPr>
        <w:t xml:space="preserve"> </w:t>
      </w:r>
      <w:r>
        <w:rPr>
          <w:b/>
          <w:sz w:val="22"/>
          <w:szCs w:val="22"/>
        </w:rPr>
        <w:t>d</w:t>
      </w:r>
      <w:r w:rsidR="00D359CE" w:rsidRPr="00370BAD">
        <w:rPr>
          <w:b/>
          <w:sz w:val="22"/>
          <w:szCs w:val="22"/>
        </w:rPr>
        <w:t>istrict.</w:t>
      </w:r>
      <w:proofErr w:type="gramEnd"/>
      <w:r w:rsidR="005D364C">
        <w:rPr>
          <w:b/>
          <w:sz w:val="22"/>
          <w:szCs w:val="22"/>
        </w:rPr>
        <w:t xml:space="preserve">  </w:t>
      </w:r>
      <w:r w:rsidR="00D359CE" w:rsidRPr="00370BAD">
        <w:rPr>
          <w:b/>
          <w:sz w:val="22"/>
          <w:szCs w:val="22"/>
        </w:rPr>
        <w:t>(1)</w:t>
      </w:r>
      <w:r w:rsidR="005D364C">
        <w:rPr>
          <w:sz w:val="22"/>
          <w:szCs w:val="22"/>
        </w:rPr>
        <w:t xml:space="preserve"> No modification </w:t>
      </w:r>
      <w:r w:rsidR="00D359CE">
        <w:rPr>
          <w:sz w:val="22"/>
          <w:szCs w:val="22"/>
        </w:rPr>
        <w:t xml:space="preserve">or addition </w:t>
      </w:r>
      <w:proofErr w:type="gramStart"/>
      <w:r w:rsidR="00D359CE">
        <w:rPr>
          <w:sz w:val="22"/>
          <w:szCs w:val="22"/>
        </w:rPr>
        <w:t>shall be allowed</w:t>
      </w:r>
      <w:proofErr w:type="gramEnd"/>
      <w:r w:rsidR="00D359CE">
        <w:rPr>
          <w:sz w:val="22"/>
          <w:szCs w:val="22"/>
        </w:rPr>
        <w:t xml:space="preserve"> to any nonconforming structure or any structure with a nonconforming use unless such modification or addition has been granted a permit or variance by the </w:t>
      </w:r>
      <w:r w:rsidR="00236E1F">
        <w:rPr>
          <w:sz w:val="22"/>
          <w:szCs w:val="22"/>
        </w:rPr>
        <w:t>c</w:t>
      </w:r>
      <w:r w:rsidR="00D63033">
        <w:rPr>
          <w:sz w:val="22"/>
          <w:szCs w:val="22"/>
        </w:rPr>
        <w:t>ounty</w:t>
      </w:r>
      <w:r w:rsidR="00D359CE">
        <w:rPr>
          <w:sz w:val="22"/>
          <w:szCs w:val="22"/>
        </w:rPr>
        <w:t xml:space="preserve"> and meets the requirements </w:t>
      </w:r>
      <w:r w:rsidR="00D359CE" w:rsidRPr="00CB4610">
        <w:rPr>
          <w:sz w:val="22"/>
          <w:szCs w:val="22"/>
        </w:rPr>
        <w:t>of s.</w:t>
      </w:r>
      <w:r w:rsidR="00236E1F">
        <w:rPr>
          <w:sz w:val="22"/>
          <w:szCs w:val="22"/>
        </w:rPr>
        <w:t> </w:t>
      </w:r>
      <w:r w:rsidR="00EB6FDA">
        <w:rPr>
          <w:sz w:val="22"/>
          <w:szCs w:val="22"/>
        </w:rPr>
        <w:t>9.014</w:t>
      </w:r>
      <w:r w:rsidR="00D359CE" w:rsidRPr="00CB4610">
        <w:rPr>
          <w:sz w:val="22"/>
          <w:szCs w:val="22"/>
        </w:rPr>
        <w:t>(3) except</w:t>
      </w:r>
      <w:r w:rsidR="00D359CE">
        <w:rPr>
          <w:sz w:val="22"/>
          <w:szCs w:val="22"/>
        </w:rPr>
        <w:t xml:space="preserve"> </w:t>
      </w:r>
      <w:r w:rsidR="00D359CE" w:rsidRPr="00BC645B">
        <w:rPr>
          <w:sz w:val="22"/>
          <w:szCs w:val="22"/>
        </w:rPr>
        <w:t xml:space="preserve">where s. </w:t>
      </w:r>
      <w:r w:rsidR="00FB75FA">
        <w:rPr>
          <w:sz w:val="22"/>
          <w:szCs w:val="22"/>
        </w:rPr>
        <w:t>9.021</w:t>
      </w:r>
      <w:r w:rsidR="00D359CE" w:rsidRPr="00BC645B">
        <w:rPr>
          <w:sz w:val="22"/>
          <w:szCs w:val="22"/>
        </w:rPr>
        <w:t>(2)</w:t>
      </w:r>
      <w:r w:rsidR="00D359CE">
        <w:rPr>
          <w:sz w:val="22"/>
          <w:szCs w:val="22"/>
        </w:rPr>
        <w:t xml:space="preserve"> is applicable.</w:t>
      </w:r>
    </w:p>
    <w:p w:rsidR="00D359CE" w:rsidRDefault="005D364C" w:rsidP="00F86145">
      <w:pPr>
        <w:tabs>
          <w:tab w:val="left" w:pos="360"/>
          <w:tab w:val="left" w:pos="720"/>
          <w:tab w:val="left" w:pos="810"/>
          <w:tab w:val="left" w:pos="900"/>
          <w:tab w:val="left" w:pos="990"/>
          <w:tab w:val="left" w:pos="1350"/>
        </w:tabs>
        <w:jc w:val="both"/>
        <w:rPr>
          <w:sz w:val="22"/>
          <w:szCs w:val="22"/>
        </w:rPr>
      </w:pPr>
      <w:r>
        <w:rPr>
          <w:b/>
          <w:sz w:val="22"/>
          <w:szCs w:val="22"/>
        </w:rPr>
        <w:tab/>
      </w:r>
      <w:r w:rsidR="00D359CE" w:rsidRPr="00370BAD">
        <w:rPr>
          <w:b/>
          <w:sz w:val="22"/>
          <w:szCs w:val="22"/>
        </w:rPr>
        <w:t>(2)</w:t>
      </w:r>
      <w:r>
        <w:rPr>
          <w:b/>
          <w:sz w:val="22"/>
          <w:szCs w:val="22"/>
        </w:rPr>
        <w:tab/>
      </w:r>
      <w:r w:rsidR="00D359CE">
        <w:rPr>
          <w:sz w:val="22"/>
          <w:szCs w:val="22"/>
        </w:rPr>
        <w:tab/>
        <w:t xml:space="preserve">Where compliance with the provisions of sub. (1) </w:t>
      </w:r>
      <w:proofErr w:type="gramStart"/>
      <w:r w:rsidR="00D359CE">
        <w:rPr>
          <w:sz w:val="22"/>
          <w:szCs w:val="22"/>
        </w:rPr>
        <w:t>would</w:t>
      </w:r>
      <w:proofErr w:type="gramEnd"/>
      <w:r w:rsidR="00D359CE">
        <w:rPr>
          <w:sz w:val="22"/>
          <w:szCs w:val="22"/>
        </w:rPr>
        <w:t xml:space="preserve"> result in unnecessary hardship</w:t>
      </w:r>
      <w:r w:rsidR="000A7784">
        <w:rPr>
          <w:sz w:val="22"/>
          <w:szCs w:val="22"/>
        </w:rPr>
        <w:t>,</w:t>
      </w:r>
      <w:r w:rsidR="00D359CE">
        <w:rPr>
          <w:sz w:val="22"/>
          <w:szCs w:val="22"/>
        </w:rPr>
        <w:t xml:space="preserve"> and only where the structure will not be used for human habitation or be associated with a high flood damage potential, the </w:t>
      </w:r>
      <w:r w:rsidR="004D4AE2">
        <w:rPr>
          <w:sz w:val="22"/>
          <w:szCs w:val="22"/>
        </w:rPr>
        <w:t>board</w:t>
      </w:r>
      <w:r w:rsidR="00D359CE">
        <w:rPr>
          <w:sz w:val="22"/>
          <w:szCs w:val="22"/>
        </w:rPr>
        <w:t xml:space="preserve"> of </w:t>
      </w:r>
      <w:r w:rsidR="004D4AE2">
        <w:rPr>
          <w:sz w:val="22"/>
          <w:szCs w:val="22"/>
        </w:rPr>
        <w:t>adjustment</w:t>
      </w:r>
      <w:r w:rsidR="00D359CE">
        <w:rPr>
          <w:sz w:val="22"/>
          <w:szCs w:val="22"/>
        </w:rPr>
        <w:t xml:space="preserve">, using the procedures established in s. </w:t>
      </w:r>
      <w:r w:rsidR="00EB6FDA">
        <w:rPr>
          <w:sz w:val="22"/>
          <w:szCs w:val="22"/>
        </w:rPr>
        <w:t>9.026</w:t>
      </w:r>
      <w:r w:rsidR="00D359CE" w:rsidRPr="00BC645B">
        <w:rPr>
          <w:sz w:val="22"/>
          <w:szCs w:val="22"/>
        </w:rPr>
        <w:t>, may</w:t>
      </w:r>
      <w:r w:rsidR="00D359CE">
        <w:rPr>
          <w:sz w:val="22"/>
          <w:szCs w:val="22"/>
        </w:rPr>
        <w:t xml:space="preserve"> grant a variance from those provisions of sub.</w:t>
      </w:r>
      <w:r w:rsidR="000A7784">
        <w:rPr>
          <w:sz w:val="22"/>
          <w:szCs w:val="22"/>
        </w:rPr>
        <w:t> </w:t>
      </w:r>
      <w:r w:rsidR="00D359CE">
        <w:rPr>
          <w:sz w:val="22"/>
          <w:szCs w:val="22"/>
        </w:rPr>
        <w:t xml:space="preserve">(1) </w:t>
      </w:r>
      <w:proofErr w:type="gramStart"/>
      <w:r w:rsidR="00D359CE">
        <w:rPr>
          <w:sz w:val="22"/>
          <w:szCs w:val="22"/>
        </w:rPr>
        <w:t>for</w:t>
      </w:r>
      <w:proofErr w:type="gramEnd"/>
      <w:r w:rsidR="00D359CE">
        <w:rPr>
          <w:sz w:val="22"/>
          <w:szCs w:val="22"/>
        </w:rPr>
        <w:t xml:space="preserve"> modifications or additions using the criteria listed below.  Modifications or </w:t>
      </w:r>
      <w:proofErr w:type="gramStart"/>
      <w:r w:rsidR="00D359CE">
        <w:rPr>
          <w:sz w:val="22"/>
          <w:szCs w:val="22"/>
        </w:rPr>
        <w:t>additions which are protected to elevations lower than the flood protection elevation</w:t>
      </w:r>
      <w:proofErr w:type="gramEnd"/>
      <w:r w:rsidR="00D359CE">
        <w:rPr>
          <w:sz w:val="22"/>
          <w:szCs w:val="22"/>
        </w:rPr>
        <w:t xml:space="preserve"> may be permitted if:</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(a)</w:t>
      </w:r>
      <w:r w:rsidR="00D359CE">
        <w:rPr>
          <w:sz w:val="22"/>
          <w:szCs w:val="22"/>
        </w:rPr>
        <w:tab/>
      </w:r>
      <w:r w:rsidR="00702D7F">
        <w:rPr>
          <w:sz w:val="22"/>
          <w:szCs w:val="22"/>
        </w:rPr>
        <w:t xml:space="preserve"> </w:t>
      </w:r>
      <w:r w:rsidR="00D359CE">
        <w:rPr>
          <w:sz w:val="22"/>
          <w:szCs w:val="22"/>
        </w:rPr>
        <w:t xml:space="preserve">No floor </w:t>
      </w:r>
      <w:proofErr w:type="gramStart"/>
      <w:r w:rsidR="00D359CE">
        <w:rPr>
          <w:sz w:val="22"/>
          <w:szCs w:val="22"/>
        </w:rPr>
        <w:t>is allowed</w:t>
      </w:r>
      <w:proofErr w:type="gramEnd"/>
      <w:r w:rsidR="00D359CE">
        <w:rPr>
          <w:sz w:val="22"/>
          <w:szCs w:val="22"/>
        </w:rPr>
        <w:t xml:space="preserve"> below the regional flood elevation for residential or commercial structures</w:t>
      </w:r>
      <w:r w:rsidR="000A7784">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(b)</w:t>
      </w:r>
      <w:r w:rsidR="00702D7F">
        <w:rPr>
          <w:sz w:val="22"/>
          <w:szCs w:val="22"/>
        </w:rPr>
        <w:t xml:space="preserve">  </w:t>
      </w:r>
      <w:r w:rsidR="00D359CE">
        <w:rPr>
          <w:sz w:val="22"/>
          <w:szCs w:val="22"/>
        </w:rPr>
        <w:tab/>
        <w:t xml:space="preserve">Human lives </w:t>
      </w:r>
      <w:proofErr w:type="gramStart"/>
      <w:r w:rsidR="00D359CE">
        <w:rPr>
          <w:sz w:val="22"/>
          <w:szCs w:val="22"/>
        </w:rPr>
        <w:t>are not endangered</w:t>
      </w:r>
      <w:proofErr w:type="gramEnd"/>
      <w:r w:rsidR="000A7784">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(c)</w:t>
      </w:r>
      <w:r w:rsidR="00D359CE">
        <w:rPr>
          <w:sz w:val="22"/>
          <w:szCs w:val="22"/>
        </w:rPr>
        <w:tab/>
      </w:r>
      <w:r w:rsidR="00702D7F">
        <w:rPr>
          <w:sz w:val="22"/>
          <w:szCs w:val="22"/>
        </w:rPr>
        <w:t xml:space="preserve"> </w:t>
      </w:r>
      <w:r w:rsidR="00D359CE">
        <w:rPr>
          <w:sz w:val="22"/>
          <w:szCs w:val="22"/>
        </w:rPr>
        <w:t xml:space="preserve">Public facilities, such as water or sewer, </w:t>
      </w:r>
      <w:proofErr w:type="gramStart"/>
      <w:r w:rsidR="00D359CE">
        <w:rPr>
          <w:sz w:val="22"/>
          <w:szCs w:val="22"/>
        </w:rPr>
        <w:t>shall not be installed</w:t>
      </w:r>
      <w:proofErr w:type="gramEnd"/>
      <w:r w:rsidR="000A7784">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(d)</w:t>
      </w:r>
      <w:r w:rsidR="00702D7F">
        <w:rPr>
          <w:sz w:val="22"/>
          <w:szCs w:val="22"/>
        </w:rPr>
        <w:t xml:space="preserve"> </w:t>
      </w:r>
      <w:r w:rsidR="00D359CE">
        <w:rPr>
          <w:sz w:val="22"/>
          <w:szCs w:val="22"/>
        </w:rPr>
        <w:tab/>
      </w:r>
      <w:r w:rsidR="00702D7F">
        <w:rPr>
          <w:sz w:val="22"/>
          <w:szCs w:val="22"/>
        </w:rPr>
        <w:t xml:space="preserve"> </w:t>
      </w:r>
      <w:r w:rsidR="00D359CE">
        <w:rPr>
          <w:sz w:val="22"/>
          <w:szCs w:val="22"/>
        </w:rPr>
        <w:t>Flood depths shall not exceed 2 feet</w:t>
      </w:r>
      <w:r w:rsidR="000A7784">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(e)</w:t>
      </w:r>
      <w:r w:rsidR="00D359CE">
        <w:rPr>
          <w:sz w:val="22"/>
          <w:szCs w:val="22"/>
        </w:rPr>
        <w:tab/>
      </w:r>
      <w:r w:rsidR="00702D7F">
        <w:rPr>
          <w:sz w:val="22"/>
          <w:szCs w:val="22"/>
        </w:rPr>
        <w:t xml:space="preserve"> </w:t>
      </w:r>
      <w:r w:rsidR="00D359CE">
        <w:rPr>
          <w:sz w:val="22"/>
          <w:szCs w:val="22"/>
        </w:rPr>
        <w:t>Flood velocities shall not exceed 2 feet per second</w:t>
      </w:r>
      <w:r w:rsidR="000A7784">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(f)</w:t>
      </w:r>
      <w:r w:rsidR="00D359CE">
        <w:rPr>
          <w:sz w:val="22"/>
          <w:szCs w:val="22"/>
        </w:rPr>
        <w:tab/>
      </w:r>
      <w:r w:rsidR="00702D7F">
        <w:rPr>
          <w:sz w:val="22"/>
          <w:szCs w:val="22"/>
        </w:rPr>
        <w:t xml:space="preserve"> </w:t>
      </w:r>
      <w:r w:rsidR="00D359CE">
        <w:rPr>
          <w:sz w:val="22"/>
          <w:szCs w:val="22"/>
        </w:rPr>
        <w:t xml:space="preserve">The structure shall not be used for storage of materials as </w:t>
      </w:r>
      <w:r w:rsidR="00D359CE" w:rsidRPr="00BC645B">
        <w:rPr>
          <w:sz w:val="22"/>
          <w:szCs w:val="22"/>
        </w:rPr>
        <w:t>described in s.</w:t>
      </w:r>
      <w:r w:rsidR="000A7784">
        <w:rPr>
          <w:sz w:val="22"/>
          <w:szCs w:val="22"/>
        </w:rPr>
        <w:t> </w:t>
      </w:r>
      <w:r w:rsidR="00EB6FDA">
        <w:rPr>
          <w:sz w:val="22"/>
          <w:szCs w:val="22"/>
        </w:rPr>
        <w:t>9.014</w:t>
      </w:r>
      <w:r w:rsidR="00ED3BFD">
        <w:rPr>
          <w:sz w:val="22"/>
          <w:szCs w:val="22"/>
        </w:rPr>
        <w:t>(3</w:t>
      </w:r>
      <w:proofErr w:type="gramStart"/>
      <w:r w:rsidR="00ED3BFD">
        <w:rPr>
          <w:sz w:val="22"/>
          <w:szCs w:val="22"/>
        </w:rPr>
        <w:t>)(</w:t>
      </w:r>
      <w:proofErr w:type="gramEnd"/>
      <w:r w:rsidR="00ED3BFD">
        <w:rPr>
          <w:sz w:val="22"/>
          <w:szCs w:val="22"/>
        </w:rPr>
        <w:t>e</w:t>
      </w:r>
      <w:r w:rsidR="00D359CE" w:rsidRPr="00BC645B">
        <w:rPr>
          <w:sz w:val="22"/>
          <w:szCs w:val="22"/>
        </w:rPr>
        <w:t>).</w:t>
      </w:r>
    </w:p>
    <w:p w:rsidR="00D359CE" w:rsidRDefault="005D364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BD44F6">
        <w:rPr>
          <w:b/>
          <w:sz w:val="22"/>
          <w:szCs w:val="22"/>
        </w:rPr>
        <w:t>(3)</w:t>
      </w:r>
      <w:r>
        <w:rPr>
          <w:b/>
          <w:sz w:val="22"/>
          <w:szCs w:val="22"/>
        </w:rPr>
        <w:tab/>
      </w:r>
      <w:r w:rsidR="00D359CE">
        <w:rPr>
          <w:sz w:val="22"/>
          <w:szCs w:val="22"/>
        </w:rPr>
        <w:tab/>
        <w:t>All new private sewage disposal systems</w:t>
      </w:r>
      <w:r w:rsidR="00301114">
        <w:rPr>
          <w:sz w:val="22"/>
          <w:szCs w:val="22"/>
        </w:rPr>
        <w:t>;</w:t>
      </w:r>
      <w:r w:rsidR="00D359CE">
        <w:rPr>
          <w:sz w:val="22"/>
          <w:szCs w:val="22"/>
        </w:rPr>
        <w:t xml:space="preserve"> or addition to, replacement, repair, or maintenance of a private sewage disposal system</w:t>
      </w:r>
      <w:r w:rsidR="00301114">
        <w:rPr>
          <w:sz w:val="22"/>
          <w:szCs w:val="22"/>
        </w:rPr>
        <w:t>;</w:t>
      </w:r>
      <w:r w:rsidR="00D359CE">
        <w:rPr>
          <w:sz w:val="22"/>
          <w:szCs w:val="22"/>
        </w:rPr>
        <w:t xml:space="preserve"> shall meet all the applicable provisions of all local </w:t>
      </w:r>
      <w:r w:rsidR="00D359CE" w:rsidRPr="00B4153F">
        <w:rPr>
          <w:sz w:val="22"/>
          <w:szCs w:val="22"/>
        </w:rPr>
        <w:t xml:space="preserve">ordinances, </w:t>
      </w:r>
      <w:r w:rsidR="00EB6FDA">
        <w:rPr>
          <w:sz w:val="22"/>
          <w:szCs w:val="22"/>
        </w:rPr>
        <w:t>9.029</w:t>
      </w:r>
      <w:r w:rsidR="00D359CE" w:rsidRPr="00B4153F">
        <w:rPr>
          <w:sz w:val="22"/>
          <w:szCs w:val="22"/>
        </w:rPr>
        <w:t xml:space="preserve">(3) </w:t>
      </w:r>
      <w:proofErr w:type="gramStart"/>
      <w:r w:rsidR="00D359CE" w:rsidRPr="00B4153F">
        <w:rPr>
          <w:sz w:val="22"/>
          <w:szCs w:val="22"/>
        </w:rPr>
        <w:t>and</w:t>
      </w:r>
      <w:r w:rsidR="00D359CE">
        <w:rPr>
          <w:sz w:val="22"/>
          <w:szCs w:val="22"/>
        </w:rPr>
        <w:t xml:space="preserve"> </w:t>
      </w:r>
      <w:r w:rsidR="00301114">
        <w:rPr>
          <w:sz w:val="22"/>
          <w:szCs w:val="22"/>
        </w:rPr>
        <w:t xml:space="preserve"> Wis</w:t>
      </w:r>
      <w:proofErr w:type="gramEnd"/>
      <w:r w:rsidR="00301114">
        <w:rPr>
          <w:sz w:val="22"/>
          <w:szCs w:val="22"/>
        </w:rPr>
        <w:t xml:space="preserve">. Admin. </w:t>
      </w:r>
      <w:proofErr w:type="gramStart"/>
      <w:r w:rsidR="00301114">
        <w:rPr>
          <w:sz w:val="22"/>
          <w:szCs w:val="22"/>
        </w:rPr>
        <w:t xml:space="preserve">Code </w:t>
      </w:r>
      <w:proofErr w:type="spellStart"/>
      <w:r w:rsidR="00D359CE">
        <w:rPr>
          <w:sz w:val="22"/>
          <w:szCs w:val="22"/>
        </w:rPr>
        <w:t>ch.</w:t>
      </w:r>
      <w:proofErr w:type="spellEnd"/>
      <w:r w:rsidR="00D359CE">
        <w:rPr>
          <w:sz w:val="22"/>
          <w:szCs w:val="22"/>
        </w:rPr>
        <w:t xml:space="preserve"> SPS 383.</w:t>
      </w:r>
      <w:proofErr w:type="gramEnd"/>
    </w:p>
    <w:p w:rsidR="00D359CE" w:rsidRDefault="005D364C"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A6693E">
        <w:rPr>
          <w:b/>
          <w:sz w:val="22"/>
          <w:szCs w:val="22"/>
        </w:rPr>
        <w:t>(4)</w:t>
      </w:r>
      <w:r w:rsidR="00D359CE">
        <w:rPr>
          <w:sz w:val="22"/>
          <w:szCs w:val="22"/>
        </w:rPr>
        <w:tab/>
      </w:r>
      <w:r>
        <w:rPr>
          <w:sz w:val="22"/>
          <w:szCs w:val="22"/>
        </w:rPr>
        <w:tab/>
      </w:r>
      <w:r w:rsidR="00D359CE">
        <w:rPr>
          <w:sz w:val="22"/>
          <w:szCs w:val="22"/>
        </w:rPr>
        <w:t>All new wells</w:t>
      </w:r>
      <w:r w:rsidR="00DB0178">
        <w:rPr>
          <w:sz w:val="22"/>
          <w:szCs w:val="22"/>
        </w:rPr>
        <w:t>;</w:t>
      </w:r>
      <w:r w:rsidR="00D359CE">
        <w:rPr>
          <w:sz w:val="22"/>
          <w:szCs w:val="22"/>
        </w:rPr>
        <w:t xml:space="preserve"> or addition to, replacement, repair, or maintenance of a well</w:t>
      </w:r>
      <w:r w:rsidR="00DB0178">
        <w:rPr>
          <w:sz w:val="22"/>
          <w:szCs w:val="22"/>
        </w:rPr>
        <w:t>;</w:t>
      </w:r>
      <w:r w:rsidR="00D359CE">
        <w:rPr>
          <w:sz w:val="22"/>
          <w:szCs w:val="22"/>
        </w:rPr>
        <w:t xml:space="preserve"> shall meet the applicable provisions of this ordinance, s. </w:t>
      </w:r>
      <w:r w:rsidR="00EB6FDA">
        <w:rPr>
          <w:sz w:val="22"/>
          <w:szCs w:val="22"/>
        </w:rPr>
        <w:t>9.029</w:t>
      </w:r>
      <w:r w:rsidR="00D359CE" w:rsidRPr="00920DFC">
        <w:rPr>
          <w:sz w:val="22"/>
          <w:szCs w:val="22"/>
        </w:rPr>
        <w:t xml:space="preserve">(3) </w:t>
      </w:r>
      <w:proofErr w:type="gramStart"/>
      <w:r w:rsidR="00D359CE" w:rsidRPr="00920DFC">
        <w:rPr>
          <w:sz w:val="22"/>
          <w:szCs w:val="22"/>
        </w:rPr>
        <w:t>and</w:t>
      </w:r>
      <w:r w:rsidR="00D359CE">
        <w:rPr>
          <w:sz w:val="22"/>
          <w:szCs w:val="22"/>
        </w:rPr>
        <w:t xml:space="preserve"> </w:t>
      </w:r>
      <w:r w:rsidR="00DB0178">
        <w:rPr>
          <w:sz w:val="22"/>
          <w:szCs w:val="22"/>
        </w:rPr>
        <w:t xml:space="preserve"> Wis</w:t>
      </w:r>
      <w:proofErr w:type="gramEnd"/>
      <w:r w:rsidR="00DB0178">
        <w:rPr>
          <w:sz w:val="22"/>
          <w:szCs w:val="22"/>
        </w:rPr>
        <w:t xml:space="preserve">. Admin. </w:t>
      </w:r>
      <w:proofErr w:type="gramStart"/>
      <w:r w:rsidR="00DB0178">
        <w:rPr>
          <w:sz w:val="22"/>
          <w:szCs w:val="22"/>
        </w:rPr>
        <w:t xml:space="preserve">Code </w:t>
      </w:r>
      <w:proofErr w:type="spellStart"/>
      <w:r w:rsidR="00D359CE">
        <w:rPr>
          <w:sz w:val="22"/>
          <w:szCs w:val="22"/>
        </w:rPr>
        <w:t>ch</w:t>
      </w:r>
      <w:r w:rsidR="00DB0178">
        <w:rPr>
          <w:sz w:val="22"/>
          <w:szCs w:val="22"/>
        </w:rPr>
        <w:t>s</w:t>
      </w:r>
      <w:proofErr w:type="spellEnd"/>
      <w:r w:rsidR="00D359CE">
        <w:rPr>
          <w:sz w:val="22"/>
          <w:szCs w:val="22"/>
        </w:rPr>
        <w:t>.</w:t>
      </w:r>
      <w:proofErr w:type="gramEnd"/>
      <w:r w:rsidR="00D359CE">
        <w:rPr>
          <w:sz w:val="22"/>
          <w:szCs w:val="22"/>
        </w:rPr>
        <w:t xml:space="preserve"> </w:t>
      </w:r>
      <w:proofErr w:type="gramStart"/>
      <w:r w:rsidR="00D359CE">
        <w:rPr>
          <w:sz w:val="22"/>
          <w:szCs w:val="22"/>
        </w:rPr>
        <w:t>NR 811 and NR 812.</w:t>
      </w:r>
      <w:proofErr w:type="gramEnd"/>
    </w:p>
    <w:p w:rsidR="0095343E" w:rsidRDefault="0095343E" w:rsidP="00907876">
      <w:pPr>
        <w:tabs>
          <w:tab w:val="left" w:pos="360"/>
          <w:tab w:val="left" w:pos="720"/>
          <w:tab w:val="left" w:pos="810"/>
          <w:tab w:val="left" w:pos="900"/>
          <w:tab w:val="left" w:pos="990"/>
          <w:tab w:val="left" w:pos="1350"/>
        </w:tabs>
        <w:jc w:val="both"/>
        <w:rPr>
          <w:sz w:val="22"/>
          <w:szCs w:val="22"/>
        </w:rPr>
      </w:pPr>
    </w:p>
    <w:p w:rsidR="00D63727" w:rsidRDefault="00D63727"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9.022</w:t>
      </w:r>
      <w:r w:rsidRPr="00C606A3">
        <w:rPr>
          <w:b/>
          <w:sz w:val="22"/>
          <w:szCs w:val="22"/>
        </w:rPr>
        <w:tab/>
      </w:r>
      <w:proofErr w:type="spellStart"/>
      <w:r w:rsidRPr="00C606A3">
        <w:rPr>
          <w:b/>
          <w:sz w:val="22"/>
          <w:szCs w:val="22"/>
        </w:rPr>
        <w:t>Floods</w:t>
      </w:r>
      <w:r>
        <w:rPr>
          <w:b/>
          <w:sz w:val="22"/>
          <w:szCs w:val="22"/>
        </w:rPr>
        <w:t>torage</w:t>
      </w:r>
      <w:proofErr w:type="spellEnd"/>
      <w:r>
        <w:rPr>
          <w:b/>
          <w:sz w:val="22"/>
          <w:szCs w:val="22"/>
        </w:rPr>
        <w:t xml:space="preserve"> </w:t>
      </w:r>
      <w:r w:rsidRPr="00C606A3">
        <w:rPr>
          <w:b/>
          <w:sz w:val="22"/>
          <w:szCs w:val="22"/>
        </w:rPr>
        <w:t>district.</w:t>
      </w:r>
      <w:proofErr w:type="gramEnd"/>
      <w:r>
        <w:rPr>
          <w:sz w:val="22"/>
          <w:szCs w:val="22"/>
        </w:rPr>
        <w:t xml:space="preserve">  </w:t>
      </w:r>
      <w:r w:rsidRPr="00C606A3">
        <w:rPr>
          <w:sz w:val="22"/>
          <w:szCs w:val="22"/>
        </w:rPr>
        <w:t xml:space="preserve">No modifications or additions </w:t>
      </w:r>
      <w:proofErr w:type="gramStart"/>
      <w:r w:rsidRPr="00C606A3">
        <w:rPr>
          <w:sz w:val="22"/>
          <w:szCs w:val="22"/>
        </w:rPr>
        <w:t>shall be allowed</w:t>
      </w:r>
      <w:proofErr w:type="gramEnd"/>
      <w:r w:rsidRPr="00C606A3">
        <w:rPr>
          <w:sz w:val="22"/>
          <w:szCs w:val="22"/>
        </w:rPr>
        <w:t xml:space="preserve"> to any nonconforming structure in a </w:t>
      </w:r>
      <w:proofErr w:type="spellStart"/>
      <w:r w:rsidR="004304CD">
        <w:rPr>
          <w:sz w:val="22"/>
          <w:szCs w:val="22"/>
        </w:rPr>
        <w:t>floodstorage</w:t>
      </w:r>
      <w:proofErr w:type="spellEnd"/>
      <w:r w:rsidRPr="00C606A3">
        <w:rPr>
          <w:sz w:val="22"/>
          <w:szCs w:val="22"/>
        </w:rPr>
        <w:t xml:space="preserve"> area unless the standards outlined in </w:t>
      </w:r>
      <w:r>
        <w:rPr>
          <w:sz w:val="22"/>
          <w:szCs w:val="22"/>
        </w:rPr>
        <w:t>s</w:t>
      </w:r>
      <w:r w:rsidRPr="00AD2B78">
        <w:rPr>
          <w:sz w:val="22"/>
          <w:szCs w:val="22"/>
        </w:rPr>
        <w:t xml:space="preserve">. </w:t>
      </w:r>
      <w:r w:rsidR="000B17F9" w:rsidRPr="00C552D8">
        <w:rPr>
          <w:strike/>
          <w:sz w:val="22"/>
          <w:szCs w:val="22"/>
        </w:rPr>
        <w:t>9.019</w:t>
      </w:r>
      <w:r>
        <w:rPr>
          <w:sz w:val="22"/>
          <w:szCs w:val="22"/>
        </w:rPr>
        <w:t xml:space="preserve"> </w:t>
      </w:r>
      <w:r w:rsidR="00C552D8" w:rsidRPr="00C552D8">
        <w:rPr>
          <w:sz w:val="22"/>
          <w:szCs w:val="22"/>
          <w:highlight w:val="yellow"/>
        </w:rPr>
        <w:t>9.018(3)</w:t>
      </w:r>
      <w:r w:rsidR="00C552D8">
        <w:rPr>
          <w:sz w:val="22"/>
          <w:szCs w:val="22"/>
        </w:rPr>
        <w:t xml:space="preserve"> </w:t>
      </w:r>
      <w:r>
        <w:rPr>
          <w:sz w:val="22"/>
          <w:szCs w:val="22"/>
        </w:rPr>
        <w:t>are met.</w:t>
      </w:r>
    </w:p>
    <w:p w:rsidR="0095343E" w:rsidRDefault="0095343E" w:rsidP="00907876">
      <w:pPr>
        <w:tabs>
          <w:tab w:val="left" w:pos="360"/>
          <w:tab w:val="left" w:pos="720"/>
          <w:tab w:val="left" w:pos="810"/>
          <w:tab w:val="left" w:pos="900"/>
          <w:tab w:val="left" w:pos="990"/>
          <w:tab w:val="left" w:pos="1350"/>
        </w:tabs>
        <w:jc w:val="both"/>
        <w:rPr>
          <w:sz w:val="22"/>
          <w:szCs w:val="22"/>
        </w:rPr>
      </w:pPr>
    </w:p>
    <w:p w:rsidR="00A260F7" w:rsidRDefault="00A260F7" w:rsidP="00907876">
      <w:pPr>
        <w:tabs>
          <w:tab w:val="left" w:pos="360"/>
          <w:tab w:val="left" w:pos="720"/>
          <w:tab w:val="left" w:pos="810"/>
          <w:tab w:val="left" w:pos="900"/>
          <w:tab w:val="left" w:pos="990"/>
          <w:tab w:val="left" w:pos="1350"/>
        </w:tabs>
        <w:jc w:val="both"/>
        <w:rPr>
          <w:sz w:val="22"/>
          <w:szCs w:val="22"/>
        </w:rPr>
      </w:pPr>
    </w:p>
    <w:p w:rsidR="0095343E" w:rsidRPr="003E583E" w:rsidRDefault="0095343E"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lastRenderedPageBreak/>
        <w:t>SUBCHAPTER IX</w:t>
      </w:r>
    </w:p>
    <w:p w:rsidR="0095343E" w:rsidRPr="003E583E" w:rsidRDefault="0095343E"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95343E" w:rsidRPr="003E583E" w:rsidRDefault="0095343E"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b/>
          <w:color w:val="auto"/>
          <w:sz w:val="22"/>
          <w:szCs w:val="22"/>
        </w:rPr>
      </w:pPr>
      <w:r>
        <w:rPr>
          <w:rStyle w:val="InitialStyle"/>
          <w:rFonts w:ascii="Times New Roman" w:hAnsi="Times New Roman"/>
          <w:color w:val="auto"/>
          <w:sz w:val="22"/>
          <w:szCs w:val="22"/>
        </w:rPr>
        <w:t>ADMINISTRATION</w:t>
      </w:r>
    </w:p>
    <w:p w:rsidR="00D359CE" w:rsidRDefault="00D359CE" w:rsidP="00907876">
      <w:pPr>
        <w:tabs>
          <w:tab w:val="left" w:pos="360"/>
          <w:tab w:val="left" w:pos="720"/>
          <w:tab w:val="left" w:pos="810"/>
          <w:tab w:val="left" w:pos="900"/>
          <w:tab w:val="left" w:pos="990"/>
          <w:tab w:val="left" w:pos="1350"/>
        </w:tabs>
        <w:jc w:val="both"/>
        <w:rPr>
          <w:sz w:val="22"/>
          <w:szCs w:val="22"/>
        </w:rPr>
      </w:pPr>
    </w:p>
    <w:p w:rsidR="00D359CE" w:rsidRDefault="00D359CE" w:rsidP="00907876">
      <w:pPr>
        <w:tabs>
          <w:tab w:val="left" w:pos="360"/>
          <w:tab w:val="left" w:pos="720"/>
          <w:tab w:val="left" w:pos="810"/>
          <w:tab w:val="left" w:pos="900"/>
          <w:tab w:val="left" w:pos="990"/>
          <w:tab w:val="left" w:pos="1350"/>
        </w:tabs>
        <w:jc w:val="both"/>
        <w:rPr>
          <w:sz w:val="22"/>
          <w:szCs w:val="22"/>
        </w:rPr>
      </w:pPr>
      <w:proofErr w:type="gramStart"/>
      <w:r w:rsidRPr="00A6693E">
        <w:rPr>
          <w:b/>
          <w:sz w:val="22"/>
          <w:szCs w:val="22"/>
        </w:rPr>
        <w:t>9.</w:t>
      </w:r>
      <w:r w:rsidR="00D63727">
        <w:rPr>
          <w:b/>
          <w:sz w:val="22"/>
          <w:szCs w:val="22"/>
        </w:rPr>
        <w:t>023</w:t>
      </w:r>
      <w:r w:rsidRPr="00A6693E">
        <w:rPr>
          <w:b/>
          <w:sz w:val="22"/>
          <w:szCs w:val="22"/>
        </w:rPr>
        <w:tab/>
        <w:t>Administration.</w:t>
      </w:r>
      <w:proofErr w:type="gramEnd"/>
      <w:r>
        <w:rPr>
          <w:sz w:val="22"/>
          <w:szCs w:val="22"/>
        </w:rPr>
        <w:t xml:space="preserve">  Where a zoning administrator, planning agency, or board of adjustment has already been appointed to administer a zoning ordinance ado</w:t>
      </w:r>
      <w:r w:rsidRPr="00D20388">
        <w:rPr>
          <w:sz w:val="22"/>
          <w:szCs w:val="22"/>
        </w:rPr>
        <w:t xml:space="preserve">pted under </w:t>
      </w:r>
      <w:r w:rsidR="0057782A">
        <w:rPr>
          <w:sz w:val="22"/>
          <w:szCs w:val="22"/>
        </w:rPr>
        <w:t>Wis. Stat. §§</w:t>
      </w:r>
      <w:r w:rsidRPr="00D20388">
        <w:rPr>
          <w:sz w:val="22"/>
          <w:szCs w:val="22"/>
        </w:rPr>
        <w:t xml:space="preserve"> 59.69, 59.692, or 62.23(7), these</w:t>
      </w:r>
      <w:r>
        <w:rPr>
          <w:sz w:val="22"/>
          <w:szCs w:val="22"/>
        </w:rPr>
        <w:t xml:space="preserve"> officials shall also administer this ordinance.</w:t>
      </w:r>
    </w:p>
    <w:p w:rsidR="00D359CE" w:rsidRDefault="00D359CE" w:rsidP="00907876">
      <w:pPr>
        <w:tabs>
          <w:tab w:val="left" w:pos="360"/>
          <w:tab w:val="left" w:pos="720"/>
          <w:tab w:val="left" w:pos="810"/>
          <w:tab w:val="left" w:pos="900"/>
          <w:tab w:val="left" w:pos="990"/>
          <w:tab w:val="left" w:pos="1350"/>
        </w:tabs>
        <w:jc w:val="both"/>
        <w:rPr>
          <w:sz w:val="22"/>
          <w:szCs w:val="22"/>
        </w:rPr>
      </w:pPr>
    </w:p>
    <w:p w:rsidR="005D364C" w:rsidRDefault="00D359CE"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E91D3D">
        <w:rPr>
          <w:b/>
          <w:sz w:val="22"/>
          <w:szCs w:val="22"/>
        </w:rPr>
        <w:t>024</w:t>
      </w:r>
      <w:r w:rsidR="00E91D3D">
        <w:rPr>
          <w:b/>
          <w:sz w:val="22"/>
          <w:szCs w:val="22"/>
        </w:rPr>
        <w:tab/>
        <w:t>Zoning a</w:t>
      </w:r>
      <w:r w:rsidRPr="00A6693E">
        <w:rPr>
          <w:b/>
          <w:sz w:val="22"/>
          <w:szCs w:val="22"/>
        </w:rPr>
        <w:t>dministrator.</w:t>
      </w:r>
      <w:proofErr w:type="gramEnd"/>
      <w:r w:rsidR="00F86145">
        <w:rPr>
          <w:b/>
          <w:sz w:val="22"/>
          <w:szCs w:val="22"/>
        </w:rPr>
        <w:t xml:space="preserve">  </w:t>
      </w:r>
      <w:proofErr w:type="gramStart"/>
      <w:r w:rsidRPr="00E91D3D">
        <w:rPr>
          <w:smallCaps/>
          <w:color w:val="000000"/>
          <w:sz w:val="21"/>
          <w:szCs w:val="21"/>
        </w:rPr>
        <w:t>Duties</w:t>
      </w:r>
      <w:r w:rsidR="005D364C" w:rsidRPr="00E91D3D">
        <w:rPr>
          <w:smallCaps/>
          <w:color w:val="000000"/>
          <w:sz w:val="21"/>
          <w:szCs w:val="21"/>
        </w:rPr>
        <w:t xml:space="preserve"> and </w:t>
      </w:r>
      <w:r w:rsidRPr="00E91D3D">
        <w:rPr>
          <w:smallCaps/>
          <w:color w:val="000000"/>
          <w:sz w:val="21"/>
          <w:szCs w:val="21"/>
        </w:rPr>
        <w:t>Powers.</w:t>
      </w:r>
      <w:proofErr w:type="gramEnd"/>
      <w:r>
        <w:rPr>
          <w:sz w:val="22"/>
          <w:szCs w:val="22"/>
        </w:rPr>
        <w:t xml:space="preserve">  The zoning administrator </w:t>
      </w:r>
      <w:proofErr w:type="gramStart"/>
      <w:r>
        <w:rPr>
          <w:sz w:val="22"/>
          <w:szCs w:val="22"/>
        </w:rPr>
        <w:t>is authorized</w:t>
      </w:r>
      <w:proofErr w:type="gramEnd"/>
      <w:r>
        <w:rPr>
          <w:sz w:val="22"/>
          <w:szCs w:val="22"/>
        </w:rPr>
        <w:t xml:space="preserve"> to administer this ordinance and shall have t</w:t>
      </w:r>
      <w:r w:rsidR="005D364C">
        <w:rPr>
          <w:sz w:val="22"/>
          <w:szCs w:val="22"/>
        </w:rPr>
        <w:t>he following duties and powers:</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F86145">
        <w:rPr>
          <w:b/>
          <w:sz w:val="22"/>
          <w:szCs w:val="22"/>
        </w:rPr>
        <w:t>(1</w:t>
      </w:r>
      <w:r w:rsidR="00D359CE" w:rsidRPr="00F86145">
        <w:rPr>
          <w:b/>
          <w:sz w:val="22"/>
          <w:szCs w:val="22"/>
        </w:rPr>
        <w:t>)</w:t>
      </w:r>
      <w:r w:rsidR="00D359CE">
        <w:rPr>
          <w:sz w:val="22"/>
          <w:szCs w:val="22"/>
        </w:rPr>
        <w:tab/>
      </w:r>
      <w:r w:rsidR="00936684">
        <w:rPr>
          <w:sz w:val="22"/>
          <w:szCs w:val="22"/>
        </w:rPr>
        <w:t xml:space="preserve"> </w:t>
      </w:r>
      <w:r w:rsidR="00F86145">
        <w:rPr>
          <w:sz w:val="22"/>
          <w:szCs w:val="22"/>
        </w:rPr>
        <w:tab/>
      </w:r>
      <w:r w:rsidR="00D359CE">
        <w:rPr>
          <w:sz w:val="22"/>
          <w:szCs w:val="22"/>
        </w:rPr>
        <w:t xml:space="preserve">Advise applicants of the ordinance provisions, assist in preparing permit applications and appeals, and assure that the regional flood elevation for the proposed development </w:t>
      </w:r>
      <w:proofErr w:type="gramStart"/>
      <w:r w:rsidR="00D359CE">
        <w:rPr>
          <w:sz w:val="22"/>
          <w:szCs w:val="22"/>
        </w:rPr>
        <w:t>is sh</w:t>
      </w:r>
      <w:r>
        <w:rPr>
          <w:sz w:val="22"/>
          <w:szCs w:val="22"/>
        </w:rPr>
        <w:t>own</w:t>
      </w:r>
      <w:proofErr w:type="gramEnd"/>
      <w:r>
        <w:rPr>
          <w:sz w:val="22"/>
          <w:szCs w:val="22"/>
        </w:rPr>
        <w:t xml:space="preserve"> on all permit applications.</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F86145">
        <w:rPr>
          <w:b/>
          <w:sz w:val="22"/>
          <w:szCs w:val="22"/>
        </w:rPr>
        <w:t>(2</w:t>
      </w:r>
      <w:r w:rsidR="00D359CE" w:rsidRPr="00F86145">
        <w:rPr>
          <w:b/>
          <w:sz w:val="22"/>
          <w:szCs w:val="22"/>
        </w:rPr>
        <w:t>)</w:t>
      </w:r>
      <w:r w:rsidR="00D359CE">
        <w:rPr>
          <w:sz w:val="22"/>
          <w:szCs w:val="22"/>
        </w:rPr>
        <w:tab/>
      </w:r>
      <w:r w:rsidR="00936684">
        <w:rPr>
          <w:sz w:val="22"/>
          <w:szCs w:val="22"/>
        </w:rPr>
        <w:t xml:space="preserve"> </w:t>
      </w:r>
      <w:r w:rsidR="00F86145">
        <w:rPr>
          <w:sz w:val="22"/>
          <w:szCs w:val="22"/>
        </w:rPr>
        <w:tab/>
      </w:r>
      <w:r w:rsidR="00D359CE">
        <w:rPr>
          <w:sz w:val="22"/>
          <w:szCs w:val="22"/>
        </w:rPr>
        <w:t>Issue permits and inspect properties for compliance with provisions of this ordinance and issue certificates o</w:t>
      </w:r>
      <w:r>
        <w:rPr>
          <w:sz w:val="22"/>
          <w:szCs w:val="22"/>
        </w:rPr>
        <w:t>f compliance where appropriate.</w:t>
      </w:r>
      <w:proofErr w:type="gramEnd"/>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F86145">
        <w:rPr>
          <w:b/>
          <w:sz w:val="22"/>
          <w:szCs w:val="22"/>
        </w:rPr>
        <w:t>(3</w:t>
      </w:r>
      <w:r w:rsidR="00D359CE" w:rsidRPr="00F86145">
        <w:rPr>
          <w:b/>
          <w:sz w:val="22"/>
          <w:szCs w:val="22"/>
        </w:rPr>
        <w:t>)</w:t>
      </w:r>
      <w:r w:rsidR="00D359CE">
        <w:rPr>
          <w:sz w:val="22"/>
          <w:szCs w:val="22"/>
        </w:rPr>
        <w:tab/>
      </w:r>
      <w:r w:rsidR="00936684">
        <w:rPr>
          <w:sz w:val="22"/>
          <w:szCs w:val="22"/>
        </w:rPr>
        <w:t xml:space="preserve"> </w:t>
      </w:r>
      <w:r w:rsidR="00F86145">
        <w:rPr>
          <w:sz w:val="22"/>
          <w:szCs w:val="22"/>
        </w:rPr>
        <w:tab/>
      </w:r>
      <w:r w:rsidR="00D359CE">
        <w:rPr>
          <w:sz w:val="22"/>
          <w:szCs w:val="22"/>
        </w:rPr>
        <w:t xml:space="preserve">Inspect and assess all damaged floodplain structures to determine if substantial damage </w:t>
      </w:r>
      <w:r>
        <w:rPr>
          <w:sz w:val="22"/>
          <w:szCs w:val="22"/>
        </w:rPr>
        <w:t>to the structures has occurred.</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F86145">
        <w:rPr>
          <w:b/>
          <w:sz w:val="22"/>
          <w:szCs w:val="22"/>
        </w:rPr>
        <w:t>(4</w:t>
      </w:r>
      <w:r w:rsidR="00DE55EE">
        <w:rPr>
          <w:b/>
          <w:sz w:val="22"/>
          <w:szCs w:val="22"/>
        </w:rPr>
        <w:t>)</w:t>
      </w:r>
      <w:r w:rsidR="00DE55EE">
        <w:rPr>
          <w:sz w:val="22"/>
          <w:szCs w:val="22"/>
        </w:rPr>
        <w:tab/>
      </w:r>
      <w:r w:rsidR="00DE55EE">
        <w:rPr>
          <w:sz w:val="22"/>
          <w:szCs w:val="22"/>
        </w:rPr>
        <w:tab/>
      </w:r>
      <w:r w:rsidR="00D359CE">
        <w:rPr>
          <w:sz w:val="22"/>
          <w:szCs w:val="22"/>
        </w:rPr>
        <w:t>Keep record o</w:t>
      </w:r>
      <w:r>
        <w:rPr>
          <w:sz w:val="22"/>
          <w:szCs w:val="22"/>
        </w:rPr>
        <w:t>f all official actions such as:</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F86145">
        <w:rPr>
          <w:sz w:val="22"/>
          <w:szCs w:val="22"/>
        </w:rPr>
        <w:t>(a)</w:t>
      </w:r>
      <w:r w:rsidR="00F86145">
        <w:rPr>
          <w:sz w:val="22"/>
          <w:szCs w:val="22"/>
        </w:rPr>
        <w:tab/>
      </w:r>
      <w:r w:rsidR="00F86145">
        <w:rPr>
          <w:sz w:val="22"/>
          <w:szCs w:val="22"/>
        </w:rPr>
        <w:tab/>
      </w:r>
      <w:r w:rsidR="00D359CE">
        <w:rPr>
          <w:sz w:val="22"/>
          <w:szCs w:val="22"/>
        </w:rPr>
        <w:t>All permits issued, inspe</w:t>
      </w:r>
      <w:r>
        <w:rPr>
          <w:sz w:val="22"/>
          <w:szCs w:val="22"/>
        </w:rPr>
        <w:t>ctions made, and work approved</w:t>
      </w:r>
      <w:r w:rsidR="004B6E1A">
        <w:rPr>
          <w:sz w:val="22"/>
          <w:szCs w:val="22"/>
        </w:rPr>
        <w:t>.</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F86145">
        <w:rPr>
          <w:sz w:val="22"/>
          <w:szCs w:val="22"/>
        </w:rPr>
        <w:t>(b)</w:t>
      </w:r>
      <w:r w:rsidR="00F86145">
        <w:rPr>
          <w:sz w:val="22"/>
          <w:szCs w:val="22"/>
        </w:rPr>
        <w:tab/>
      </w:r>
      <w:r w:rsidR="00F86145">
        <w:rPr>
          <w:sz w:val="22"/>
          <w:szCs w:val="22"/>
        </w:rPr>
        <w:tab/>
      </w:r>
      <w:r w:rsidR="00D359CE">
        <w:rPr>
          <w:sz w:val="22"/>
          <w:szCs w:val="22"/>
        </w:rPr>
        <w:t>Documentation of certified lowest floor</w:t>
      </w:r>
      <w:r>
        <w:rPr>
          <w:sz w:val="22"/>
          <w:szCs w:val="22"/>
        </w:rPr>
        <w:t xml:space="preserve"> and regional flood elevations</w:t>
      </w:r>
      <w:r w:rsidR="004B6E1A">
        <w:rPr>
          <w:sz w:val="22"/>
          <w:szCs w:val="22"/>
        </w:rPr>
        <w:t>.</w:t>
      </w:r>
      <w:proofErr w:type="gramEnd"/>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F86145">
        <w:rPr>
          <w:sz w:val="22"/>
          <w:szCs w:val="22"/>
        </w:rPr>
        <w:t>(c)</w:t>
      </w:r>
      <w:r>
        <w:rPr>
          <w:sz w:val="22"/>
          <w:szCs w:val="22"/>
        </w:rPr>
        <w:tab/>
      </w:r>
      <w:r w:rsidR="00F86145">
        <w:rPr>
          <w:sz w:val="22"/>
          <w:szCs w:val="22"/>
        </w:rPr>
        <w:tab/>
      </w:r>
      <w:proofErr w:type="spellStart"/>
      <w:r w:rsidR="00903626">
        <w:rPr>
          <w:sz w:val="22"/>
          <w:szCs w:val="22"/>
        </w:rPr>
        <w:t>Floodproofing</w:t>
      </w:r>
      <w:proofErr w:type="spellEnd"/>
      <w:r>
        <w:rPr>
          <w:sz w:val="22"/>
          <w:szCs w:val="22"/>
        </w:rPr>
        <w:t xml:space="preserve"> certificates</w:t>
      </w:r>
      <w:r w:rsidR="004B6E1A">
        <w:rPr>
          <w:sz w:val="22"/>
          <w:szCs w:val="22"/>
        </w:rPr>
        <w:t>.</w:t>
      </w:r>
      <w:proofErr w:type="gramEnd"/>
    </w:p>
    <w:p w:rsidR="005D364C" w:rsidRDefault="005D364C" w:rsidP="00F86145">
      <w:pPr>
        <w:tabs>
          <w:tab w:val="left" w:pos="360"/>
          <w:tab w:val="left" w:pos="720"/>
          <w:tab w:val="left" w:pos="810"/>
          <w:tab w:val="left" w:pos="900"/>
          <w:tab w:val="left" w:pos="990"/>
          <w:tab w:val="left" w:pos="1350"/>
        </w:tabs>
        <w:jc w:val="both"/>
        <w:rPr>
          <w:sz w:val="22"/>
          <w:szCs w:val="22"/>
        </w:rPr>
      </w:pPr>
      <w:r>
        <w:rPr>
          <w:sz w:val="22"/>
          <w:szCs w:val="22"/>
        </w:rPr>
        <w:tab/>
      </w:r>
      <w:r w:rsidR="00F86145">
        <w:rPr>
          <w:sz w:val="22"/>
          <w:szCs w:val="22"/>
        </w:rPr>
        <w:t>(d)</w:t>
      </w:r>
      <w:r w:rsidR="00D359CE">
        <w:rPr>
          <w:sz w:val="22"/>
          <w:szCs w:val="22"/>
        </w:rPr>
        <w:tab/>
      </w:r>
      <w:r w:rsidR="00F86145">
        <w:rPr>
          <w:sz w:val="22"/>
          <w:szCs w:val="22"/>
        </w:rPr>
        <w:tab/>
      </w:r>
      <w:r w:rsidR="00D359CE">
        <w:rPr>
          <w:sz w:val="22"/>
          <w:szCs w:val="22"/>
        </w:rPr>
        <w:t>Water surface profiles, floodplain zoning maps and ordinances, nonconforming uses and structures including changes, appe</w:t>
      </w:r>
      <w:r>
        <w:rPr>
          <w:sz w:val="22"/>
          <w:szCs w:val="22"/>
        </w:rPr>
        <w:t>als, variances, and amendments</w:t>
      </w:r>
      <w:r w:rsidR="004B6E1A">
        <w:rPr>
          <w:sz w:val="22"/>
          <w:szCs w:val="22"/>
        </w:rPr>
        <w:t>.</w:t>
      </w:r>
    </w:p>
    <w:p w:rsidR="005D364C"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r w:rsidR="008D5F07">
        <w:rPr>
          <w:sz w:val="22"/>
          <w:szCs w:val="22"/>
        </w:rPr>
        <w:t>(e)</w:t>
      </w:r>
      <w:r w:rsidR="008D5F07">
        <w:rPr>
          <w:sz w:val="22"/>
          <w:szCs w:val="22"/>
        </w:rPr>
        <w:tab/>
      </w:r>
      <w:r w:rsidR="008D5F07">
        <w:rPr>
          <w:sz w:val="22"/>
          <w:szCs w:val="22"/>
        </w:rPr>
        <w:tab/>
      </w:r>
      <w:r w:rsidR="00D359CE">
        <w:rPr>
          <w:sz w:val="22"/>
          <w:szCs w:val="22"/>
        </w:rPr>
        <w:t>All substantial damage assessment rep</w:t>
      </w:r>
      <w:r>
        <w:rPr>
          <w:sz w:val="22"/>
          <w:szCs w:val="22"/>
        </w:rPr>
        <w:t>orts for floodplain structures.</w:t>
      </w:r>
    </w:p>
    <w:p w:rsidR="002B0234" w:rsidRDefault="005D364C"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8D5F07">
        <w:rPr>
          <w:sz w:val="22"/>
          <w:szCs w:val="22"/>
        </w:rPr>
        <w:t>(f)</w:t>
      </w:r>
      <w:r w:rsidR="008D5F07">
        <w:rPr>
          <w:sz w:val="22"/>
          <w:szCs w:val="22"/>
        </w:rPr>
        <w:tab/>
      </w:r>
      <w:r w:rsidR="00D359CE">
        <w:rPr>
          <w:sz w:val="22"/>
          <w:szCs w:val="22"/>
        </w:rPr>
        <w:tab/>
        <w:t>List of non</w:t>
      </w:r>
      <w:r w:rsidR="002B0234">
        <w:rPr>
          <w:sz w:val="22"/>
          <w:szCs w:val="22"/>
        </w:rPr>
        <w:t>conforming structures and uses.</w:t>
      </w:r>
      <w:proofErr w:type="gramEnd"/>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8D5F07">
        <w:rPr>
          <w:b/>
          <w:sz w:val="22"/>
          <w:szCs w:val="22"/>
        </w:rPr>
        <w:t>(5</w:t>
      </w:r>
      <w:r w:rsidR="00D359CE" w:rsidRPr="008D5F07">
        <w:rPr>
          <w:b/>
          <w:sz w:val="22"/>
          <w:szCs w:val="22"/>
        </w:rPr>
        <w:t>)</w:t>
      </w:r>
      <w:r w:rsidR="008D5F07">
        <w:rPr>
          <w:sz w:val="22"/>
          <w:szCs w:val="22"/>
        </w:rPr>
        <w:tab/>
      </w:r>
      <w:r w:rsidR="008D5F07">
        <w:rPr>
          <w:sz w:val="22"/>
          <w:szCs w:val="22"/>
        </w:rPr>
        <w:tab/>
      </w:r>
      <w:r w:rsidR="00D359CE">
        <w:rPr>
          <w:sz w:val="22"/>
          <w:szCs w:val="22"/>
        </w:rPr>
        <w:t xml:space="preserve">Submit copies of the following items to the Wisconsin </w:t>
      </w:r>
      <w:r w:rsidR="004D4AE2">
        <w:rPr>
          <w:sz w:val="22"/>
          <w:szCs w:val="22"/>
        </w:rPr>
        <w:t>department of natural resources</w:t>
      </w:r>
      <w:r>
        <w:rPr>
          <w:sz w:val="22"/>
          <w:szCs w:val="22"/>
        </w:rPr>
        <w:t xml:space="preserve"> regional office:</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8D5F07">
        <w:rPr>
          <w:sz w:val="22"/>
          <w:szCs w:val="22"/>
        </w:rPr>
        <w:t>(a)</w:t>
      </w:r>
      <w:r w:rsidR="008D5F07">
        <w:rPr>
          <w:sz w:val="22"/>
          <w:szCs w:val="22"/>
        </w:rPr>
        <w:tab/>
      </w:r>
      <w:r w:rsidR="00D359CE">
        <w:rPr>
          <w:sz w:val="22"/>
          <w:szCs w:val="22"/>
        </w:rPr>
        <w:tab/>
        <w:t>Within 10 days of the decision, a copy of any decisions on variances, appeals for map or text interpretati</w:t>
      </w:r>
      <w:r>
        <w:rPr>
          <w:sz w:val="22"/>
          <w:szCs w:val="22"/>
        </w:rPr>
        <w:t>ons and map or text amendments</w:t>
      </w:r>
      <w:r w:rsidR="004B6E1A">
        <w:rPr>
          <w:sz w:val="22"/>
          <w:szCs w:val="22"/>
        </w:rPr>
        <w:t>.</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ab/>
      </w:r>
      <w:r w:rsidR="008D5F07">
        <w:rPr>
          <w:sz w:val="22"/>
          <w:szCs w:val="22"/>
        </w:rPr>
        <w:t>(b)</w:t>
      </w:r>
      <w:r w:rsidR="008D5F07">
        <w:rPr>
          <w:sz w:val="22"/>
          <w:szCs w:val="22"/>
        </w:rPr>
        <w:tab/>
      </w:r>
      <w:r w:rsidR="00D359CE">
        <w:rPr>
          <w:sz w:val="22"/>
          <w:szCs w:val="22"/>
        </w:rPr>
        <w:tab/>
        <w:t>Copies of case-by-case analyses and other required information, including an annual summary of f</w:t>
      </w:r>
      <w:r>
        <w:rPr>
          <w:sz w:val="22"/>
          <w:szCs w:val="22"/>
        </w:rPr>
        <w:t>loodplain zoning actions taken.</w:t>
      </w:r>
    </w:p>
    <w:p w:rsidR="002B0234" w:rsidRDefault="002B0234" w:rsidP="00A14CAC">
      <w:pPr>
        <w:tabs>
          <w:tab w:val="left" w:pos="360"/>
          <w:tab w:val="left" w:pos="720"/>
          <w:tab w:val="left" w:pos="810"/>
          <w:tab w:val="left" w:pos="900"/>
          <w:tab w:val="left" w:pos="990"/>
          <w:tab w:val="left" w:pos="1350"/>
        </w:tabs>
        <w:jc w:val="both"/>
        <w:rPr>
          <w:sz w:val="22"/>
          <w:szCs w:val="22"/>
        </w:rPr>
      </w:pPr>
      <w:r>
        <w:rPr>
          <w:sz w:val="22"/>
          <w:szCs w:val="22"/>
        </w:rPr>
        <w:tab/>
      </w:r>
      <w:r w:rsidR="008D5F07">
        <w:rPr>
          <w:sz w:val="22"/>
          <w:szCs w:val="22"/>
        </w:rPr>
        <w:t>(c)</w:t>
      </w:r>
      <w:r w:rsidR="008D5F07">
        <w:rPr>
          <w:sz w:val="22"/>
          <w:szCs w:val="22"/>
        </w:rPr>
        <w:tab/>
      </w:r>
      <w:r w:rsidR="008D5F07">
        <w:rPr>
          <w:sz w:val="22"/>
          <w:szCs w:val="22"/>
        </w:rPr>
        <w:tab/>
      </w:r>
      <w:r w:rsidR="00D359CE">
        <w:rPr>
          <w:sz w:val="22"/>
          <w:szCs w:val="22"/>
        </w:rPr>
        <w:t>Copies of substantial damage assessments performed and all related corresponde</w:t>
      </w:r>
      <w:r>
        <w:rPr>
          <w:sz w:val="22"/>
          <w:szCs w:val="22"/>
        </w:rPr>
        <w:t>nce concerning the assessments.</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8D5F07">
        <w:rPr>
          <w:b/>
          <w:sz w:val="22"/>
          <w:szCs w:val="22"/>
        </w:rPr>
        <w:t>(6</w:t>
      </w:r>
      <w:r w:rsidR="00D359CE" w:rsidRPr="008D5F07">
        <w:rPr>
          <w:b/>
          <w:sz w:val="22"/>
          <w:szCs w:val="22"/>
        </w:rPr>
        <w:t>)</w:t>
      </w:r>
      <w:r w:rsidR="00D359CE">
        <w:rPr>
          <w:sz w:val="22"/>
          <w:szCs w:val="22"/>
        </w:rPr>
        <w:tab/>
      </w:r>
      <w:r w:rsidR="00936684">
        <w:rPr>
          <w:sz w:val="22"/>
          <w:szCs w:val="22"/>
        </w:rPr>
        <w:t xml:space="preserve"> </w:t>
      </w:r>
      <w:r w:rsidR="008D5F07">
        <w:rPr>
          <w:sz w:val="22"/>
          <w:szCs w:val="22"/>
        </w:rPr>
        <w:tab/>
      </w:r>
      <w:r w:rsidR="00D359CE">
        <w:rPr>
          <w:sz w:val="22"/>
          <w:szCs w:val="22"/>
        </w:rPr>
        <w:t xml:space="preserve">Investigate, prepare reports, and report violations of this ordinance to the municipal zoning agency and attorney for prosecution.  Copies of the reports </w:t>
      </w:r>
      <w:proofErr w:type="gramStart"/>
      <w:r w:rsidR="00D359CE">
        <w:rPr>
          <w:sz w:val="22"/>
          <w:szCs w:val="22"/>
        </w:rPr>
        <w:t>shall also be sent</w:t>
      </w:r>
      <w:proofErr w:type="gramEnd"/>
      <w:r w:rsidR="00D359CE">
        <w:rPr>
          <w:sz w:val="22"/>
          <w:szCs w:val="22"/>
        </w:rPr>
        <w:t xml:space="preserve"> to the Wisconsin </w:t>
      </w:r>
      <w:r w:rsidR="004D4AE2">
        <w:rPr>
          <w:sz w:val="22"/>
          <w:szCs w:val="22"/>
        </w:rPr>
        <w:t>department of natural resources</w:t>
      </w:r>
      <w:r>
        <w:rPr>
          <w:sz w:val="22"/>
          <w:szCs w:val="22"/>
        </w:rPr>
        <w:t xml:space="preserve"> regional office.</w:t>
      </w:r>
    </w:p>
    <w:p w:rsidR="00D359CE"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8D5F07">
        <w:rPr>
          <w:b/>
          <w:sz w:val="22"/>
          <w:szCs w:val="22"/>
        </w:rPr>
        <w:t>(7</w:t>
      </w:r>
      <w:r w:rsidR="00D359CE" w:rsidRPr="008D5F07">
        <w:rPr>
          <w:b/>
          <w:sz w:val="22"/>
          <w:szCs w:val="22"/>
        </w:rPr>
        <w:t>)</w:t>
      </w:r>
      <w:r w:rsidR="00D359CE">
        <w:rPr>
          <w:sz w:val="22"/>
          <w:szCs w:val="22"/>
        </w:rPr>
        <w:tab/>
      </w:r>
      <w:r w:rsidR="00936684">
        <w:rPr>
          <w:sz w:val="22"/>
          <w:szCs w:val="22"/>
        </w:rPr>
        <w:t xml:space="preserve"> </w:t>
      </w:r>
      <w:r w:rsidR="00D359CE">
        <w:rPr>
          <w:sz w:val="22"/>
          <w:szCs w:val="22"/>
        </w:rPr>
        <w:t xml:space="preserve">Submit copies of amendments </w:t>
      </w:r>
      <w:r w:rsidR="00D359CE" w:rsidRPr="00C552D8">
        <w:rPr>
          <w:strike/>
          <w:sz w:val="22"/>
          <w:szCs w:val="22"/>
        </w:rPr>
        <w:t>and biennial reports</w:t>
      </w:r>
      <w:r w:rsidR="00D359CE">
        <w:rPr>
          <w:sz w:val="22"/>
          <w:szCs w:val="22"/>
        </w:rPr>
        <w:t xml:space="preserve"> to the FEMA regional office.</w:t>
      </w:r>
    </w:p>
    <w:p w:rsidR="00D359CE" w:rsidRDefault="00D359CE" w:rsidP="00F2334B">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sidRPr="00CE76AD">
        <w:rPr>
          <w:b/>
          <w:sz w:val="22"/>
          <w:szCs w:val="22"/>
        </w:rPr>
        <w:t>9.</w:t>
      </w:r>
      <w:r w:rsidR="00E91D3D" w:rsidRPr="00CE76AD">
        <w:rPr>
          <w:b/>
          <w:sz w:val="22"/>
          <w:szCs w:val="22"/>
        </w:rPr>
        <w:t>025</w:t>
      </w:r>
      <w:r w:rsidRPr="00CE76AD">
        <w:rPr>
          <w:b/>
          <w:sz w:val="22"/>
          <w:szCs w:val="22"/>
        </w:rPr>
        <w:tab/>
      </w:r>
      <w:r w:rsidR="00154F4F">
        <w:rPr>
          <w:rStyle w:val="InitialStyle"/>
          <w:rFonts w:ascii="Times New Roman" w:hAnsi="Times New Roman"/>
          <w:b/>
          <w:sz w:val="22"/>
          <w:szCs w:val="22"/>
        </w:rPr>
        <w:t>Conservation, planning</w:t>
      </w:r>
      <w:r w:rsidR="00D63033" w:rsidRPr="00D63033">
        <w:rPr>
          <w:rStyle w:val="InitialStyle"/>
          <w:rFonts w:ascii="Times New Roman" w:hAnsi="Times New Roman"/>
          <w:b/>
          <w:sz w:val="22"/>
          <w:szCs w:val="22"/>
        </w:rPr>
        <w:t xml:space="preserve"> and zoning committee, agency; description and roles.</w:t>
      </w:r>
      <w:proofErr w:type="gramEnd"/>
      <w:r w:rsidR="00AC7674">
        <w:rPr>
          <w:rStyle w:val="InitialStyle"/>
          <w:rFonts w:ascii="Times New Roman" w:hAnsi="Times New Roman"/>
          <w:b/>
          <w:sz w:val="22"/>
          <w:szCs w:val="22"/>
        </w:rPr>
        <w:t xml:space="preserve">  </w:t>
      </w:r>
      <w:r w:rsidRPr="006A2420">
        <w:rPr>
          <w:b/>
          <w:sz w:val="22"/>
          <w:szCs w:val="22"/>
        </w:rPr>
        <w:t>(1)</w:t>
      </w:r>
      <w:r w:rsidR="00AC7674">
        <w:rPr>
          <w:b/>
          <w:sz w:val="22"/>
          <w:szCs w:val="22"/>
        </w:rPr>
        <w:t xml:space="preserve"> </w:t>
      </w:r>
      <w:r>
        <w:rPr>
          <w:sz w:val="22"/>
          <w:szCs w:val="22"/>
        </w:rPr>
        <w:t>The zoning agency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r>
      <w:r w:rsidR="00DC7392">
        <w:rPr>
          <w:sz w:val="22"/>
          <w:szCs w:val="22"/>
        </w:rPr>
        <w:tab/>
      </w:r>
      <w:r>
        <w:rPr>
          <w:sz w:val="22"/>
          <w:szCs w:val="22"/>
        </w:rPr>
        <w:t xml:space="preserve">Oversee the functions of the office </w:t>
      </w:r>
      <w:r w:rsidR="004B6E1A">
        <w:rPr>
          <w:sz w:val="22"/>
          <w:szCs w:val="22"/>
        </w:rPr>
        <w:t>of the zoning administrator.</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C7392">
        <w:rPr>
          <w:sz w:val="22"/>
          <w:szCs w:val="22"/>
        </w:rPr>
        <w:tab/>
      </w:r>
      <w:r>
        <w:rPr>
          <w:sz w:val="22"/>
          <w:szCs w:val="22"/>
        </w:rPr>
        <w:t>Review and advise the governing body on all proposed amendments to this ordinance, maps, and text.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Pr="00B739A9">
        <w:rPr>
          <w:b/>
          <w:sz w:val="22"/>
          <w:szCs w:val="22"/>
        </w:rPr>
        <w:t>(2)</w:t>
      </w:r>
      <w:r>
        <w:rPr>
          <w:sz w:val="22"/>
          <w:szCs w:val="22"/>
        </w:rPr>
        <w:tab/>
      </w:r>
      <w:r w:rsidR="00DC7392">
        <w:rPr>
          <w:sz w:val="22"/>
          <w:szCs w:val="22"/>
        </w:rPr>
        <w:tab/>
      </w:r>
      <w:r>
        <w:rPr>
          <w:sz w:val="22"/>
          <w:szCs w:val="22"/>
        </w:rPr>
        <w:t xml:space="preserve">The </w:t>
      </w:r>
      <w:r w:rsidR="00D63033">
        <w:rPr>
          <w:sz w:val="22"/>
          <w:szCs w:val="22"/>
        </w:rPr>
        <w:t xml:space="preserve">zoning agency </w:t>
      </w:r>
      <w:r>
        <w:rPr>
          <w:sz w:val="22"/>
          <w:szCs w:val="22"/>
        </w:rPr>
        <w:t>shall not: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r>
      <w:r w:rsidR="00DC7392">
        <w:rPr>
          <w:sz w:val="22"/>
          <w:szCs w:val="22"/>
        </w:rPr>
        <w:tab/>
      </w:r>
      <w:r>
        <w:rPr>
          <w:sz w:val="22"/>
          <w:szCs w:val="22"/>
        </w:rPr>
        <w:t xml:space="preserve">Grant variances to the terms of the ordinance in place of action by the </w:t>
      </w:r>
      <w:r w:rsidR="004D4AE2">
        <w:rPr>
          <w:sz w:val="22"/>
          <w:szCs w:val="22"/>
        </w:rPr>
        <w:t>board</w:t>
      </w:r>
      <w:r>
        <w:rPr>
          <w:sz w:val="22"/>
          <w:szCs w:val="22"/>
        </w:rPr>
        <w:t xml:space="preserve"> of </w:t>
      </w:r>
      <w:r w:rsidR="004D4AE2">
        <w:rPr>
          <w:sz w:val="22"/>
          <w:szCs w:val="22"/>
        </w:rPr>
        <w:t>adjustment</w:t>
      </w:r>
      <w:r w:rsidR="004B6E1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C7392">
        <w:rPr>
          <w:sz w:val="22"/>
          <w:szCs w:val="22"/>
        </w:rPr>
        <w:tab/>
      </w:r>
      <w:r>
        <w:rPr>
          <w:sz w:val="22"/>
          <w:szCs w:val="22"/>
        </w:rPr>
        <w:t>Amend the text or zoning maps in place of official action by the governing body.</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359CE" w:rsidP="00907876">
      <w:pPr>
        <w:tabs>
          <w:tab w:val="left" w:pos="360"/>
          <w:tab w:val="left" w:pos="720"/>
          <w:tab w:val="left" w:pos="810"/>
          <w:tab w:val="left" w:pos="900"/>
          <w:tab w:val="left" w:pos="990"/>
        </w:tabs>
        <w:jc w:val="both"/>
        <w:rPr>
          <w:sz w:val="22"/>
          <w:szCs w:val="22"/>
        </w:rPr>
      </w:pPr>
      <w:proofErr w:type="gramStart"/>
      <w:r>
        <w:rPr>
          <w:b/>
          <w:sz w:val="22"/>
          <w:szCs w:val="22"/>
        </w:rPr>
        <w:t>9.</w:t>
      </w:r>
      <w:r w:rsidR="00E91D3D">
        <w:rPr>
          <w:b/>
          <w:sz w:val="22"/>
          <w:szCs w:val="22"/>
        </w:rPr>
        <w:t>02</w:t>
      </w:r>
      <w:r w:rsidR="00CE76AD">
        <w:rPr>
          <w:b/>
          <w:sz w:val="22"/>
          <w:szCs w:val="22"/>
        </w:rPr>
        <w:t>6</w:t>
      </w:r>
      <w:r w:rsidR="00E91D3D">
        <w:rPr>
          <w:b/>
          <w:sz w:val="22"/>
          <w:szCs w:val="22"/>
        </w:rPr>
        <w:tab/>
        <w:t>Board of a</w:t>
      </w:r>
      <w:r w:rsidRPr="00292BAA">
        <w:rPr>
          <w:b/>
          <w:sz w:val="22"/>
          <w:szCs w:val="22"/>
        </w:rPr>
        <w:t>djustment.</w:t>
      </w:r>
      <w:proofErr w:type="gramEnd"/>
      <w:r>
        <w:rPr>
          <w:sz w:val="22"/>
          <w:szCs w:val="22"/>
        </w:rPr>
        <w:t xml:space="preserve">  The </w:t>
      </w:r>
      <w:r w:rsidR="00AC7674">
        <w:rPr>
          <w:sz w:val="22"/>
          <w:szCs w:val="22"/>
        </w:rPr>
        <w:t>b</w:t>
      </w:r>
      <w:r>
        <w:rPr>
          <w:sz w:val="22"/>
          <w:szCs w:val="22"/>
        </w:rPr>
        <w:t xml:space="preserve">oard of </w:t>
      </w:r>
      <w:r w:rsidR="00AC7674">
        <w:rPr>
          <w:sz w:val="22"/>
          <w:szCs w:val="22"/>
        </w:rPr>
        <w:t>a</w:t>
      </w:r>
      <w:r>
        <w:rPr>
          <w:sz w:val="22"/>
          <w:szCs w:val="22"/>
        </w:rPr>
        <w:t xml:space="preserve">djustment, created under </w:t>
      </w:r>
      <w:r w:rsidR="00AC7674">
        <w:rPr>
          <w:sz w:val="22"/>
          <w:szCs w:val="22"/>
        </w:rPr>
        <w:t xml:space="preserve">Wis. Stat. § 59.694 </w:t>
      </w:r>
      <w:r>
        <w:rPr>
          <w:sz w:val="22"/>
          <w:szCs w:val="22"/>
        </w:rPr>
        <w:t>for counties</w:t>
      </w:r>
      <w:r w:rsidR="00AC7674">
        <w:rPr>
          <w:sz w:val="22"/>
          <w:szCs w:val="22"/>
        </w:rPr>
        <w:t>,</w:t>
      </w:r>
      <w:r>
        <w:rPr>
          <w:sz w:val="22"/>
          <w:szCs w:val="22"/>
        </w:rPr>
        <w:t xml:space="preserve"> or</w:t>
      </w:r>
      <w:r w:rsidR="00AC7674">
        <w:rPr>
          <w:sz w:val="22"/>
          <w:szCs w:val="22"/>
        </w:rPr>
        <w:t xml:space="preserve"> Wis. Stat. § 62.23(7</w:t>
      </w:r>
      <w:proofErr w:type="gramStart"/>
      <w:r w:rsidR="00AC7674">
        <w:rPr>
          <w:sz w:val="22"/>
          <w:szCs w:val="22"/>
        </w:rPr>
        <w:t>)(</w:t>
      </w:r>
      <w:proofErr w:type="gramEnd"/>
      <w:r w:rsidR="00AC7674">
        <w:rPr>
          <w:sz w:val="22"/>
          <w:szCs w:val="22"/>
        </w:rPr>
        <w:t xml:space="preserve">e) </w:t>
      </w:r>
      <w:r>
        <w:rPr>
          <w:sz w:val="22"/>
          <w:szCs w:val="22"/>
        </w:rPr>
        <w:t xml:space="preserve">for cities </w:t>
      </w:r>
      <w:r w:rsidR="00AC7674">
        <w:rPr>
          <w:sz w:val="22"/>
          <w:szCs w:val="22"/>
        </w:rPr>
        <w:t>and</w:t>
      </w:r>
      <w:r>
        <w:rPr>
          <w:sz w:val="22"/>
          <w:szCs w:val="22"/>
        </w:rPr>
        <w:t xml:space="preserve"> villages, is hereby authorized or shall be appointed to act for the pu</w:t>
      </w:r>
      <w:r w:rsidR="00AC7674">
        <w:rPr>
          <w:sz w:val="22"/>
          <w:szCs w:val="22"/>
        </w:rPr>
        <w:t>rposes of this ordinance.  The b</w:t>
      </w:r>
      <w:r>
        <w:rPr>
          <w:sz w:val="22"/>
          <w:szCs w:val="22"/>
        </w:rPr>
        <w:t>oard shall exercise the powers conferred by Wisconsin Statutes and adopt rule</w:t>
      </w:r>
      <w:r w:rsidR="00B0531B">
        <w:rPr>
          <w:sz w:val="22"/>
          <w:szCs w:val="22"/>
        </w:rPr>
        <w:t xml:space="preserve">s for the conduct of business. </w:t>
      </w:r>
      <w:r>
        <w:rPr>
          <w:sz w:val="22"/>
          <w:szCs w:val="22"/>
        </w:rPr>
        <w:t>The zoning administrator sha</w:t>
      </w:r>
      <w:r w:rsidR="00AC7674">
        <w:rPr>
          <w:sz w:val="22"/>
          <w:szCs w:val="22"/>
        </w:rPr>
        <w:t>ll not be the secretary of the b</w:t>
      </w:r>
      <w:r>
        <w:rPr>
          <w:sz w:val="22"/>
          <w:szCs w:val="22"/>
        </w:rPr>
        <w:t>oard.</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sidRPr="00B739A9">
        <w:rPr>
          <w:b/>
          <w:sz w:val="22"/>
          <w:szCs w:val="22"/>
        </w:rPr>
        <w:t>(1)</w:t>
      </w:r>
      <w:r>
        <w:rPr>
          <w:sz w:val="22"/>
          <w:szCs w:val="22"/>
        </w:rPr>
        <w:tab/>
      </w:r>
      <w:r w:rsidR="008D5F07">
        <w:rPr>
          <w:sz w:val="22"/>
          <w:szCs w:val="22"/>
        </w:rPr>
        <w:tab/>
      </w:r>
      <w:r w:rsidRPr="002B0234">
        <w:rPr>
          <w:smallCaps/>
          <w:color w:val="000000"/>
          <w:sz w:val="21"/>
          <w:szCs w:val="21"/>
        </w:rPr>
        <w:t>Powers and duties</w:t>
      </w:r>
      <w:r>
        <w:rPr>
          <w:sz w:val="22"/>
          <w:szCs w:val="22"/>
        </w:rPr>
        <w:t>.</w:t>
      </w:r>
      <w:proofErr w:type="gramEnd"/>
      <w:r>
        <w:rPr>
          <w:sz w:val="22"/>
          <w:szCs w:val="22"/>
        </w:rPr>
        <w:t xml:space="preserve">  The </w:t>
      </w:r>
      <w:r w:rsidR="004D4AE2">
        <w:rPr>
          <w:sz w:val="22"/>
          <w:szCs w:val="22"/>
        </w:rPr>
        <w:t>board</w:t>
      </w:r>
      <w:r>
        <w:rPr>
          <w:sz w:val="22"/>
          <w:szCs w:val="22"/>
        </w:rPr>
        <w:t xml:space="preserve"> of </w:t>
      </w:r>
      <w:r w:rsidR="004D4AE2">
        <w:rPr>
          <w:sz w:val="22"/>
          <w:szCs w:val="22"/>
        </w:rPr>
        <w:t>adjustment</w:t>
      </w:r>
      <w:r>
        <w:rPr>
          <w:sz w:val="22"/>
          <w:szCs w:val="22"/>
        </w:rPr>
        <w:t xml:space="preserve">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(a)</w:t>
      </w:r>
      <w:r>
        <w:rPr>
          <w:sz w:val="22"/>
          <w:szCs w:val="22"/>
        </w:rPr>
        <w:tab/>
      </w:r>
      <w:r w:rsidR="00DC7392">
        <w:rPr>
          <w:sz w:val="22"/>
          <w:szCs w:val="22"/>
        </w:rPr>
        <w:tab/>
      </w:r>
      <w:r w:rsidRPr="00B0531B">
        <w:rPr>
          <w:i/>
          <w:sz w:val="22"/>
          <w:szCs w:val="22"/>
        </w:rPr>
        <w:t>Appeals</w:t>
      </w:r>
      <w:r>
        <w:rPr>
          <w:sz w:val="22"/>
          <w:szCs w:val="22"/>
        </w:rPr>
        <w:t>.</w:t>
      </w:r>
      <w:proofErr w:type="gramEnd"/>
      <w:r>
        <w:rPr>
          <w:sz w:val="22"/>
          <w:szCs w:val="22"/>
        </w:rPr>
        <w:t xml:space="preserve"> Hear and decide appeals where it </w:t>
      </w:r>
      <w:proofErr w:type="gramStart"/>
      <w:r>
        <w:rPr>
          <w:sz w:val="22"/>
          <w:szCs w:val="22"/>
        </w:rPr>
        <w:t>is alleged</w:t>
      </w:r>
      <w:proofErr w:type="gramEnd"/>
      <w:r>
        <w:rPr>
          <w:sz w:val="22"/>
          <w:szCs w:val="22"/>
        </w:rPr>
        <w:t xml:space="preserve"> there is an error in any order, requirement, decision, or determination made by an administrative official in the enforcement or administration of this ordinance.</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C7392">
        <w:rPr>
          <w:sz w:val="22"/>
          <w:szCs w:val="22"/>
        </w:rPr>
        <w:tab/>
      </w:r>
      <w:r w:rsidRPr="00B0531B">
        <w:rPr>
          <w:i/>
          <w:sz w:val="22"/>
          <w:szCs w:val="22"/>
        </w:rPr>
        <w:t>Boundary disputes</w:t>
      </w:r>
      <w:r>
        <w:rPr>
          <w:sz w:val="22"/>
          <w:szCs w:val="22"/>
        </w:rPr>
        <w:t xml:space="preserve">.  Hear and decide disputes concerning the district boundaries shown on the official </w:t>
      </w:r>
      <w:proofErr w:type="gramStart"/>
      <w:r>
        <w:rPr>
          <w:sz w:val="22"/>
          <w:szCs w:val="22"/>
        </w:rPr>
        <w:t>floodplain zoning</w:t>
      </w:r>
      <w:proofErr w:type="gramEnd"/>
      <w:r>
        <w:rPr>
          <w:sz w:val="22"/>
          <w:szCs w:val="22"/>
        </w:rPr>
        <w:t xml:space="preserve"> map</w:t>
      </w:r>
      <w:r w:rsidR="00B0531B">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lastRenderedPageBreak/>
        <w:tab/>
      </w:r>
      <w:proofErr w:type="gramStart"/>
      <w:r>
        <w:rPr>
          <w:sz w:val="22"/>
          <w:szCs w:val="22"/>
        </w:rPr>
        <w:t>(c)</w:t>
      </w:r>
      <w:r>
        <w:rPr>
          <w:sz w:val="22"/>
          <w:szCs w:val="22"/>
        </w:rPr>
        <w:tab/>
      </w:r>
      <w:r w:rsidR="00DC7392">
        <w:rPr>
          <w:sz w:val="22"/>
          <w:szCs w:val="22"/>
        </w:rPr>
        <w:tab/>
      </w:r>
      <w:r w:rsidRPr="00AC7674">
        <w:rPr>
          <w:i/>
          <w:sz w:val="22"/>
          <w:szCs w:val="22"/>
        </w:rPr>
        <w:t>Variances</w:t>
      </w:r>
      <w:r>
        <w:rPr>
          <w:sz w:val="22"/>
          <w:szCs w:val="22"/>
        </w:rPr>
        <w:t>.</w:t>
      </w:r>
      <w:proofErr w:type="gramEnd"/>
      <w:r>
        <w:rPr>
          <w:sz w:val="22"/>
          <w:szCs w:val="22"/>
        </w:rPr>
        <w:t xml:space="preserve">  Hear and decide, on appeal, variances from the ordinance standards.</w:t>
      </w:r>
    </w:p>
    <w:p w:rsidR="00D359CE" w:rsidRDefault="00D359CE" w:rsidP="00F2334B">
      <w:pPr>
        <w:tabs>
          <w:tab w:val="left" w:pos="360"/>
          <w:tab w:val="left" w:pos="720"/>
          <w:tab w:val="left" w:pos="810"/>
          <w:tab w:val="left" w:pos="900"/>
          <w:tab w:val="left" w:pos="990"/>
        </w:tabs>
        <w:jc w:val="both"/>
        <w:rPr>
          <w:sz w:val="22"/>
          <w:szCs w:val="22"/>
        </w:rPr>
      </w:pPr>
      <w:r>
        <w:rPr>
          <w:sz w:val="22"/>
          <w:szCs w:val="22"/>
        </w:rPr>
        <w:tab/>
      </w:r>
      <w:proofErr w:type="gramStart"/>
      <w:r w:rsidRPr="00B739A9">
        <w:rPr>
          <w:b/>
          <w:sz w:val="22"/>
          <w:szCs w:val="22"/>
        </w:rPr>
        <w:t>(2)</w:t>
      </w:r>
      <w:r>
        <w:rPr>
          <w:sz w:val="22"/>
          <w:szCs w:val="22"/>
        </w:rPr>
        <w:tab/>
      </w:r>
      <w:r w:rsidR="00DC7392">
        <w:rPr>
          <w:sz w:val="22"/>
          <w:szCs w:val="22"/>
        </w:rPr>
        <w:tab/>
      </w:r>
      <w:r w:rsidRPr="002B0234">
        <w:rPr>
          <w:smallCaps/>
          <w:color w:val="000000"/>
          <w:sz w:val="21"/>
          <w:szCs w:val="21"/>
        </w:rPr>
        <w:t xml:space="preserve">Appeals to the </w:t>
      </w:r>
      <w:r w:rsidR="004D4AE2">
        <w:rPr>
          <w:smallCaps/>
          <w:color w:val="000000"/>
          <w:sz w:val="21"/>
          <w:szCs w:val="21"/>
        </w:rPr>
        <w:t>board</w:t>
      </w:r>
      <w:r>
        <w:rPr>
          <w:sz w:val="22"/>
          <w:szCs w:val="22"/>
        </w:rPr>
        <w:t>.</w:t>
      </w:r>
      <w:proofErr w:type="gramEnd"/>
      <w:r>
        <w:rPr>
          <w:sz w:val="22"/>
          <w:szCs w:val="22"/>
        </w:rPr>
        <w:t xml:space="preserve">  (a)</w:t>
      </w:r>
      <w:r w:rsidR="00DE55EE">
        <w:rPr>
          <w:sz w:val="22"/>
          <w:szCs w:val="22"/>
        </w:rPr>
        <w:t xml:space="preserve">  </w:t>
      </w:r>
      <w:r>
        <w:rPr>
          <w:sz w:val="22"/>
          <w:szCs w:val="22"/>
        </w:rPr>
        <w:t xml:space="preserve">Appeals to the </w:t>
      </w:r>
      <w:r w:rsidR="004D4AE2">
        <w:rPr>
          <w:sz w:val="22"/>
          <w:szCs w:val="22"/>
        </w:rPr>
        <w:t>board</w:t>
      </w:r>
      <w:r>
        <w:rPr>
          <w:sz w:val="22"/>
          <w:szCs w:val="22"/>
        </w:rPr>
        <w:t xml:space="preserve"> </w:t>
      </w:r>
      <w:proofErr w:type="gramStart"/>
      <w:r>
        <w:rPr>
          <w:sz w:val="22"/>
          <w:szCs w:val="22"/>
        </w:rPr>
        <w:t>may be taken</w:t>
      </w:r>
      <w:proofErr w:type="gramEnd"/>
      <w:r>
        <w:rPr>
          <w:sz w:val="22"/>
          <w:szCs w:val="22"/>
        </w:rPr>
        <w:t xml:space="preserve"> by any person aggrieved or by any officer or department of the </w:t>
      </w:r>
      <w:r w:rsidR="00B0531B">
        <w:rPr>
          <w:sz w:val="22"/>
          <w:szCs w:val="22"/>
        </w:rPr>
        <w:t>c</w:t>
      </w:r>
      <w:r w:rsidR="00D63033">
        <w:rPr>
          <w:sz w:val="22"/>
          <w:szCs w:val="22"/>
        </w:rPr>
        <w:t>ounty</w:t>
      </w:r>
      <w:r>
        <w:rPr>
          <w:sz w:val="22"/>
          <w:szCs w:val="22"/>
        </w:rPr>
        <w:t xml:space="preserve"> affected by any decision of the zoning administrator or other administrative office.  Such appeal </w:t>
      </w:r>
      <w:proofErr w:type="gramStart"/>
      <w:r>
        <w:rPr>
          <w:sz w:val="22"/>
          <w:szCs w:val="22"/>
        </w:rPr>
        <w:t>shall be taken</w:t>
      </w:r>
      <w:proofErr w:type="gramEnd"/>
      <w:r>
        <w:rPr>
          <w:sz w:val="22"/>
          <w:szCs w:val="22"/>
        </w:rPr>
        <w:t xml:space="preserve"> within 30 days</w:t>
      </w:r>
      <w:r w:rsidR="00B0531B">
        <w:rPr>
          <w:sz w:val="22"/>
          <w:szCs w:val="22"/>
        </w:rPr>
        <w:t>,</w:t>
      </w:r>
      <w:r>
        <w:rPr>
          <w:sz w:val="22"/>
          <w:szCs w:val="22"/>
        </w:rPr>
        <w:t xml:space="preserve"> unless otherwise provided by the rules of the </w:t>
      </w:r>
      <w:r w:rsidR="004D4AE2">
        <w:rPr>
          <w:sz w:val="22"/>
          <w:szCs w:val="22"/>
        </w:rPr>
        <w:t>board</w:t>
      </w:r>
      <w:r w:rsidR="00B0531B">
        <w:rPr>
          <w:sz w:val="22"/>
          <w:szCs w:val="22"/>
        </w:rPr>
        <w:t>,</w:t>
      </w:r>
      <w:r>
        <w:rPr>
          <w:sz w:val="22"/>
          <w:szCs w:val="22"/>
        </w:rPr>
        <w:t xml:space="preserve"> by filing with the official who</w:t>
      </w:r>
      <w:r w:rsidR="00B0531B">
        <w:rPr>
          <w:sz w:val="22"/>
          <w:szCs w:val="22"/>
        </w:rPr>
        <w:t>se</w:t>
      </w:r>
      <w:r>
        <w:rPr>
          <w:sz w:val="22"/>
          <w:szCs w:val="22"/>
        </w:rPr>
        <w:t xml:space="preserve"> decision is in question and with the </w:t>
      </w:r>
      <w:r w:rsidR="004D4AE2">
        <w:rPr>
          <w:sz w:val="22"/>
          <w:szCs w:val="22"/>
        </w:rPr>
        <w:t>board</w:t>
      </w:r>
      <w:r>
        <w:rPr>
          <w:sz w:val="22"/>
          <w:szCs w:val="22"/>
        </w:rPr>
        <w:t xml:space="preserve">, a notice of appeal specifying the reasons for the appeal.  The official whose decision is in question shall transmit to the </w:t>
      </w:r>
      <w:r w:rsidR="004D4AE2">
        <w:rPr>
          <w:sz w:val="22"/>
          <w:szCs w:val="22"/>
        </w:rPr>
        <w:t>board</w:t>
      </w:r>
      <w:r>
        <w:rPr>
          <w:sz w:val="22"/>
          <w:szCs w:val="22"/>
        </w:rPr>
        <w:t xml:space="preserve"> all records regarding the matter appealed.</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C7392">
        <w:rPr>
          <w:sz w:val="22"/>
          <w:szCs w:val="22"/>
        </w:rPr>
        <w:tab/>
      </w:r>
      <w:r w:rsidRPr="00AC7674">
        <w:rPr>
          <w:i/>
          <w:sz w:val="22"/>
          <w:szCs w:val="22"/>
        </w:rPr>
        <w:t>Notice and hearing for appeals including variances</w:t>
      </w:r>
      <w:r>
        <w:rPr>
          <w:sz w:val="22"/>
          <w:szCs w:val="22"/>
        </w:rPr>
        <w:t>.</w:t>
      </w:r>
      <w:r w:rsidR="00AC7674">
        <w:rPr>
          <w:sz w:val="22"/>
          <w:szCs w:val="22"/>
        </w:rPr>
        <w:t xml:space="preserve">  </w:t>
      </w:r>
      <w:r>
        <w:rPr>
          <w:sz w:val="22"/>
          <w:szCs w:val="22"/>
        </w:rPr>
        <w:tab/>
      </w:r>
      <w:proofErr w:type="gramStart"/>
      <w:r w:rsidR="00AC7674">
        <w:rPr>
          <w:sz w:val="22"/>
          <w:szCs w:val="22"/>
        </w:rPr>
        <w:t>1.  Notice.</w:t>
      </w:r>
      <w:proofErr w:type="gramEnd"/>
      <w:r w:rsidR="00AC7674">
        <w:rPr>
          <w:sz w:val="22"/>
          <w:szCs w:val="22"/>
        </w:rPr>
        <w:t xml:space="preserve">  The </w:t>
      </w:r>
      <w:r w:rsidR="004D4AE2">
        <w:rPr>
          <w:sz w:val="22"/>
          <w:szCs w:val="22"/>
        </w:rPr>
        <w:t>board</w:t>
      </w:r>
      <w:r>
        <w:rPr>
          <w:sz w:val="22"/>
          <w:szCs w:val="22"/>
        </w:rPr>
        <w:t xml:space="preserve">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t xml:space="preserve">Fix a </w:t>
      </w:r>
      <w:r w:rsidR="0090681F">
        <w:rPr>
          <w:sz w:val="22"/>
          <w:szCs w:val="22"/>
        </w:rPr>
        <w:t>reasonable time for the hearing.</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b.</w:t>
      </w:r>
      <w:r>
        <w:rPr>
          <w:sz w:val="22"/>
          <w:szCs w:val="22"/>
        </w:rPr>
        <w:tab/>
        <w:t>Publish adequate notice pursuant to Wisconsin Statutes specifying the date, time and place, and subject of the hearing</w:t>
      </w:r>
      <w:r w:rsidR="0090681F">
        <w:rPr>
          <w:sz w:val="22"/>
          <w:szCs w:val="22"/>
        </w:rPr>
        <w:t>.</w:t>
      </w:r>
      <w:proofErr w:type="gramEnd"/>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t xml:space="preserve">Assure that notice </w:t>
      </w:r>
      <w:proofErr w:type="gramStart"/>
      <w:r>
        <w:rPr>
          <w:sz w:val="22"/>
          <w:szCs w:val="22"/>
        </w:rPr>
        <w:t>shall be mailed</w:t>
      </w:r>
      <w:proofErr w:type="gramEnd"/>
      <w:r>
        <w:rPr>
          <w:sz w:val="22"/>
          <w:szCs w:val="22"/>
        </w:rPr>
        <w:t xml:space="preserve"> to the parities in interest and the Wis</w:t>
      </w:r>
      <w:r w:rsidR="00AC7674">
        <w:rPr>
          <w:sz w:val="22"/>
          <w:szCs w:val="22"/>
        </w:rPr>
        <w:t>consin d</w:t>
      </w:r>
      <w:r>
        <w:rPr>
          <w:sz w:val="22"/>
          <w:szCs w:val="22"/>
        </w:rPr>
        <w:t xml:space="preserve">epartment of </w:t>
      </w:r>
      <w:r w:rsidR="00AC7674">
        <w:rPr>
          <w:sz w:val="22"/>
          <w:szCs w:val="22"/>
        </w:rPr>
        <w:t>n</w:t>
      </w:r>
      <w:r>
        <w:rPr>
          <w:sz w:val="22"/>
          <w:szCs w:val="22"/>
        </w:rPr>
        <w:t xml:space="preserve">atural </w:t>
      </w:r>
      <w:r w:rsidR="00AC7674">
        <w:rPr>
          <w:sz w:val="22"/>
          <w:szCs w:val="22"/>
        </w:rPr>
        <w:t>r</w:t>
      </w:r>
      <w:r>
        <w:rPr>
          <w:sz w:val="22"/>
          <w:szCs w:val="22"/>
        </w:rPr>
        <w:t>esources regional office at least 10 days in advance of the hearing.</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2.</w:t>
      </w:r>
      <w:r>
        <w:rPr>
          <w:sz w:val="22"/>
          <w:szCs w:val="22"/>
        </w:rPr>
        <w:tab/>
      </w:r>
      <w:r w:rsidRPr="00AC7674">
        <w:rPr>
          <w:i/>
          <w:sz w:val="22"/>
          <w:szCs w:val="22"/>
        </w:rPr>
        <w:t>Hearing</w:t>
      </w:r>
      <w:r>
        <w:rPr>
          <w:sz w:val="22"/>
          <w:szCs w:val="22"/>
        </w:rPr>
        <w:t>.</w:t>
      </w:r>
      <w:proofErr w:type="gramEnd"/>
      <w:r>
        <w:rPr>
          <w:sz w:val="22"/>
          <w:szCs w:val="22"/>
        </w:rPr>
        <w:t xml:space="preserve">  Any party may appear in person or by agent.  The </w:t>
      </w:r>
      <w:r w:rsidR="004D4AE2">
        <w:rPr>
          <w:sz w:val="22"/>
          <w:szCs w:val="22"/>
        </w:rPr>
        <w:t>board</w:t>
      </w:r>
      <w:r>
        <w:rPr>
          <w:sz w:val="22"/>
          <w:szCs w:val="22"/>
        </w:rPr>
        <w:t xml:space="preserve">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t xml:space="preserve">Resolve boundary disputes according </w:t>
      </w:r>
      <w:r w:rsidRPr="00DF3A15">
        <w:rPr>
          <w:sz w:val="22"/>
          <w:szCs w:val="22"/>
        </w:rPr>
        <w:t xml:space="preserve">to s. </w:t>
      </w:r>
      <w:r w:rsidR="00EB6FDA">
        <w:rPr>
          <w:sz w:val="22"/>
          <w:szCs w:val="22"/>
        </w:rPr>
        <w:t>9.026</w:t>
      </w:r>
      <w:r w:rsidRPr="00DF3A15">
        <w:rPr>
          <w:sz w:val="22"/>
          <w:szCs w:val="22"/>
        </w:rPr>
        <w:t>(3)</w:t>
      </w:r>
      <w:r w:rsidR="00A7339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t xml:space="preserve">Decide variance applications according </w:t>
      </w:r>
      <w:r w:rsidRPr="00DF3A15">
        <w:rPr>
          <w:sz w:val="22"/>
          <w:szCs w:val="22"/>
        </w:rPr>
        <w:t xml:space="preserve">to s. </w:t>
      </w:r>
      <w:r w:rsidR="00EB6FDA">
        <w:rPr>
          <w:sz w:val="22"/>
          <w:szCs w:val="22"/>
        </w:rPr>
        <w:t>9.026</w:t>
      </w:r>
      <w:r w:rsidRPr="00DF3A15">
        <w:rPr>
          <w:sz w:val="22"/>
          <w:szCs w:val="22"/>
        </w:rPr>
        <w:t>(4)</w:t>
      </w:r>
      <w:r w:rsidR="00A7339E">
        <w:rPr>
          <w:sz w:val="22"/>
          <w:szCs w:val="22"/>
        </w:rPr>
        <w:t>.</w:t>
      </w:r>
      <w:r>
        <w:rPr>
          <w:sz w:val="22"/>
          <w:szCs w:val="22"/>
        </w:rPr>
        <w:t xml:space="preserve"> </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t xml:space="preserve">Decide appeals of permit denials according </w:t>
      </w:r>
      <w:r w:rsidRPr="00FD69C8">
        <w:rPr>
          <w:sz w:val="22"/>
          <w:szCs w:val="22"/>
        </w:rPr>
        <w:t xml:space="preserve">to s. </w:t>
      </w:r>
      <w:r w:rsidR="00FB75FA">
        <w:rPr>
          <w:sz w:val="22"/>
          <w:szCs w:val="22"/>
        </w:rPr>
        <w:t>9.028</w:t>
      </w:r>
      <w:r w:rsidRPr="00FD69C8">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(c)</w:t>
      </w:r>
      <w:r>
        <w:rPr>
          <w:sz w:val="22"/>
          <w:szCs w:val="22"/>
        </w:rPr>
        <w:tab/>
      </w:r>
      <w:r w:rsidR="00DC7392">
        <w:rPr>
          <w:sz w:val="22"/>
          <w:szCs w:val="22"/>
        </w:rPr>
        <w:tab/>
      </w:r>
      <w:r>
        <w:rPr>
          <w:sz w:val="22"/>
          <w:szCs w:val="22"/>
        </w:rPr>
        <w:t>Decision.</w:t>
      </w:r>
      <w:proofErr w:type="gramEnd"/>
      <w:r>
        <w:rPr>
          <w:sz w:val="22"/>
          <w:szCs w:val="22"/>
        </w:rPr>
        <w:t xml:space="preserve">  The final decision regarding the appeal or variance application shall:</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 xml:space="preserve"> 1.</w:t>
      </w:r>
      <w:r>
        <w:rPr>
          <w:sz w:val="22"/>
          <w:szCs w:val="22"/>
        </w:rPr>
        <w:tab/>
      </w:r>
      <w:r w:rsidR="00DC7392">
        <w:rPr>
          <w:sz w:val="22"/>
          <w:szCs w:val="22"/>
        </w:rPr>
        <w:tab/>
      </w:r>
      <w:r>
        <w:rPr>
          <w:sz w:val="22"/>
          <w:szCs w:val="22"/>
        </w:rPr>
        <w:t>Be made within a reasonable time</w:t>
      </w:r>
      <w:r w:rsidR="00A7339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 xml:space="preserve"> </w:t>
      </w:r>
      <w:r>
        <w:rPr>
          <w:sz w:val="22"/>
          <w:szCs w:val="22"/>
        </w:rPr>
        <w:tab/>
        <w:t xml:space="preserve"> 2.</w:t>
      </w:r>
      <w:r w:rsidR="00DE55EE">
        <w:rPr>
          <w:sz w:val="22"/>
          <w:szCs w:val="22"/>
        </w:rPr>
        <w:tab/>
      </w:r>
      <w:r>
        <w:rPr>
          <w:sz w:val="22"/>
          <w:szCs w:val="22"/>
        </w:rPr>
        <w:tab/>
        <w:t xml:space="preserve">Be sent to the Wisconsin </w:t>
      </w:r>
      <w:r w:rsidR="00AC7674">
        <w:rPr>
          <w:sz w:val="22"/>
          <w:szCs w:val="22"/>
        </w:rPr>
        <w:t>d</w:t>
      </w:r>
      <w:r>
        <w:rPr>
          <w:sz w:val="22"/>
          <w:szCs w:val="22"/>
        </w:rPr>
        <w:t xml:space="preserve">epartment of </w:t>
      </w:r>
      <w:r w:rsidR="00AC7674">
        <w:rPr>
          <w:sz w:val="22"/>
          <w:szCs w:val="22"/>
        </w:rPr>
        <w:t>n</w:t>
      </w:r>
      <w:r>
        <w:rPr>
          <w:sz w:val="22"/>
          <w:szCs w:val="22"/>
        </w:rPr>
        <w:t xml:space="preserve">atural </w:t>
      </w:r>
      <w:r w:rsidR="00AC7674">
        <w:rPr>
          <w:sz w:val="22"/>
          <w:szCs w:val="22"/>
        </w:rPr>
        <w:t>r</w:t>
      </w:r>
      <w:r>
        <w:rPr>
          <w:sz w:val="22"/>
          <w:szCs w:val="22"/>
        </w:rPr>
        <w:t>esources regional office within 10 days of the decision</w:t>
      </w:r>
      <w:r w:rsidR="00A7339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3.</w:t>
      </w:r>
      <w:r>
        <w:rPr>
          <w:sz w:val="22"/>
          <w:szCs w:val="22"/>
        </w:rPr>
        <w:tab/>
      </w:r>
      <w:r w:rsidR="00DE55EE">
        <w:rPr>
          <w:sz w:val="22"/>
          <w:szCs w:val="22"/>
        </w:rPr>
        <w:tab/>
      </w:r>
      <w:r>
        <w:rPr>
          <w:sz w:val="22"/>
          <w:szCs w:val="22"/>
        </w:rPr>
        <w:t>Be</w:t>
      </w:r>
      <w:proofErr w:type="gramEnd"/>
      <w:r>
        <w:rPr>
          <w:sz w:val="22"/>
          <w:szCs w:val="22"/>
        </w:rPr>
        <w:t xml:space="preserve"> a written determination signed by the chair</w:t>
      </w:r>
      <w:r w:rsidR="00DE55EE">
        <w:rPr>
          <w:sz w:val="22"/>
          <w:szCs w:val="22"/>
        </w:rPr>
        <w:t>person</w:t>
      </w:r>
      <w:r>
        <w:rPr>
          <w:sz w:val="22"/>
          <w:szCs w:val="22"/>
        </w:rPr>
        <w:t xml:space="preserve"> or secretary of the </w:t>
      </w:r>
      <w:r w:rsidR="004D4AE2">
        <w:rPr>
          <w:sz w:val="22"/>
          <w:szCs w:val="22"/>
        </w:rPr>
        <w:t>board</w:t>
      </w:r>
      <w:r w:rsidR="00A7339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4.</w:t>
      </w:r>
      <w:r>
        <w:rPr>
          <w:sz w:val="22"/>
          <w:szCs w:val="22"/>
        </w:rPr>
        <w:tab/>
      </w:r>
      <w:r w:rsidR="00DE55EE">
        <w:rPr>
          <w:sz w:val="22"/>
          <w:szCs w:val="22"/>
        </w:rPr>
        <w:tab/>
      </w:r>
      <w:r>
        <w:rPr>
          <w:sz w:val="22"/>
          <w:szCs w:val="22"/>
        </w:rPr>
        <w:t xml:space="preserve">State the </w:t>
      </w:r>
      <w:proofErr w:type="gramStart"/>
      <w:r>
        <w:rPr>
          <w:sz w:val="22"/>
          <w:szCs w:val="22"/>
        </w:rPr>
        <w:t>specific facts</w:t>
      </w:r>
      <w:proofErr w:type="gramEnd"/>
      <w:r>
        <w:rPr>
          <w:sz w:val="22"/>
          <w:szCs w:val="22"/>
        </w:rPr>
        <w:t xml:space="preserve"> which are the basis for the </w:t>
      </w:r>
      <w:r w:rsidR="00A7339E">
        <w:rPr>
          <w:sz w:val="22"/>
          <w:szCs w:val="22"/>
        </w:rPr>
        <w:t>b</w:t>
      </w:r>
      <w:r w:rsidR="004D4AE2">
        <w:rPr>
          <w:sz w:val="22"/>
          <w:szCs w:val="22"/>
        </w:rPr>
        <w:t>oard</w:t>
      </w:r>
      <w:r>
        <w:rPr>
          <w:sz w:val="22"/>
          <w:szCs w:val="22"/>
        </w:rPr>
        <w:t>’s decision</w:t>
      </w:r>
      <w:r w:rsidR="00A7339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5.</w:t>
      </w:r>
      <w:r>
        <w:rPr>
          <w:sz w:val="22"/>
          <w:szCs w:val="22"/>
        </w:rPr>
        <w:tab/>
      </w:r>
      <w:r w:rsidR="00DE55EE">
        <w:rPr>
          <w:sz w:val="22"/>
          <w:szCs w:val="22"/>
        </w:rPr>
        <w:tab/>
      </w:r>
      <w:r>
        <w:rPr>
          <w:sz w:val="22"/>
          <w:szCs w:val="22"/>
        </w:rPr>
        <w:t>Either affirm</w:t>
      </w:r>
      <w:proofErr w:type="gramEnd"/>
      <w:r>
        <w:rPr>
          <w:sz w:val="22"/>
          <w:szCs w:val="22"/>
        </w:rPr>
        <w:t>, reverse, vary, or modify the order, requirement, decision, or determination appealed</w:t>
      </w:r>
      <w:r w:rsidR="001B36B6">
        <w:rPr>
          <w:sz w:val="22"/>
          <w:szCs w:val="22"/>
        </w:rPr>
        <w:t>;</w:t>
      </w:r>
      <w:r>
        <w:rPr>
          <w:sz w:val="22"/>
          <w:szCs w:val="22"/>
        </w:rPr>
        <w:t xml:space="preserve"> in whole or in part</w:t>
      </w:r>
      <w:r w:rsidR="001B36B6">
        <w:rPr>
          <w:sz w:val="22"/>
          <w:szCs w:val="22"/>
        </w:rPr>
        <w:t>;</w:t>
      </w:r>
      <w:r>
        <w:rPr>
          <w:sz w:val="22"/>
          <w:szCs w:val="22"/>
        </w:rPr>
        <w:t xml:space="preserve"> dismiss the appeal for lack of jurisdiction or grant or deny the variance application</w:t>
      </w:r>
      <w:r w:rsidR="001B36B6">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6.</w:t>
      </w:r>
      <w:r>
        <w:rPr>
          <w:sz w:val="22"/>
          <w:szCs w:val="22"/>
        </w:rPr>
        <w:tab/>
      </w:r>
      <w:r w:rsidR="00DE55EE">
        <w:rPr>
          <w:sz w:val="22"/>
          <w:szCs w:val="22"/>
        </w:rPr>
        <w:tab/>
      </w:r>
      <w:r>
        <w:rPr>
          <w:sz w:val="22"/>
          <w:szCs w:val="22"/>
        </w:rPr>
        <w:t xml:space="preserve">Include the reasons for granting an appeal, describing the hardship demonstrated by </w:t>
      </w:r>
      <w:r>
        <w:rPr>
          <w:sz w:val="22"/>
          <w:szCs w:val="22"/>
        </w:rPr>
        <w:lastRenderedPageBreak/>
        <w:t xml:space="preserve">the applicant in the case of a variance, clearly stated in the recorded minutes of the </w:t>
      </w:r>
      <w:r w:rsidR="004D4AE2">
        <w:rPr>
          <w:sz w:val="22"/>
          <w:szCs w:val="22"/>
        </w:rPr>
        <w:t>board</w:t>
      </w:r>
      <w:r>
        <w:rPr>
          <w:sz w:val="22"/>
          <w:szCs w:val="22"/>
        </w:rPr>
        <w:t xml:space="preserve"> proceedings. </w:t>
      </w:r>
    </w:p>
    <w:p w:rsidR="00D359CE" w:rsidRDefault="00D359CE" w:rsidP="00907876">
      <w:pPr>
        <w:tabs>
          <w:tab w:val="left" w:pos="360"/>
          <w:tab w:val="left" w:pos="720"/>
          <w:tab w:val="left" w:pos="810"/>
          <w:tab w:val="left" w:pos="900"/>
          <w:tab w:val="left" w:pos="990"/>
        </w:tabs>
        <w:jc w:val="both"/>
        <w:rPr>
          <w:sz w:val="22"/>
          <w:szCs w:val="22"/>
        </w:rPr>
      </w:pPr>
      <w:r w:rsidRPr="00B739A9">
        <w:rPr>
          <w:b/>
          <w:sz w:val="22"/>
          <w:szCs w:val="22"/>
        </w:rPr>
        <w:tab/>
      </w:r>
      <w:proofErr w:type="gramStart"/>
      <w:r w:rsidRPr="00B739A9">
        <w:rPr>
          <w:b/>
          <w:sz w:val="22"/>
          <w:szCs w:val="22"/>
        </w:rPr>
        <w:t>(3)</w:t>
      </w:r>
      <w:r>
        <w:rPr>
          <w:sz w:val="22"/>
          <w:szCs w:val="22"/>
        </w:rPr>
        <w:tab/>
      </w:r>
      <w:r w:rsidR="00DE55EE">
        <w:rPr>
          <w:sz w:val="22"/>
          <w:szCs w:val="22"/>
        </w:rPr>
        <w:tab/>
      </w:r>
      <w:r w:rsidRPr="002B0234">
        <w:rPr>
          <w:smallCaps/>
          <w:color w:val="000000"/>
          <w:sz w:val="21"/>
          <w:szCs w:val="21"/>
        </w:rPr>
        <w:t>Boundary disputes</w:t>
      </w:r>
      <w:r>
        <w:rPr>
          <w:sz w:val="22"/>
          <w:szCs w:val="22"/>
        </w:rPr>
        <w:t>.</w:t>
      </w:r>
      <w:proofErr w:type="gramEnd"/>
      <w:r>
        <w:rPr>
          <w:sz w:val="22"/>
          <w:szCs w:val="22"/>
        </w:rPr>
        <w:t xml:space="preserve">  The </w:t>
      </w:r>
      <w:proofErr w:type="gramStart"/>
      <w:r>
        <w:rPr>
          <w:sz w:val="22"/>
          <w:szCs w:val="22"/>
        </w:rPr>
        <w:t xml:space="preserve">following procedure shall be used by the </w:t>
      </w:r>
      <w:r w:rsidR="004D4AE2">
        <w:rPr>
          <w:sz w:val="22"/>
          <w:szCs w:val="22"/>
        </w:rPr>
        <w:t>board</w:t>
      </w:r>
      <w:r>
        <w:rPr>
          <w:sz w:val="22"/>
          <w:szCs w:val="22"/>
        </w:rPr>
        <w:t xml:space="preserve"> in hearing disputes concerning floodplain district boundaries</w:t>
      </w:r>
      <w:proofErr w:type="gramEnd"/>
      <w:r>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(a)</w:t>
      </w:r>
      <w:r>
        <w:rPr>
          <w:sz w:val="22"/>
          <w:szCs w:val="22"/>
        </w:rPr>
        <w:tab/>
      </w:r>
      <w:r w:rsidR="00DE55EE">
        <w:rPr>
          <w:sz w:val="22"/>
          <w:szCs w:val="22"/>
        </w:rPr>
        <w:tab/>
      </w:r>
      <w:r>
        <w:rPr>
          <w:sz w:val="22"/>
          <w:szCs w:val="22"/>
        </w:rPr>
        <w:t xml:space="preserve">If a floodplain district boundary </w:t>
      </w:r>
      <w:proofErr w:type="gramStart"/>
      <w:r>
        <w:rPr>
          <w:sz w:val="22"/>
          <w:szCs w:val="22"/>
        </w:rPr>
        <w:t>is established</w:t>
      </w:r>
      <w:proofErr w:type="gramEnd"/>
      <w:r>
        <w:rPr>
          <w:sz w:val="22"/>
          <w:szCs w:val="22"/>
        </w:rPr>
        <w:t xml:space="preserve"> by approximate or detailed floodplain studies, the flood elevations or profiles shall prevail in locating the boundary.  If none </w:t>
      </w:r>
      <w:proofErr w:type="gramStart"/>
      <w:r>
        <w:rPr>
          <w:sz w:val="22"/>
          <w:szCs w:val="22"/>
        </w:rPr>
        <w:t>exist</w:t>
      </w:r>
      <w:proofErr w:type="gramEnd"/>
      <w:r>
        <w:rPr>
          <w:sz w:val="22"/>
          <w:szCs w:val="22"/>
        </w:rPr>
        <w:t>, other evidence may be examined.</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E55EE">
        <w:rPr>
          <w:sz w:val="22"/>
          <w:szCs w:val="22"/>
        </w:rPr>
        <w:tab/>
      </w:r>
      <w:r>
        <w:rPr>
          <w:sz w:val="22"/>
          <w:szCs w:val="22"/>
        </w:rPr>
        <w:t xml:space="preserve">The person contesting the boundary location </w:t>
      </w:r>
      <w:proofErr w:type="gramStart"/>
      <w:r>
        <w:rPr>
          <w:sz w:val="22"/>
          <w:szCs w:val="22"/>
        </w:rPr>
        <w:t>shall be given</w:t>
      </w:r>
      <w:proofErr w:type="gramEnd"/>
      <w:r>
        <w:rPr>
          <w:sz w:val="22"/>
          <w:szCs w:val="22"/>
        </w:rPr>
        <w:t xml:space="preserve"> a reasonable opportunity to present arguments and technical evidence to the </w:t>
      </w:r>
      <w:r w:rsidR="004D4AE2">
        <w:rPr>
          <w:sz w:val="22"/>
          <w:szCs w:val="22"/>
        </w:rPr>
        <w:t>board</w:t>
      </w:r>
      <w:r w:rsidR="00D00FF4">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r>
      <w:r w:rsidR="00DE55EE">
        <w:rPr>
          <w:sz w:val="22"/>
          <w:szCs w:val="22"/>
        </w:rPr>
        <w:tab/>
      </w:r>
      <w:r>
        <w:rPr>
          <w:sz w:val="22"/>
          <w:szCs w:val="22"/>
        </w:rPr>
        <w:t xml:space="preserve">If the boundary </w:t>
      </w:r>
      <w:proofErr w:type="gramStart"/>
      <w:r>
        <w:rPr>
          <w:sz w:val="22"/>
          <w:szCs w:val="22"/>
        </w:rPr>
        <w:t>is incorrectly mapped</w:t>
      </w:r>
      <w:proofErr w:type="gramEnd"/>
      <w:r>
        <w:rPr>
          <w:sz w:val="22"/>
          <w:szCs w:val="22"/>
        </w:rPr>
        <w:t xml:space="preserve">, the </w:t>
      </w:r>
      <w:r w:rsidR="004D4AE2">
        <w:rPr>
          <w:sz w:val="22"/>
          <w:szCs w:val="22"/>
        </w:rPr>
        <w:t>board</w:t>
      </w:r>
      <w:r>
        <w:rPr>
          <w:sz w:val="22"/>
          <w:szCs w:val="22"/>
        </w:rPr>
        <w:t xml:space="preserve"> should inform the zoning committee or the person contesting the boundary location to petition the governing body for a map amendment </w:t>
      </w:r>
      <w:r w:rsidRPr="00FD69C8">
        <w:rPr>
          <w:sz w:val="22"/>
          <w:szCs w:val="22"/>
        </w:rPr>
        <w:t xml:space="preserve">according to s. </w:t>
      </w:r>
      <w:r w:rsidR="00EB6FDA">
        <w:rPr>
          <w:sz w:val="22"/>
          <w:szCs w:val="22"/>
        </w:rPr>
        <w:t>9.031</w:t>
      </w:r>
      <w:r w:rsidRPr="00FD69C8">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sidRPr="00B739A9">
        <w:rPr>
          <w:b/>
          <w:sz w:val="22"/>
          <w:szCs w:val="22"/>
        </w:rPr>
        <w:tab/>
      </w:r>
      <w:proofErr w:type="gramStart"/>
      <w:r w:rsidRPr="00B739A9">
        <w:rPr>
          <w:b/>
          <w:sz w:val="22"/>
          <w:szCs w:val="22"/>
        </w:rPr>
        <w:t>(4)</w:t>
      </w:r>
      <w:r>
        <w:rPr>
          <w:sz w:val="22"/>
          <w:szCs w:val="22"/>
        </w:rPr>
        <w:tab/>
      </w:r>
      <w:r w:rsidR="00DE55EE">
        <w:rPr>
          <w:sz w:val="22"/>
          <w:szCs w:val="22"/>
        </w:rPr>
        <w:tab/>
      </w:r>
      <w:r w:rsidRPr="002B0234">
        <w:rPr>
          <w:smallCaps/>
          <w:color w:val="000000"/>
          <w:sz w:val="21"/>
          <w:szCs w:val="21"/>
        </w:rPr>
        <w:t>Variance</w:t>
      </w:r>
      <w:r>
        <w:rPr>
          <w:sz w:val="22"/>
          <w:szCs w:val="22"/>
        </w:rPr>
        <w:t>.</w:t>
      </w:r>
      <w:proofErr w:type="gramEnd"/>
      <w:r w:rsidR="00DE55EE">
        <w:rPr>
          <w:sz w:val="22"/>
          <w:szCs w:val="22"/>
        </w:rPr>
        <w:tab/>
      </w:r>
      <w:r>
        <w:rPr>
          <w:sz w:val="22"/>
          <w:szCs w:val="22"/>
        </w:rPr>
        <w:t>(a)</w:t>
      </w:r>
      <w:r w:rsidR="00DE55EE">
        <w:rPr>
          <w:sz w:val="22"/>
          <w:szCs w:val="22"/>
        </w:rPr>
        <w:t xml:space="preserve"> </w:t>
      </w:r>
      <w:r>
        <w:rPr>
          <w:sz w:val="22"/>
          <w:szCs w:val="22"/>
        </w:rPr>
        <w:t xml:space="preserve">The </w:t>
      </w:r>
      <w:r w:rsidR="004D4AE2">
        <w:rPr>
          <w:sz w:val="22"/>
          <w:szCs w:val="22"/>
        </w:rPr>
        <w:t>board</w:t>
      </w:r>
      <w:r>
        <w:rPr>
          <w:sz w:val="22"/>
          <w:szCs w:val="22"/>
        </w:rPr>
        <w:t xml:space="preserve"> </w:t>
      </w:r>
      <w:proofErr w:type="gramStart"/>
      <w:r>
        <w:rPr>
          <w:sz w:val="22"/>
          <w:szCs w:val="22"/>
        </w:rPr>
        <w:t>may, upon appeal, grant</w:t>
      </w:r>
      <w:proofErr w:type="gramEnd"/>
      <w:r>
        <w:rPr>
          <w:sz w:val="22"/>
          <w:szCs w:val="22"/>
        </w:rPr>
        <w:t xml:space="preserve"> a variance from the standards of this ordinance if an applicant convincingly demonstrates that: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 xml:space="preserve"> 1.</w:t>
      </w:r>
      <w:r w:rsidR="00DE55EE">
        <w:rPr>
          <w:sz w:val="22"/>
          <w:szCs w:val="22"/>
        </w:rPr>
        <w:tab/>
      </w:r>
      <w:r>
        <w:rPr>
          <w:sz w:val="22"/>
          <w:szCs w:val="22"/>
        </w:rPr>
        <w:tab/>
        <w:t>Literal enforcement of the ordinance will cause unnecessary hardship</w:t>
      </w:r>
      <w:r w:rsidR="007632D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 xml:space="preserve"> 2.</w:t>
      </w:r>
      <w:r>
        <w:rPr>
          <w:sz w:val="22"/>
          <w:szCs w:val="22"/>
        </w:rPr>
        <w:tab/>
      </w:r>
      <w:r w:rsidR="00DE55EE">
        <w:rPr>
          <w:sz w:val="22"/>
          <w:szCs w:val="22"/>
        </w:rPr>
        <w:tab/>
      </w:r>
      <w:r>
        <w:rPr>
          <w:sz w:val="22"/>
          <w:szCs w:val="22"/>
        </w:rPr>
        <w:t xml:space="preserve">The hardship is due to adoption of the floodplain ordinance and unique property conditions not common to adjacent lots or premises.  In such </w:t>
      </w:r>
      <w:proofErr w:type="gramStart"/>
      <w:r>
        <w:rPr>
          <w:sz w:val="22"/>
          <w:szCs w:val="22"/>
        </w:rPr>
        <w:t>cases</w:t>
      </w:r>
      <w:proofErr w:type="gramEnd"/>
      <w:r>
        <w:rPr>
          <w:sz w:val="22"/>
          <w:szCs w:val="22"/>
        </w:rPr>
        <w:t xml:space="preserve"> the ordinance or map must be amended</w:t>
      </w:r>
      <w:r w:rsidR="007632D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3.</w:t>
      </w:r>
      <w:r>
        <w:rPr>
          <w:sz w:val="22"/>
          <w:szCs w:val="22"/>
        </w:rPr>
        <w:tab/>
      </w:r>
      <w:r w:rsidR="00DE55EE">
        <w:rPr>
          <w:sz w:val="22"/>
          <w:szCs w:val="22"/>
        </w:rPr>
        <w:tab/>
      </w:r>
      <w:r>
        <w:rPr>
          <w:sz w:val="22"/>
          <w:szCs w:val="22"/>
        </w:rPr>
        <w:t>The variance is not contrary to the public interest</w:t>
      </w:r>
      <w:r w:rsidR="007632DA">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4.</w:t>
      </w:r>
      <w:r>
        <w:rPr>
          <w:sz w:val="22"/>
          <w:szCs w:val="22"/>
        </w:rPr>
        <w:tab/>
      </w:r>
      <w:r w:rsidR="00DE55EE">
        <w:rPr>
          <w:sz w:val="22"/>
          <w:szCs w:val="22"/>
        </w:rPr>
        <w:tab/>
      </w:r>
      <w:r>
        <w:rPr>
          <w:sz w:val="22"/>
          <w:szCs w:val="22"/>
        </w:rPr>
        <w:t xml:space="preserve">The variance is consistent with the purpose of this </w:t>
      </w:r>
      <w:r w:rsidRPr="00FD69C8">
        <w:rPr>
          <w:sz w:val="22"/>
          <w:szCs w:val="22"/>
        </w:rPr>
        <w:t>ordinance in s. 9.0</w:t>
      </w:r>
      <w:r w:rsidR="00C961B8">
        <w:rPr>
          <w:sz w:val="22"/>
          <w:szCs w:val="22"/>
        </w:rPr>
        <w:t>0</w:t>
      </w:r>
      <w:r w:rsidRPr="00FD69C8">
        <w:rPr>
          <w:sz w:val="22"/>
          <w:szCs w:val="22"/>
        </w:rPr>
        <w:t>1(3).</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DE55EE">
        <w:rPr>
          <w:sz w:val="22"/>
          <w:szCs w:val="22"/>
        </w:rPr>
        <w:tab/>
      </w:r>
      <w:r>
        <w:rPr>
          <w:sz w:val="22"/>
          <w:szCs w:val="22"/>
        </w:rPr>
        <w:t xml:space="preserve">In addition to the criteria in </w:t>
      </w:r>
      <w:r w:rsidR="00C961B8">
        <w:rPr>
          <w:sz w:val="22"/>
          <w:szCs w:val="22"/>
        </w:rPr>
        <w:t>s. 9.026(4</w:t>
      </w:r>
      <w:proofErr w:type="gramStart"/>
      <w:r w:rsidR="00C961B8">
        <w:rPr>
          <w:sz w:val="22"/>
          <w:szCs w:val="22"/>
        </w:rPr>
        <w:t>)(</w:t>
      </w:r>
      <w:proofErr w:type="gramEnd"/>
      <w:r w:rsidR="00C961B8">
        <w:rPr>
          <w:sz w:val="22"/>
          <w:szCs w:val="22"/>
        </w:rPr>
        <w:t>a)</w:t>
      </w:r>
      <w:r>
        <w:rPr>
          <w:sz w:val="22"/>
          <w:szCs w:val="22"/>
        </w:rPr>
        <w:t>, to qualify for a variance under FEMA regulations the following criteria must be met:</w:t>
      </w:r>
    </w:p>
    <w:p w:rsidR="00D359CE" w:rsidRDefault="00D359CE" w:rsidP="00907876">
      <w:pPr>
        <w:tabs>
          <w:tab w:val="left" w:pos="360"/>
          <w:tab w:val="left" w:pos="720"/>
          <w:tab w:val="left" w:pos="810"/>
          <w:tab w:val="left" w:pos="900"/>
          <w:tab w:val="left" w:pos="990"/>
        </w:tabs>
        <w:jc w:val="both"/>
        <w:rPr>
          <w:sz w:val="22"/>
          <w:szCs w:val="22"/>
        </w:rPr>
      </w:pPr>
      <w:r>
        <w:rPr>
          <w:sz w:val="22"/>
          <w:szCs w:val="22"/>
        </w:rPr>
        <w:tab/>
      </w:r>
      <w:r w:rsidR="00DE55EE">
        <w:rPr>
          <w:sz w:val="22"/>
          <w:szCs w:val="22"/>
        </w:rPr>
        <w:t>1.</w:t>
      </w:r>
      <w:r>
        <w:rPr>
          <w:sz w:val="22"/>
          <w:szCs w:val="22"/>
        </w:rPr>
        <w:tab/>
        <w:t>The variance shall not cause any increase in the regional flood elevation</w:t>
      </w:r>
      <w:r w:rsidR="00C8686E">
        <w:rPr>
          <w:sz w:val="22"/>
          <w:szCs w:val="22"/>
        </w:rPr>
        <w:t>.</w:t>
      </w:r>
    </w:p>
    <w:p w:rsidR="00D359CE" w:rsidRDefault="00EC7AE3" w:rsidP="00907876">
      <w:pPr>
        <w:tabs>
          <w:tab w:val="left" w:pos="360"/>
          <w:tab w:val="left" w:pos="720"/>
          <w:tab w:val="left" w:pos="810"/>
          <w:tab w:val="left" w:pos="900"/>
          <w:tab w:val="left" w:pos="990"/>
        </w:tabs>
        <w:jc w:val="both"/>
        <w:rPr>
          <w:sz w:val="22"/>
          <w:szCs w:val="22"/>
        </w:rPr>
      </w:pPr>
      <w:r>
        <w:rPr>
          <w:sz w:val="22"/>
          <w:szCs w:val="22"/>
        </w:rPr>
        <w:tab/>
        <w:t>2.</w:t>
      </w:r>
      <w:r>
        <w:rPr>
          <w:sz w:val="22"/>
          <w:szCs w:val="22"/>
        </w:rPr>
        <w:tab/>
      </w:r>
      <w:r w:rsidR="00D359CE">
        <w:rPr>
          <w:sz w:val="22"/>
          <w:szCs w:val="22"/>
        </w:rPr>
        <w:t xml:space="preserve">Variances </w:t>
      </w:r>
      <w:proofErr w:type="gramStart"/>
      <w:r w:rsidR="00D359CE">
        <w:rPr>
          <w:sz w:val="22"/>
          <w:szCs w:val="22"/>
        </w:rPr>
        <w:t>can only be granted</w:t>
      </w:r>
      <w:proofErr w:type="gramEnd"/>
      <w:r w:rsidR="00D359CE">
        <w:rPr>
          <w:sz w:val="22"/>
          <w:szCs w:val="22"/>
        </w:rPr>
        <w:t xml:space="preserve"> for lots that are less than ½ acre and are contiguous to existing structures constructed before the regional flood elevation</w:t>
      </w:r>
      <w:r w:rsidR="00C8686E">
        <w:rPr>
          <w:sz w:val="22"/>
          <w:szCs w:val="22"/>
        </w:rPr>
        <w:t>.</w:t>
      </w:r>
      <w:r w:rsidR="00D359CE">
        <w:rPr>
          <w:sz w:val="22"/>
          <w:szCs w:val="22"/>
        </w:rPr>
        <w:t xml:space="preserve"> </w:t>
      </w:r>
    </w:p>
    <w:p w:rsidR="00D359CE" w:rsidRDefault="00EC7AE3" w:rsidP="00907876">
      <w:pPr>
        <w:tabs>
          <w:tab w:val="left" w:pos="360"/>
          <w:tab w:val="left" w:pos="720"/>
          <w:tab w:val="left" w:pos="810"/>
          <w:tab w:val="left" w:pos="900"/>
          <w:tab w:val="left" w:pos="990"/>
        </w:tabs>
        <w:jc w:val="both"/>
        <w:rPr>
          <w:sz w:val="22"/>
          <w:szCs w:val="22"/>
        </w:rPr>
      </w:pPr>
      <w:r>
        <w:rPr>
          <w:sz w:val="22"/>
          <w:szCs w:val="22"/>
        </w:rPr>
        <w:tab/>
        <w:t>3.</w:t>
      </w:r>
      <w:r>
        <w:rPr>
          <w:sz w:val="22"/>
          <w:szCs w:val="22"/>
        </w:rPr>
        <w:tab/>
      </w:r>
      <w:r w:rsidR="00D359CE">
        <w:rPr>
          <w:sz w:val="22"/>
          <w:szCs w:val="22"/>
        </w:rPr>
        <w:t xml:space="preserve">Variances </w:t>
      </w:r>
      <w:proofErr w:type="gramStart"/>
      <w:r w:rsidR="00D359CE">
        <w:rPr>
          <w:sz w:val="22"/>
          <w:szCs w:val="22"/>
        </w:rPr>
        <w:t>shall only be granted</w:t>
      </w:r>
      <w:proofErr w:type="gramEnd"/>
      <w:r w:rsidR="00D359CE">
        <w:rPr>
          <w:sz w:val="22"/>
          <w:szCs w:val="22"/>
        </w:rPr>
        <w:t xml:space="preserve"> upon a showing of good and sufficient cause, shall be the minimum relief necessary, shall not cause increased risks to public safety or nuisances, shall not increase costs for rescue and relief </w:t>
      </w:r>
      <w:r w:rsidR="00D359CE">
        <w:rPr>
          <w:sz w:val="22"/>
          <w:szCs w:val="22"/>
        </w:rPr>
        <w:lastRenderedPageBreak/>
        <w:t>efforts, and shall not be contrary to the purpose of the ordinance.</w:t>
      </w:r>
    </w:p>
    <w:p w:rsidR="00D359CE" w:rsidRDefault="00EC7AE3" w:rsidP="00907876">
      <w:pPr>
        <w:tabs>
          <w:tab w:val="left" w:pos="360"/>
          <w:tab w:val="left" w:pos="720"/>
          <w:tab w:val="left" w:pos="810"/>
          <w:tab w:val="left" w:pos="900"/>
          <w:tab w:val="left" w:pos="990"/>
        </w:tabs>
        <w:jc w:val="both"/>
        <w:rPr>
          <w:sz w:val="22"/>
          <w:szCs w:val="22"/>
        </w:rPr>
      </w:pPr>
      <w:r>
        <w:rPr>
          <w:sz w:val="22"/>
          <w:szCs w:val="22"/>
        </w:rPr>
        <w:tab/>
        <w:t>(c)</w:t>
      </w:r>
      <w:r>
        <w:rPr>
          <w:sz w:val="22"/>
          <w:szCs w:val="22"/>
        </w:rPr>
        <w:tab/>
      </w:r>
      <w:r w:rsidR="00D359CE">
        <w:rPr>
          <w:sz w:val="22"/>
          <w:szCs w:val="22"/>
        </w:rPr>
        <w:t>A variance shall not: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1.</w:t>
      </w:r>
      <w:r>
        <w:rPr>
          <w:sz w:val="22"/>
          <w:szCs w:val="22"/>
        </w:rPr>
        <w:tab/>
        <w:t>Grant, extend, or increase any use pr</w:t>
      </w:r>
      <w:r w:rsidR="007D69FF">
        <w:rPr>
          <w:sz w:val="22"/>
          <w:szCs w:val="22"/>
        </w:rPr>
        <w:t>ohibited in the zoning district.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2.</w:t>
      </w:r>
      <w:r>
        <w:rPr>
          <w:sz w:val="22"/>
          <w:szCs w:val="22"/>
        </w:rPr>
        <w:tab/>
        <w:t>Be granted for a hardship based sol</w:t>
      </w:r>
      <w:r w:rsidR="007D69FF">
        <w:rPr>
          <w:sz w:val="22"/>
          <w:szCs w:val="22"/>
        </w:rPr>
        <w:t>ely on an economic gain or loss.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3.</w:t>
      </w:r>
      <w:r>
        <w:rPr>
          <w:sz w:val="22"/>
          <w:szCs w:val="22"/>
        </w:rPr>
        <w:tab/>
        <w:t>Be granted for a</w:t>
      </w:r>
      <w:r w:rsidR="007D69FF">
        <w:rPr>
          <w:sz w:val="22"/>
          <w:szCs w:val="22"/>
        </w:rPr>
        <w:t xml:space="preserve"> </w:t>
      </w:r>
      <w:proofErr w:type="gramStart"/>
      <w:r w:rsidR="007D69FF">
        <w:rPr>
          <w:sz w:val="22"/>
          <w:szCs w:val="22"/>
        </w:rPr>
        <w:t>hardship which</w:t>
      </w:r>
      <w:proofErr w:type="gramEnd"/>
      <w:r w:rsidR="007D69FF">
        <w:rPr>
          <w:sz w:val="22"/>
          <w:szCs w:val="22"/>
        </w:rPr>
        <w:t xml:space="preserve"> is self-created.</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4.</w:t>
      </w:r>
      <w:r>
        <w:rPr>
          <w:sz w:val="22"/>
          <w:szCs w:val="22"/>
        </w:rPr>
        <w:tab/>
        <w:t>Damage the rights or property valu</w:t>
      </w:r>
      <w:r w:rsidR="007D69FF">
        <w:rPr>
          <w:sz w:val="22"/>
          <w:szCs w:val="22"/>
        </w:rPr>
        <w:t>es of other persons in the area.</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5.</w:t>
      </w:r>
      <w:r>
        <w:rPr>
          <w:sz w:val="22"/>
          <w:szCs w:val="22"/>
        </w:rPr>
        <w:tab/>
        <w:t xml:space="preserve">Allow actions without the </w:t>
      </w:r>
      <w:r w:rsidRPr="00FD69C8">
        <w:rPr>
          <w:sz w:val="22"/>
          <w:szCs w:val="22"/>
        </w:rPr>
        <w:t xml:space="preserve">amendments to this ordinance or maps required in s. </w:t>
      </w:r>
      <w:r w:rsidR="00EB6FDA">
        <w:rPr>
          <w:sz w:val="22"/>
          <w:szCs w:val="22"/>
        </w:rPr>
        <w:t>9.031</w:t>
      </w:r>
      <w:r w:rsidR="007D69FF">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 xml:space="preserve"> 6.</w:t>
      </w:r>
      <w:r>
        <w:rPr>
          <w:sz w:val="22"/>
          <w:szCs w:val="22"/>
        </w:rPr>
        <w:tab/>
        <w:t>Allow any alteration of an historic structure, including its use, which would preclude its continued designation as an historic structure.</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(d)</w:t>
      </w:r>
      <w:r>
        <w:rPr>
          <w:sz w:val="22"/>
          <w:szCs w:val="22"/>
        </w:rPr>
        <w:tab/>
      </w:r>
      <w:r w:rsidR="00DE55EE">
        <w:rPr>
          <w:sz w:val="22"/>
          <w:szCs w:val="22"/>
        </w:rPr>
        <w:tab/>
      </w:r>
      <w:r>
        <w:rPr>
          <w:sz w:val="22"/>
          <w:szCs w:val="22"/>
        </w:rPr>
        <w:t xml:space="preserve">When a floodplain variance </w:t>
      </w:r>
      <w:proofErr w:type="gramStart"/>
      <w:r>
        <w:rPr>
          <w:sz w:val="22"/>
          <w:szCs w:val="22"/>
        </w:rPr>
        <w:t>is granted</w:t>
      </w:r>
      <w:proofErr w:type="gramEnd"/>
      <w:r w:rsidR="00705A12">
        <w:rPr>
          <w:sz w:val="22"/>
          <w:szCs w:val="22"/>
        </w:rPr>
        <w:t>,</w:t>
      </w:r>
      <w:r>
        <w:rPr>
          <w:sz w:val="22"/>
          <w:szCs w:val="22"/>
        </w:rPr>
        <w:t xml:space="preserve"> the </w:t>
      </w:r>
      <w:r w:rsidR="004D4AE2">
        <w:rPr>
          <w:sz w:val="22"/>
          <w:szCs w:val="22"/>
        </w:rPr>
        <w:t>board</w:t>
      </w:r>
      <w:r>
        <w:rPr>
          <w:sz w:val="22"/>
          <w:szCs w:val="22"/>
        </w:rPr>
        <w:t xml:space="preserve"> shall notify the applicant in writing that it may increase risks to life and property and flood insurance premiums could increase up to $25.00 per $100.00 of coverage.  A copy </w:t>
      </w:r>
      <w:proofErr w:type="gramStart"/>
      <w:r>
        <w:rPr>
          <w:sz w:val="22"/>
          <w:szCs w:val="22"/>
        </w:rPr>
        <w:t>shall be maintained</w:t>
      </w:r>
      <w:proofErr w:type="gramEnd"/>
      <w:r>
        <w:rPr>
          <w:sz w:val="22"/>
          <w:szCs w:val="22"/>
        </w:rPr>
        <w:t xml:space="preserve"> with the variance record.</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p>
    <w:p w:rsidR="00F309B7" w:rsidRDefault="00D359CE" w:rsidP="00F309B7">
      <w:pPr>
        <w:tabs>
          <w:tab w:val="left" w:pos="360"/>
          <w:tab w:val="left" w:pos="720"/>
          <w:tab w:val="left" w:pos="810"/>
          <w:tab w:val="left" w:pos="900"/>
          <w:tab w:val="left" w:pos="990"/>
          <w:tab w:val="left" w:pos="1350"/>
        </w:tabs>
        <w:jc w:val="both"/>
        <w:rPr>
          <w:sz w:val="22"/>
          <w:szCs w:val="22"/>
        </w:rPr>
      </w:pPr>
      <w:r>
        <w:rPr>
          <w:b/>
          <w:sz w:val="22"/>
          <w:szCs w:val="22"/>
        </w:rPr>
        <w:t>9.</w:t>
      </w:r>
      <w:r w:rsidR="00CE76AD">
        <w:rPr>
          <w:b/>
          <w:sz w:val="22"/>
          <w:szCs w:val="22"/>
        </w:rPr>
        <w:t>027</w:t>
      </w:r>
      <w:r w:rsidR="00991C40">
        <w:rPr>
          <w:b/>
          <w:sz w:val="22"/>
          <w:szCs w:val="22"/>
        </w:rPr>
        <w:tab/>
      </w:r>
      <w:r w:rsidR="00F309B7" w:rsidRPr="00DE55EE">
        <w:rPr>
          <w:b/>
          <w:sz w:val="22"/>
          <w:szCs w:val="22"/>
        </w:rPr>
        <w:t>Land use permit</w:t>
      </w:r>
      <w:r w:rsidR="00F309B7">
        <w:rPr>
          <w:sz w:val="22"/>
          <w:szCs w:val="22"/>
        </w:rPr>
        <w:t xml:space="preserve">.  A land use permit </w:t>
      </w:r>
      <w:proofErr w:type="gramStart"/>
      <w:r w:rsidR="00F309B7">
        <w:rPr>
          <w:sz w:val="22"/>
          <w:szCs w:val="22"/>
        </w:rPr>
        <w:t>shall be obtained</w:t>
      </w:r>
      <w:proofErr w:type="gramEnd"/>
      <w:r w:rsidR="00F309B7">
        <w:rPr>
          <w:sz w:val="22"/>
          <w:szCs w:val="22"/>
        </w:rPr>
        <w:t xml:space="preserve"> before any new development</w:t>
      </w:r>
      <w:r w:rsidR="008807A0">
        <w:rPr>
          <w:sz w:val="22"/>
          <w:szCs w:val="22"/>
        </w:rPr>
        <w:t>,</w:t>
      </w:r>
      <w:r w:rsidR="00F309B7">
        <w:rPr>
          <w:sz w:val="22"/>
          <w:szCs w:val="22"/>
        </w:rPr>
        <w:t xml:space="preserve"> repair, modification, or ad</w:t>
      </w:r>
      <w:r w:rsidR="008807A0">
        <w:rPr>
          <w:sz w:val="22"/>
          <w:szCs w:val="22"/>
        </w:rPr>
        <w:t>dition to an existing structure;</w:t>
      </w:r>
      <w:r w:rsidR="00F309B7">
        <w:rPr>
          <w:sz w:val="22"/>
          <w:szCs w:val="22"/>
        </w:rPr>
        <w:t xml:space="preserve"> or change in the use of a building or structure including sewer and water facilities, may be initiated.  Application to the zoning administrator shall include:</w:t>
      </w:r>
    </w:p>
    <w:p w:rsidR="00EC7AE3" w:rsidRPr="00EC7AE3"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E55EE">
        <w:rPr>
          <w:b/>
          <w:sz w:val="22"/>
          <w:szCs w:val="22"/>
        </w:rPr>
        <w:t>(1</w:t>
      </w:r>
      <w:r w:rsidRPr="00DE55EE">
        <w:rPr>
          <w:b/>
          <w:sz w:val="22"/>
          <w:szCs w:val="22"/>
        </w:rPr>
        <w:t>)</w:t>
      </w:r>
      <w:r>
        <w:rPr>
          <w:sz w:val="22"/>
          <w:szCs w:val="22"/>
        </w:rPr>
        <w:tab/>
      </w:r>
      <w:r w:rsidR="00DE55EE">
        <w:rPr>
          <w:sz w:val="22"/>
          <w:szCs w:val="22"/>
        </w:rPr>
        <w:tab/>
      </w:r>
      <w:r>
        <w:rPr>
          <w:sz w:val="22"/>
          <w:szCs w:val="22"/>
        </w:rPr>
        <w:tab/>
      </w:r>
      <w:r w:rsidRPr="00DE55EE">
        <w:rPr>
          <w:smallCaps/>
          <w:color w:val="000000"/>
          <w:sz w:val="21"/>
          <w:szCs w:val="21"/>
        </w:rPr>
        <w:t>General information</w:t>
      </w:r>
      <w:r w:rsidRPr="00EC7AE3">
        <w:rPr>
          <w:sz w:val="22"/>
          <w:szCs w:val="22"/>
        </w:rPr>
        <w:t>.</w:t>
      </w:r>
      <w:proofErr w:type="gramEnd"/>
      <w:r w:rsidR="00EC7AE3">
        <w:rPr>
          <w:sz w:val="22"/>
          <w:szCs w:val="22"/>
        </w:rPr>
        <w:t xml:space="preserve"> Applications shall contain the </w:t>
      </w:r>
      <w:r w:rsidR="00EC7AE3" w:rsidRPr="00EC7AE3">
        <w:rPr>
          <w:sz w:val="22"/>
          <w:szCs w:val="22"/>
        </w:rPr>
        <w:t>f</w:t>
      </w:r>
      <w:r w:rsidR="00EC7AE3">
        <w:rPr>
          <w:sz w:val="22"/>
          <w:szCs w:val="22"/>
        </w:rPr>
        <w:t>ollowing information</w:t>
      </w:r>
      <w:r w:rsidR="00EC7AE3" w:rsidRPr="00EC7AE3">
        <w:rPr>
          <w:sz w:val="22"/>
          <w:szCs w:val="22"/>
        </w:rPr>
        <w:t>:</w:t>
      </w:r>
    </w:p>
    <w:p w:rsidR="00F309B7" w:rsidRDefault="00EC7AE3"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E55EE">
        <w:rPr>
          <w:sz w:val="22"/>
          <w:szCs w:val="22"/>
        </w:rPr>
        <w:t>(a)</w:t>
      </w:r>
      <w:r>
        <w:rPr>
          <w:sz w:val="22"/>
          <w:szCs w:val="22"/>
        </w:rPr>
        <w:tab/>
      </w:r>
      <w:r w:rsidR="00F309B7">
        <w:rPr>
          <w:sz w:val="22"/>
          <w:szCs w:val="22"/>
        </w:rPr>
        <w:t>Name and address of the applicant, property owner, and contractor</w:t>
      </w:r>
      <w:r w:rsidR="00EF77CF">
        <w:rPr>
          <w:sz w:val="22"/>
          <w:szCs w:val="22"/>
        </w:rPr>
        <w:t>.</w:t>
      </w:r>
      <w:proofErr w:type="gramEnd"/>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E55EE">
        <w:rPr>
          <w:sz w:val="22"/>
          <w:szCs w:val="22"/>
        </w:rPr>
        <w:t>(b)</w:t>
      </w:r>
      <w:r w:rsidR="00DE55EE">
        <w:rPr>
          <w:sz w:val="22"/>
          <w:szCs w:val="22"/>
        </w:rPr>
        <w:tab/>
      </w:r>
      <w:r>
        <w:rPr>
          <w:sz w:val="22"/>
          <w:szCs w:val="22"/>
        </w:rPr>
        <w:t>Legal description, proposed use, and whether it is new construction or a modification</w:t>
      </w:r>
      <w:r w:rsidR="00EF77CF">
        <w:rPr>
          <w:sz w:val="22"/>
          <w:szCs w:val="22"/>
        </w:rPr>
        <w:t>.</w:t>
      </w:r>
      <w:proofErr w:type="gramEnd"/>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E55EE">
        <w:rPr>
          <w:b/>
          <w:sz w:val="22"/>
          <w:szCs w:val="22"/>
        </w:rPr>
        <w:t>(2</w:t>
      </w:r>
      <w:r w:rsidRPr="00DE55EE">
        <w:rPr>
          <w:b/>
          <w:sz w:val="22"/>
          <w:szCs w:val="22"/>
        </w:rPr>
        <w:t>)</w:t>
      </w:r>
      <w:r>
        <w:rPr>
          <w:sz w:val="22"/>
          <w:szCs w:val="22"/>
        </w:rPr>
        <w:tab/>
      </w:r>
      <w:r w:rsidRPr="00DE55EE">
        <w:rPr>
          <w:smallCaps/>
          <w:sz w:val="22"/>
          <w:szCs w:val="22"/>
        </w:rPr>
        <w:tab/>
      </w:r>
      <w:r w:rsidRPr="004867DB">
        <w:rPr>
          <w:smallCaps/>
          <w:color w:val="000000"/>
          <w:sz w:val="21"/>
          <w:szCs w:val="21"/>
        </w:rPr>
        <w:t>Site development plan</w:t>
      </w:r>
      <w:r w:rsidRPr="00DE55EE">
        <w:rPr>
          <w:smallCaps/>
          <w:sz w:val="22"/>
          <w:szCs w:val="22"/>
        </w:rPr>
        <w:t>.</w:t>
      </w:r>
      <w:proofErr w:type="gramEnd"/>
      <w:r>
        <w:rPr>
          <w:sz w:val="22"/>
          <w:szCs w:val="22"/>
        </w:rPr>
        <w:t xml:space="preserve">  A site plan</w:t>
      </w:r>
      <w:r w:rsidR="00DE55EE">
        <w:rPr>
          <w:sz w:val="22"/>
          <w:szCs w:val="22"/>
        </w:rPr>
        <w:t>, drawn to scale, shall contain:</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r>
      <w:proofErr w:type="gramStart"/>
      <w:r w:rsidR="004867DB">
        <w:rPr>
          <w:sz w:val="22"/>
          <w:szCs w:val="22"/>
        </w:rPr>
        <w:t>(a)</w:t>
      </w:r>
      <w:r w:rsidR="004867DB">
        <w:rPr>
          <w:sz w:val="22"/>
          <w:szCs w:val="22"/>
        </w:rPr>
        <w:tab/>
      </w:r>
      <w:r>
        <w:rPr>
          <w:sz w:val="22"/>
          <w:szCs w:val="22"/>
        </w:rPr>
        <w:t>Location, dimensions, area, and elevation of the lot</w:t>
      </w:r>
      <w:r w:rsidR="00477F89">
        <w:rPr>
          <w:sz w:val="22"/>
          <w:szCs w:val="22"/>
        </w:rPr>
        <w:t>.</w:t>
      </w:r>
      <w:proofErr w:type="gramEnd"/>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4867DB">
        <w:rPr>
          <w:sz w:val="22"/>
          <w:szCs w:val="22"/>
        </w:rPr>
        <w:t>(b)</w:t>
      </w:r>
      <w:r w:rsidR="00CD7E8B">
        <w:rPr>
          <w:sz w:val="22"/>
          <w:szCs w:val="22"/>
        </w:rPr>
        <w:tab/>
        <w:t>Location of the ordinary high-</w:t>
      </w:r>
      <w:r>
        <w:rPr>
          <w:sz w:val="22"/>
          <w:szCs w:val="22"/>
        </w:rPr>
        <w:t>water mark of any abutting navigable waterways</w:t>
      </w:r>
      <w:r w:rsidR="00477F89">
        <w:rPr>
          <w:sz w:val="22"/>
          <w:szCs w:val="22"/>
        </w:rPr>
        <w:t>.</w:t>
      </w:r>
      <w:proofErr w:type="gramEnd"/>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r>
      <w:r w:rsidR="004867DB">
        <w:rPr>
          <w:sz w:val="22"/>
          <w:szCs w:val="22"/>
        </w:rPr>
        <w:t>(c)</w:t>
      </w:r>
      <w:r>
        <w:rPr>
          <w:sz w:val="22"/>
          <w:szCs w:val="22"/>
        </w:rPr>
        <w:tab/>
        <w:t>Location of any structures with distances measured from the lot lines and street centerlines</w:t>
      </w:r>
      <w:r w:rsidR="00477F89">
        <w:rPr>
          <w:sz w:val="22"/>
          <w:szCs w:val="22"/>
        </w:rPr>
        <w:t>.</w:t>
      </w:r>
    </w:p>
    <w:p w:rsidR="00F309B7" w:rsidRDefault="004867DB"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r>
      <w:proofErr w:type="gramStart"/>
      <w:r>
        <w:rPr>
          <w:sz w:val="22"/>
          <w:szCs w:val="22"/>
        </w:rPr>
        <w:t>(d)</w:t>
      </w:r>
      <w:r w:rsidR="00F309B7">
        <w:rPr>
          <w:sz w:val="22"/>
          <w:szCs w:val="22"/>
        </w:rPr>
        <w:t xml:space="preserve"> </w:t>
      </w:r>
      <w:r w:rsidR="00F309B7">
        <w:rPr>
          <w:sz w:val="22"/>
          <w:szCs w:val="22"/>
        </w:rPr>
        <w:tab/>
        <w:t>Location of any existing or proposed on-site sewage systems or private water supply systems</w:t>
      </w:r>
      <w:r w:rsidR="00477F89">
        <w:rPr>
          <w:sz w:val="22"/>
          <w:szCs w:val="22"/>
        </w:rPr>
        <w:t>.</w:t>
      </w:r>
      <w:proofErr w:type="gramEnd"/>
    </w:p>
    <w:p w:rsidR="00F309B7" w:rsidRDefault="004867DB"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r>
      <w:proofErr w:type="gramStart"/>
      <w:r>
        <w:rPr>
          <w:sz w:val="22"/>
          <w:szCs w:val="22"/>
        </w:rPr>
        <w:t>(e)</w:t>
      </w:r>
      <w:r w:rsidR="00F309B7">
        <w:rPr>
          <w:sz w:val="22"/>
          <w:szCs w:val="22"/>
        </w:rPr>
        <w:tab/>
        <w:t>Location and elevation of existing or future access roads</w:t>
      </w:r>
      <w:r w:rsidR="00477F89">
        <w:rPr>
          <w:sz w:val="22"/>
          <w:szCs w:val="22"/>
        </w:rPr>
        <w:t>.</w:t>
      </w:r>
      <w:proofErr w:type="gramEnd"/>
    </w:p>
    <w:p w:rsidR="00F309B7" w:rsidRDefault="004867DB" w:rsidP="00F309B7">
      <w:pPr>
        <w:tabs>
          <w:tab w:val="left" w:pos="360"/>
          <w:tab w:val="left" w:pos="720"/>
          <w:tab w:val="left" w:pos="810"/>
          <w:tab w:val="left" w:pos="900"/>
          <w:tab w:val="left" w:pos="990"/>
          <w:tab w:val="left" w:pos="1350"/>
        </w:tabs>
        <w:jc w:val="both"/>
        <w:rPr>
          <w:sz w:val="22"/>
          <w:szCs w:val="22"/>
        </w:rPr>
      </w:pPr>
      <w:r>
        <w:rPr>
          <w:sz w:val="22"/>
          <w:szCs w:val="22"/>
        </w:rPr>
        <w:lastRenderedPageBreak/>
        <w:t xml:space="preserve"> </w:t>
      </w:r>
      <w:r>
        <w:rPr>
          <w:sz w:val="22"/>
          <w:szCs w:val="22"/>
        </w:rPr>
        <w:tab/>
        <w:t>(f)</w:t>
      </w:r>
      <w:r w:rsidR="00F309B7">
        <w:rPr>
          <w:sz w:val="22"/>
          <w:szCs w:val="22"/>
        </w:rPr>
        <w:t xml:space="preserve"> </w:t>
      </w:r>
      <w:r w:rsidR="00F309B7">
        <w:rPr>
          <w:sz w:val="22"/>
          <w:szCs w:val="22"/>
        </w:rPr>
        <w:tab/>
        <w:t>Location of floodplain and floodway limits as determined from the official floodplain zoning maps</w:t>
      </w:r>
      <w:r w:rsidR="00477F89">
        <w:rPr>
          <w:sz w:val="22"/>
          <w:szCs w:val="22"/>
        </w:rPr>
        <w:t>.</w:t>
      </w:r>
    </w:p>
    <w:p w:rsidR="00F309B7" w:rsidRDefault="004867DB"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t>(g)</w:t>
      </w:r>
      <w:r w:rsidR="00F309B7">
        <w:rPr>
          <w:sz w:val="22"/>
          <w:szCs w:val="22"/>
        </w:rPr>
        <w:tab/>
        <w:t>The elevation of the lowest floor of proposed buildings and any fill using the vertical datum from the adopted study – either National Geodetic Vertical Datum or North American Vertical Datum</w:t>
      </w:r>
      <w:r w:rsidR="00477F89">
        <w:rPr>
          <w:sz w:val="22"/>
          <w:szCs w:val="22"/>
        </w:rPr>
        <w:t>.</w:t>
      </w:r>
    </w:p>
    <w:p w:rsidR="00F309B7" w:rsidRDefault="004867DB"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t>(h)</w:t>
      </w:r>
      <w:r w:rsidR="00F309B7">
        <w:rPr>
          <w:sz w:val="22"/>
          <w:szCs w:val="22"/>
        </w:rPr>
        <w:tab/>
        <w:t xml:space="preserve">Data sufficient to determine the regional flood elevation in National Geodetic Vertical Datum or North American Vertical Datum at the location of the development and to determine whether or not the </w:t>
      </w:r>
      <w:r w:rsidR="00F309B7" w:rsidRPr="00D16ECC">
        <w:rPr>
          <w:sz w:val="22"/>
          <w:szCs w:val="22"/>
        </w:rPr>
        <w:t>requirements of s</w:t>
      </w:r>
      <w:r w:rsidR="008807A0">
        <w:rPr>
          <w:sz w:val="22"/>
          <w:szCs w:val="22"/>
        </w:rPr>
        <w:t>s</w:t>
      </w:r>
      <w:r w:rsidR="00F309B7" w:rsidRPr="00D16ECC">
        <w:rPr>
          <w:sz w:val="22"/>
          <w:szCs w:val="22"/>
        </w:rPr>
        <w:t xml:space="preserve">. </w:t>
      </w:r>
      <w:r w:rsidR="00EB6FDA">
        <w:rPr>
          <w:sz w:val="22"/>
          <w:szCs w:val="22"/>
        </w:rPr>
        <w:t>9.011</w:t>
      </w:r>
      <w:r w:rsidR="00F309B7" w:rsidRPr="00D16ECC">
        <w:rPr>
          <w:sz w:val="22"/>
          <w:szCs w:val="22"/>
        </w:rPr>
        <w:t xml:space="preserve"> or </w:t>
      </w:r>
      <w:r w:rsidR="00EB6FDA">
        <w:rPr>
          <w:sz w:val="22"/>
          <w:szCs w:val="22"/>
        </w:rPr>
        <w:t>9.014</w:t>
      </w:r>
      <w:r w:rsidR="00F309B7">
        <w:rPr>
          <w:sz w:val="22"/>
          <w:szCs w:val="22"/>
        </w:rPr>
        <w:t xml:space="preserve"> are met</w:t>
      </w:r>
      <w:r w:rsidR="00477F89">
        <w:rPr>
          <w:sz w:val="22"/>
          <w:szCs w:val="22"/>
        </w:rPr>
        <w:t>.</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 xml:space="preserve"> </w:t>
      </w:r>
      <w:r>
        <w:rPr>
          <w:sz w:val="22"/>
          <w:szCs w:val="22"/>
        </w:rPr>
        <w:tab/>
      </w:r>
      <w:r w:rsidR="004867DB">
        <w:rPr>
          <w:sz w:val="22"/>
          <w:szCs w:val="22"/>
        </w:rPr>
        <w:t>(</w:t>
      </w:r>
      <w:proofErr w:type="spellStart"/>
      <w:r w:rsidR="004867DB">
        <w:rPr>
          <w:sz w:val="22"/>
          <w:szCs w:val="22"/>
        </w:rPr>
        <w:t>i</w:t>
      </w:r>
      <w:proofErr w:type="spellEnd"/>
      <w:r w:rsidR="004867DB">
        <w:rPr>
          <w:sz w:val="22"/>
          <w:szCs w:val="22"/>
        </w:rPr>
        <w:t>)</w:t>
      </w:r>
      <w:r>
        <w:rPr>
          <w:sz w:val="22"/>
          <w:szCs w:val="22"/>
        </w:rPr>
        <w:tab/>
        <w:t xml:space="preserve">Data to determine if the proposed development </w:t>
      </w:r>
      <w:proofErr w:type="gramStart"/>
      <w:r>
        <w:rPr>
          <w:sz w:val="22"/>
          <w:szCs w:val="22"/>
        </w:rPr>
        <w:t>will</w:t>
      </w:r>
      <w:proofErr w:type="gramEnd"/>
      <w:r>
        <w:rPr>
          <w:sz w:val="22"/>
          <w:szCs w:val="22"/>
        </w:rPr>
        <w:t xml:space="preserve"> cause an obstruction to flow</w:t>
      </w:r>
      <w:r w:rsidR="008807A0">
        <w:rPr>
          <w:sz w:val="22"/>
          <w:szCs w:val="22"/>
        </w:rPr>
        <w:t>,</w:t>
      </w:r>
      <w:r>
        <w:rPr>
          <w:sz w:val="22"/>
          <w:szCs w:val="22"/>
        </w:rPr>
        <w:t xml:space="preserve"> or an increase in regional flood height or discharge </w:t>
      </w:r>
      <w:r w:rsidRPr="00162854">
        <w:rPr>
          <w:sz w:val="22"/>
          <w:szCs w:val="22"/>
        </w:rPr>
        <w:t xml:space="preserve">according to s. </w:t>
      </w:r>
      <w:r w:rsidR="00EB6FDA">
        <w:rPr>
          <w:sz w:val="22"/>
          <w:szCs w:val="22"/>
        </w:rPr>
        <w:t>9.007</w:t>
      </w:r>
      <w:r w:rsidRPr="00162854">
        <w:rPr>
          <w:sz w:val="22"/>
          <w:szCs w:val="22"/>
        </w:rPr>
        <w:t>.  This</w:t>
      </w:r>
      <w:r>
        <w:rPr>
          <w:sz w:val="22"/>
          <w:szCs w:val="22"/>
        </w:rPr>
        <w:t xml:space="preserve"> may include any of the information noted </w:t>
      </w:r>
      <w:r w:rsidRPr="00162854">
        <w:rPr>
          <w:sz w:val="22"/>
          <w:szCs w:val="22"/>
        </w:rPr>
        <w:t>in s.</w:t>
      </w:r>
      <w:r w:rsidR="008807A0">
        <w:rPr>
          <w:sz w:val="22"/>
          <w:szCs w:val="22"/>
        </w:rPr>
        <w:t> </w:t>
      </w:r>
      <w:r w:rsidR="00EB6FDA">
        <w:rPr>
          <w:sz w:val="22"/>
          <w:szCs w:val="22"/>
        </w:rPr>
        <w:t>9.012</w:t>
      </w:r>
      <w:r w:rsidRPr="00162854">
        <w:rPr>
          <w:sz w:val="22"/>
          <w:szCs w:val="22"/>
        </w:rPr>
        <w:t>(1).</w:t>
      </w:r>
      <w:r>
        <w:rPr>
          <w:sz w:val="22"/>
          <w:szCs w:val="22"/>
        </w:rPr>
        <w:t xml:space="preserve"> </w:t>
      </w:r>
    </w:p>
    <w:p w:rsidR="00F309B7" w:rsidRDefault="00F309B7" w:rsidP="00F309B7">
      <w:pPr>
        <w:tabs>
          <w:tab w:val="left" w:pos="360"/>
          <w:tab w:val="left" w:pos="720"/>
          <w:tab w:val="left" w:pos="810"/>
          <w:tab w:val="left" w:pos="900"/>
          <w:tab w:val="left" w:pos="990"/>
        </w:tabs>
        <w:jc w:val="both"/>
        <w:rPr>
          <w:sz w:val="22"/>
          <w:szCs w:val="22"/>
        </w:rPr>
      </w:pPr>
      <w:r>
        <w:rPr>
          <w:sz w:val="22"/>
          <w:szCs w:val="22"/>
        </w:rPr>
        <w:tab/>
      </w:r>
      <w:proofErr w:type="gramStart"/>
      <w:r w:rsidR="004867DB">
        <w:rPr>
          <w:b/>
          <w:sz w:val="22"/>
          <w:szCs w:val="22"/>
        </w:rPr>
        <w:t>(3</w:t>
      </w:r>
      <w:r w:rsidRPr="004867DB">
        <w:rPr>
          <w:b/>
          <w:sz w:val="22"/>
          <w:szCs w:val="22"/>
        </w:rPr>
        <w:t>)</w:t>
      </w:r>
      <w:r>
        <w:rPr>
          <w:sz w:val="22"/>
          <w:szCs w:val="22"/>
        </w:rPr>
        <w:tab/>
      </w:r>
      <w:r>
        <w:rPr>
          <w:sz w:val="22"/>
          <w:szCs w:val="22"/>
        </w:rPr>
        <w:tab/>
      </w:r>
      <w:r w:rsidRPr="004867DB">
        <w:rPr>
          <w:smallCaps/>
          <w:color w:val="000000"/>
          <w:sz w:val="21"/>
          <w:szCs w:val="21"/>
        </w:rPr>
        <w:t>Hydraulic and hydrologic studies to analyze development</w:t>
      </w:r>
      <w:r w:rsidRPr="009F4E3C">
        <w:rPr>
          <w:i/>
          <w:sz w:val="22"/>
          <w:szCs w:val="22"/>
        </w:rPr>
        <w:t>.</w:t>
      </w:r>
      <w:proofErr w:type="gramEnd"/>
      <w:r>
        <w:rPr>
          <w:sz w:val="22"/>
          <w:szCs w:val="22"/>
        </w:rPr>
        <w:t xml:space="preserve">  All hydraulic and hydrologic studies </w:t>
      </w:r>
      <w:proofErr w:type="gramStart"/>
      <w:r>
        <w:rPr>
          <w:sz w:val="22"/>
          <w:szCs w:val="22"/>
        </w:rPr>
        <w:t>shall be completed</w:t>
      </w:r>
      <w:proofErr w:type="gramEnd"/>
      <w:r>
        <w:rPr>
          <w:sz w:val="22"/>
          <w:szCs w:val="22"/>
        </w:rPr>
        <w:t xml:space="preserve"> under the direct supervision of a professional engineer registered in Wisconsin.  The study contractor shall be responsible for the technical adequacy of the study.  All studies </w:t>
      </w:r>
      <w:proofErr w:type="gramStart"/>
      <w:r>
        <w:rPr>
          <w:sz w:val="22"/>
          <w:szCs w:val="22"/>
        </w:rPr>
        <w:t xml:space="preserve">shall be reviewed and approved by the Wisconsin </w:t>
      </w:r>
      <w:r w:rsidR="004D4AE2">
        <w:rPr>
          <w:sz w:val="22"/>
          <w:szCs w:val="22"/>
        </w:rPr>
        <w:t>department of natural resources</w:t>
      </w:r>
      <w:proofErr w:type="gramEnd"/>
      <w:r>
        <w:rPr>
          <w:sz w:val="22"/>
          <w:szCs w:val="22"/>
        </w:rPr>
        <w:t>.</w:t>
      </w:r>
      <w:r w:rsidR="00E25855">
        <w:rPr>
          <w:sz w:val="22"/>
          <w:szCs w:val="22"/>
        </w:rPr>
        <w:tab/>
      </w:r>
      <w:r w:rsidR="00926671">
        <w:rPr>
          <w:sz w:val="22"/>
          <w:szCs w:val="22"/>
        </w:rPr>
        <w:t>(a)</w:t>
      </w:r>
      <w:r w:rsidR="0031674E">
        <w:rPr>
          <w:sz w:val="22"/>
          <w:szCs w:val="22"/>
        </w:rPr>
        <w:t xml:space="preserve">  </w:t>
      </w:r>
      <w:r w:rsidRPr="005C6FB4">
        <w:rPr>
          <w:i/>
          <w:sz w:val="22"/>
          <w:szCs w:val="22"/>
        </w:rPr>
        <w:t xml:space="preserve">Zone </w:t>
      </w:r>
      <w:proofErr w:type="gramStart"/>
      <w:r w:rsidRPr="005C6FB4">
        <w:rPr>
          <w:i/>
          <w:sz w:val="22"/>
          <w:szCs w:val="22"/>
        </w:rPr>
        <w:t>A</w:t>
      </w:r>
      <w:proofErr w:type="gramEnd"/>
      <w:r w:rsidRPr="005C6FB4">
        <w:rPr>
          <w:i/>
          <w:sz w:val="22"/>
          <w:szCs w:val="22"/>
        </w:rPr>
        <w:t xml:space="preserve"> floodplains</w:t>
      </w:r>
      <w:r>
        <w:rPr>
          <w:sz w:val="22"/>
          <w:szCs w:val="22"/>
        </w:rPr>
        <w:t>:</w:t>
      </w:r>
    </w:p>
    <w:p w:rsidR="00F309B7" w:rsidRDefault="00926671" w:rsidP="00F309B7">
      <w:pPr>
        <w:tabs>
          <w:tab w:val="left" w:pos="360"/>
          <w:tab w:val="left" w:pos="720"/>
          <w:tab w:val="left" w:pos="810"/>
          <w:tab w:val="left" w:pos="900"/>
          <w:tab w:val="left" w:pos="990"/>
        </w:tabs>
        <w:jc w:val="both"/>
        <w:rPr>
          <w:sz w:val="22"/>
          <w:szCs w:val="22"/>
        </w:rPr>
      </w:pPr>
      <w:r>
        <w:rPr>
          <w:sz w:val="22"/>
          <w:szCs w:val="22"/>
        </w:rPr>
        <w:tab/>
      </w:r>
      <w:proofErr w:type="gramStart"/>
      <w:r w:rsidR="0031674E">
        <w:rPr>
          <w:sz w:val="22"/>
          <w:szCs w:val="22"/>
        </w:rPr>
        <w:t>1.</w:t>
      </w:r>
      <w:r w:rsidR="00F309B7">
        <w:rPr>
          <w:sz w:val="22"/>
          <w:szCs w:val="22"/>
        </w:rPr>
        <w:tab/>
        <w:t>Hydrology.</w:t>
      </w:r>
      <w:proofErr w:type="gramEnd"/>
      <w:r w:rsidR="00F309B7">
        <w:rPr>
          <w:sz w:val="22"/>
          <w:szCs w:val="22"/>
        </w:rPr>
        <w:t xml:space="preserve">  The appropriate method shall be based on the standards </w:t>
      </w:r>
      <w:proofErr w:type="gramStart"/>
      <w:r w:rsidR="00F309B7">
        <w:rPr>
          <w:sz w:val="22"/>
          <w:szCs w:val="22"/>
        </w:rPr>
        <w:t>in</w:t>
      </w:r>
      <w:r w:rsidR="00E25855">
        <w:rPr>
          <w:sz w:val="22"/>
          <w:szCs w:val="22"/>
        </w:rPr>
        <w:t xml:space="preserve"> </w:t>
      </w:r>
      <w:r w:rsidR="00F309B7">
        <w:rPr>
          <w:sz w:val="22"/>
          <w:szCs w:val="22"/>
        </w:rPr>
        <w:t xml:space="preserve"> </w:t>
      </w:r>
      <w:r w:rsidR="00E25855">
        <w:rPr>
          <w:sz w:val="22"/>
          <w:szCs w:val="22"/>
        </w:rPr>
        <w:t>Wis</w:t>
      </w:r>
      <w:proofErr w:type="gramEnd"/>
      <w:r w:rsidR="00E25855">
        <w:rPr>
          <w:sz w:val="22"/>
          <w:szCs w:val="22"/>
        </w:rPr>
        <w:t xml:space="preserve">. Admin. </w:t>
      </w:r>
      <w:proofErr w:type="gramStart"/>
      <w:r w:rsidR="00E25855">
        <w:rPr>
          <w:sz w:val="22"/>
          <w:szCs w:val="22"/>
        </w:rPr>
        <w:t xml:space="preserve">Code </w:t>
      </w:r>
      <w:proofErr w:type="spellStart"/>
      <w:r w:rsidR="00E25855">
        <w:rPr>
          <w:sz w:val="22"/>
          <w:szCs w:val="22"/>
        </w:rPr>
        <w:t>ch.</w:t>
      </w:r>
      <w:proofErr w:type="spellEnd"/>
      <w:r w:rsidR="00E25855">
        <w:rPr>
          <w:sz w:val="22"/>
          <w:szCs w:val="22"/>
        </w:rPr>
        <w:t xml:space="preserve"> NR 116.07(3),</w:t>
      </w:r>
      <w:r w:rsidR="00F309B7">
        <w:rPr>
          <w:sz w:val="22"/>
          <w:szCs w:val="22"/>
        </w:rPr>
        <w:t xml:space="preserve"> </w:t>
      </w:r>
      <w:r w:rsidR="00F309B7" w:rsidRPr="001E5549">
        <w:rPr>
          <w:i/>
          <w:sz w:val="22"/>
          <w:szCs w:val="22"/>
        </w:rPr>
        <w:t>Hydrologic Analysis: Determination of Regional Flood Discharge</w:t>
      </w:r>
      <w:r w:rsidR="00F309B7">
        <w:rPr>
          <w:sz w:val="22"/>
          <w:szCs w:val="22"/>
        </w:rPr>
        <w:t>.</w:t>
      </w:r>
      <w:proofErr w:type="gramEnd"/>
    </w:p>
    <w:p w:rsidR="0040718F" w:rsidRDefault="0031674E" w:rsidP="0040718F">
      <w:pPr>
        <w:tabs>
          <w:tab w:val="left" w:pos="360"/>
          <w:tab w:val="left" w:pos="720"/>
          <w:tab w:val="left" w:pos="810"/>
          <w:tab w:val="left" w:pos="900"/>
          <w:tab w:val="left" w:pos="990"/>
        </w:tabs>
        <w:jc w:val="both"/>
        <w:rPr>
          <w:sz w:val="22"/>
          <w:szCs w:val="22"/>
        </w:rPr>
      </w:pPr>
      <w:r>
        <w:rPr>
          <w:sz w:val="22"/>
          <w:szCs w:val="22"/>
        </w:rPr>
        <w:tab/>
      </w:r>
      <w:proofErr w:type="gramStart"/>
      <w:r>
        <w:rPr>
          <w:sz w:val="22"/>
          <w:szCs w:val="22"/>
        </w:rPr>
        <w:t>2.</w:t>
      </w:r>
      <w:r w:rsidR="00F309B7">
        <w:rPr>
          <w:sz w:val="22"/>
          <w:szCs w:val="22"/>
        </w:rPr>
        <w:tab/>
        <w:t>Hydraulic modeling.</w:t>
      </w:r>
      <w:proofErr w:type="gramEnd"/>
      <w:r w:rsidR="00F309B7">
        <w:rPr>
          <w:sz w:val="22"/>
          <w:szCs w:val="22"/>
        </w:rPr>
        <w:t xml:space="preserve">  The regional flood elevation shall be based on the standards </w:t>
      </w:r>
      <w:proofErr w:type="gramStart"/>
      <w:r w:rsidR="00F309B7">
        <w:rPr>
          <w:sz w:val="22"/>
          <w:szCs w:val="22"/>
        </w:rPr>
        <w:t>in</w:t>
      </w:r>
      <w:r w:rsidR="00E25855">
        <w:rPr>
          <w:sz w:val="22"/>
          <w:szCs w:val="22"/>
        </w:rPr>
        <w:t xml:space="preserve"> </w:t>
      </w:r>
      <w:r w:rsidR="00F309B7">
        <w:rPr>
          <w:sz w:val="22"/>
          <w:szCs w:val="22"/>
        </w:rPr>
        <w:t xml:space="preserve"> </w:t>
      </w:r>
      <w:r w:rsidR="00E25855">
        <w:rPr>
          <w:sz w:val="22"/>
          <w:szCs w:val="22"/>
        </w:rPr>
        <w:t>Wis</w:t>
      </w:r>
      <w:proofErr w:type="gramEnd"/>
      <w:r w:rsidR="00E25855">
        <w:rPr>
          <w:sz w:val="22"/>
          <w:szCs w:val="22"/>
        </w:rPr>
        <w:t xml:space="preserve">. Admin. Code </w:t>
      </w:r>
      <w:proofErr w:type="spellStart"/>
      <w:r w:rsidR="00F309B7">
        <w:rPr>
          <w:sz w:val="22"/>
          <w:szCs w:val="22"/>
        </w:rPr>
        <w:t>ch.</w:t>
      </w:r>
      <w:proofErr w:type="spellEnd"/>
      <w:r w:rsidR="00F309B7">
        <w:rPr>
          <w:sz w:val="22"/>
          <w:szCs w:val="22"/>
        </w:rPr>
        <w:t xml:space="preserve"> NR 116.07(4), </w:t>
      </w:r>
      <w:r w:rsidR="00F309B7" w:rsidRPr="001E5549">
        <w:rPr>
          <w:i/>
          <w:sz w:val="22"/>
          <w:szCs w:val="22"/>
        </w:rPr>
        <w:t>Hydraulic Analysis: Determination of Regional Flood Elevation</w:t>
      </w:r>
      <w:r w:rsidR="0040718F">
        <w:rPr>
          <w:sz w:val="22"/>
          <w:szCs w:val="22"/>
        </w:rPr>
        <w:t xml:space="preserve"> and the following:</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a.</w:t>
      </w:r>
      <w:r>
        <w:rPr>
          <w:sz w:val="22"/>
          <w:szCs w:val="22"/>
        </w:rPr>
        <w:tab/>
      </w:r>
      <w:r w:rsidR="00F309B7">
        <w:rPr>
          <w:sz w:val="22"/>
          <w:szCs w:val="22"/>
        </w:rPr>
        <w:t xml:space="preserve">Determination of the required limits of the hydraulic model </w:t>
      </w:r>
      <w:proofErr w:type="gramStart"/>
      <w:r w:rsidR="00F309B7">
        <w:rPr>
          <w:sz w:val="22"/>
          <w:szCs w:val="22"/>
        </w:rPr>
        <w:t>shall be based</w:t>
      </w:r>
      <w:proofErr w:type="gramEnd"/>
      <w:r w:rsidR="00F309B7">
        <w:rPr>
          <w:sz w:val="22"/>
          <w:szCs w:val="22"/>
        </w:rPr>
        <w:t xml:space="preserve"> on detailed study information for downstream structures such as dams, bridges, and culverts to determine the adequate starting water surface</w:t>
      </w:r>
      <w:r>
        <w:rPr>
          <w:sz w:val="22"/>
          <w:szCs w:val="22"/>
        </w:rPr>
        <w:t xml:space="preserve"> elevation level for the study.</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b.</w:t>
      </w:r>
      <w:r>
        <w:rPr>
          <w:sz w:val="22"/>
          <w:szCs w:val="22"/>
        </w:rPr>
        <w:tab/>
      </w:r>
      <w:r w:rsidR="00F309B7">
        <w:rPr>
          <w:sz w:val="22"/>
          <w:szCs w:val="22"/>
        </w:rPr>
        <w:t>Ch</w:t>
      </w:r>
      <w:r>
        <w:rPr>
          <w:sz w:val="22"/>
          <w:szCs w:val="22"/>
        </w:rPr>
        <w:t xml:space="preserve">annel sections </w:t>
      </w:r>
      <w:proofErr w:type="gramStart"/>
      <w:r>
        <w:rPr>
          <w:sz w:val="22"/>
          <w:szCs w:val="22"/>
        </w:rPr>
        <w:t>may be surveyed</w:t>
      </w:r>
      <w:proofErr w:type="gramEnd"/>
      <w:r>
        <w:rPr>
          <w:sz w:val="22"/>
          <w:szCs w:val="22"/>
        </w:rPr>
        <w:t>.</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c.</w:t>
      </w:r>
      <w:r>
        <w:rPr>
          <w:sz w:val="22"/>
          <w:szCs w:val="22"/>
        </w:rPr>
        <w:tab/>
        <w:t>Minimum 4-</w:t>
      </w:r>
      <w:r w:rsidR="00F309B7">
        <w:rPr>
          <w:sz w:val="22"/>
          <w:szCs w:val="22"/>
        </w:rPr>
        <w:t xml:space="preserve">foot contour data in the overbanks </w:t>
      </w:r>
      <w:proofErr w:type="gramStart"/>
      <w:r w:rsidR="00F309B7">
        <w:rPr>
          <w:sz w:val="22"/>
          <w:szCs w:val="22"/>
        </w:rPr>
        <w:t>shall be used</w:t>
      </w:r>
      <w:proofErr w:type="gramEnd"/>
      <w:r w:rsidR="00F309B7">
        <w:rPr>
          <w:sz w:val="22"/>
          <w:szCs w:val="22"/>
        </w:rPr>
        <w:t xml:space="preserve"> for the development of cross section o</w:t>
      </w:r>
      <w:r>
        <w:rPr>
          <w:sz w:val="22"/>
          <w:szCs w:val="22"/>
        </w:rPr>
        <w:t>verbank and floodplain mapping.</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d</w:t>
      </w:r>
      <w:r w:rsidR="00F309B7">
        <w:rPr>
          <w:sz w:val="22"/>
          <w:szCs w:val="22"/>
        </w:rPr>
        <w:t>.</w:t>
      </w:r>
      <w:r w:rsidR="00F309B7">
        <w:rPr>
          <w:sz w:val="22"/>
          <w:szCs w:val="22"/>
        </w:rPr>
        <w:tab/>
        <w:t xml:space="preserve">A maximum distance of 500 feet between cross sections </w:t>
      </w:r>
      <w:proofErr w:type="gramStart"/>
      <w:r w:rsidR="00F309B7">
        <w:rPr>
          <w:sz w:val="22"/>
          <w:szCs w:val="22"/>
        </w:rPr>
        <w:t>is allowed</w:t>
      </w:r>
      <w:proofErr w:type="gramEnd"/>
      <w:r w:rsidR="00F309B7">
        <w:rPr>
          <w:sz w:val="22"/>
          <w:szCs w:val="22"/>
        </w:rPr>
        <w:t xml:space="preserve"> in developed areas with additional intermediate cross sections </w:t>
      </w:r>
      <w:r w:rsidR="00F309B7">
        <w:rPr>
          <w:sz w:val="22"/>
          <w:szCs w:val="22"/>
        </w:rPr>
        <w:lastRenderedPageBreak/>
        <w:t>required at transitions in channel bottom slope, including a survey o</w:t>
      </w:r>
      <w:r>
        <w:rPr>
          <w:sz w:val="22"/>
          <w:szCs w:val="22"/>
        </w:rPr>
        <w:t>f the channel at each location.</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e</w:t>
      </w:r>
      <w:r w:rsidR="00F309B7">
        <w:rPr>
          <w:sz w:val="22"/>
          <w:szCs w:val="22"/>
        </w:rPr>
        <w:t>.</w:t>
      </w:r>
      <w:r w:rsidR="00F309B7">
        <w:rPr>
          <w:sz w:val="22"/>
          <w:szCs w:val="22"/>
        </w:rPr>
        <w:tab/>
        <w:t xml:space="preserve">The most current version of </w:t>
      </w:r>
      <w:r w:rsidR="00F309B7" w:rsidRPr="00EA60D0">
        <w:rPr>
          <w:sz w:val="22"/>
          <w:szCs w:val="22"/>
        </w:rPr>
        <w:t xml:space="preserve">Hydrologic Engineering Centers River Analysis System </w:t>
      </w:r>
      <w:r>
        <w:rPr>
          <w:sz w:val="22"/>
          <w:szCs w:val="22"/>
        </w:rPr>
        <w:t xml:space="preserve">shall be used.  </w:t>
      </w:r>
    </w:p>
    <w:p w:rsidR="0040718F" w:rsidRDefault="0040718F" w:rsidP="0040718F">
      <w:pPr>
        <w:tabs>
          <w:tab w:val="left" w:pos="360"/>
          <w:tab w:val="left" w:pos="720"/>
          <w:tab w:val="left" w:pos="810"/>
          <w:tab w:val="left" w:pos="900"/>
          <w:tab w:val="left" w:pos="990"/>
        </w:tabs>
        <w:jc w:val="both"/>
        <w:rPr>
          <w:sz w:val="22"/>
          <w:szCs w:val="22"/>
        </w:rPr>
      </w:pPr>
      <w:r>
        <w:rPr>
          <w:sz w:val="22"/>
          <w:szCs w:val="22"/>
        </w:rPr>
        <w:tab/>
        <w:t>f</w:t>
      </w:r>
      <w:r w:rsidR="00F309B7">
        <w:rPr>
          <w:sz w:val="22"/>
          <w:szCs w:val="22"/>
        </w:rPr>
        <w:t>.</w:t>
      </w:r>
      <w:r w:rsidR="00F309B7">
        <w:rPr>
          <w:sz w:val="22"/>
          <w:szCs w:val="22"/>
        </w:rPr>
        <w:tab/>
        <w:t>A survey of bridge and culvert openings and the top of road</w:t>
      </w:r>
      <w:r>
        <w:rPr>
          <w:sz w:val="22"/>
          <w:szCs w:val="22"/>
        </w:rPr>
        <w:t xml:space="preserve"> is required at each structure.</w:t>
      </w:r>
    </w:p>
    <w:p w:rsidR="0040718F" w:rsidRDefault="0040718F" w:rsidP="00F309B7">
      <w:pPr>
        <w:tabs>
          <w:tab w:val="left" w:pos="360"/>
          <w:tab w:val="left" w:pos="720"/>
          <w:tab w:val="left" w:pos="810"/>
          <w:tab w:val="left" w:pos="900"/>
          <w:tab w:val="left" w:pos="990"/>
        </w:tabs>
        <w:jc w:val="both"/>
        <w:rPr>
          <w:sz w:val="22"/>
          <w:szCs w:val="22"/>
        </w:rPr>
      </w:pPr>
      <w:r>
        <w:rPr>
          <w:sz w:val="22"/>
          <w:szCs w:val="22"/>
        </w:rPr>
        <w:tab/>
        <w:t>g</w:t>
      </w:r>
      <w:r w:rsidR="00F309B7">
        <w:rPr>
          <w:sz w:val="22"/>
          <w:szCs w:val="22"/>
        </w:rPr>
        <w:t>.</w:t>
      </w:r>
      <w:r w:rsidR="00F309B7">
        <w:rPr>
          <w:sz w:val="22"/>
          <w:szCs w:val="22"/>
        </w:rPr>
        <w:tab/>
        <w:t xml:space="preserve">Additional cross sections are required at the downstream and upstream limits of the proposed development and any necessary intermediate locations based on the length of the </w:t>
      </w:r>
      <w:r>
        <w:rPr>
          <w:sz w:val="22"/>
          <w:szCs w:val="22"/>
        </w:rPr>
        <w:t>reach if greater than 500 feet.</w:t>
      </w:r>
    </w:p>
    <w:p w:rsidR="00F309B7" w:rsidRDefault="0040718F" w:rsidP="00F309B7">
      <w:pPr>
        <w:tabs>
          <w:tab w:val="left" w:pos="360"/>
          <w:tab w:val="left" w:pos="720"/>
          <w:tab w:val="left" w:pos="810"/>
          <w:tab w:val="left" w:pos="900"/>
          <w:tab w:val="left" w:pos="990"/>
        </w:tabs>
        <w:jc w:val="both"/>
        <w:rPr>
          <w:sz w:val="22"/>
          <w:szCs w:val="22"/>
        </w:rPr>
      </w:pPr>
      <w:r>
        <w:rPr>
          <w:sz w:val="22"/>
          <w:szCs w:val="22"/>
        </w:rPr>
        <w:tab/>
        <w:t>h.</w:t>
      </w:r>
      <w:r>
        <w:rPr>
          <w:sz w:val="22"/>
          <w:szCs w:val="22"/>
        </w:rPr>
        <w:tab/>
      </w:r>
      <w:r w:rsidR="00F309B7">
        <w:rPr>
          <w:sz w:val="22"/>
          <w:szCs w:val="22"/>
        </w:rPr>
        <w:t xml:space="preserve">Standard accepted engineering practices </w:t>
      </w:r>
      <w:proofErr w:type="gramStart"/>
      <w:r w:rsidR="00F309B7">
        <w:rPr>
          <w:sz w:val="22"/>
          <w:szCs w:val="22"/>
        </w:rPr>
        <w:t>shall</w:t>
      </w:r>
      <w:proofErr w:type="gramEnd"/>
      <w:r w:rsidR="00F309B7">
        <w:rPr>
          <w:sz w:val="22"/>
          <w:szCs w:val="22"/>
        </w:rPr>
        <w:t xml:space="preserve"> be used when assigning parameters for the base model such as flow, Manning’s N values, expansion, and contraction coefficients or effective flow limits.  The base model </w:t>
      </w:r>
      <w:proofErr w:type="gramStart"/>
      <w:r w:rsidR="00F309B7">
        <w:rPr>
          <w:sz w:val="22"/>
          <w:szCs w:val="22"/>
        </w:rPr>
        <w:t>shall be calibrated</w:t>
      </w:r>
      <w:proofErr w:type="gramEnd"/>
      <w:r w:rsidR="00F309B7">
        <w:rPr>
          <w:sz w:val="22"/>
          <w:szCs w:val="22"/>
        </w:rPr>
        <w:t xml:space="preserve"> to past flooding data, such as high water marks, to determine the reasonableness of the model results.  If no historical data is available, adequate justification </w:t>
      </w:r>
      <w:proofErr w:type="gramStart"/>
      <w:r w:rsidR="00F309B7">
        <w:rPr>
          <w:sz w:val="22"/>
          <w:szCs w:val="22"/>
        </w:rPr>
        <w:t>shall be provided</w:t>
      </w:r>
      <w:proofErr w:type="gramEnd"/>
      <w:r w:rsidR="00F309B7">
        <w:rPr>
          <w:sz w:val="22"/>
          <w:szCs w:val="22"/>
        </w:rPr>
        <w:t xml:space="preserve"> for any parameters outside standard accepted engineering practices.</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r>
      <w:proofErr w:type="spellStart"/>
      <w:r>
        <w:rPr>
          <w:sz w:val="22"/>
          <w:szCs w:val="22"/>
        </w:rPr>
        <w:t>i</w:t>
      </w:r>
      <w:proofErr w:type="spellEnd"/>
      <w:r>
        <w:rPr>
          <w:sz w:val="22"/>
          <w:szCs w:val="22"/>
        </w:rPr>
        <w:t>.</w:t>
      </w:r>
      <w:r>
        <w:rPr>
          <w:sz w:val="22"/>
          <w:szCs w:val="22"/>
        </w:rPr>
        <w:tab/>
      </w:r>
      <w:r w:rsidR="00F309B7">
        <w:rPr>
          <w:sz w:val="22"/>
          <w:szCs w:val="22"/>
        </w:rPr>
        <w:t xml:space="preserve">The model must extend past the upstream limit of the difference in the existing and proposed flood profiles in order to provide a tie-in to existing studies.  The height difference between the proposed flood profile and the existing study profiles shall be no more than 0.00 feet. </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3</w:t>
      </w:r>
      <w:r w:rsidR="00F309B7">
        <w:rPr>
          <w:sz w:val="22"/>
          <w:szCs w:val="22"/>
        </w:rPr>
        <w:t>.</w:t>
      </w:r>
      <w:r w:rsidR="00F309B7">
        <w:rPr>
          <w:sz w:val="22"/>
          <w:szCs w:val="22"/>
        </w:rPr>
        <w:tab/>
        <w:t>Mapping.</w:t>
      </w:r>
      <w:proofErr w:type="gramEnd"/>
      <w:r w:rsidR="00F309B7">
        <w:rPr>
          <w:sz w:val="22"/>
          <w:szCs w:val="22"/>
        </w:rPr>
        <w:t xml:space="preserve">  A work map of the </w:t>
      </w:r>
      <w:r w:rsidR="00F309B7" w:rsidRPr="00D833C0">
        <w:rPr>
          <w:sz w:val="22"/>
          <w:szCs w:val="22"/>
        </w:rPr>
        <w:t>breach</w:t>
      </w:r>
      <w:r w:rsidR="00F309B7">
        <w:rPr>
          <w:sz w:val="22"/>
          <w:szCs w:val="22"/>
        </w:rPr>
        <w:t xml:space="preserve"> study </w:t>
      </w:r>
      <w:proofErr w:type="gramStart"/>
      <w:r w:rsidR="00F309B7">
        <w:rPr>
          <w:sz w:val="22"/>
          <w:szCs w:val="22"/>
        </w:rPr>
        <w:t>shall be provided</w:t>
      </w:r>
      <w:proofErr w:type="gramEnd"/>
      <w:r w:rsidR="00F309B7">
        <w:rPr>
          <w:sz w:val="22"/>
          <w:szCs w:val="22"/>
        </w:rPr>
        <w:t>, showing all cr</w:t>
      </w:r>
      <w:r w:rsidR="00CD7E8B">
        <w:rPr>
          <w:sz w:val="22"/>
          <w:szCs w:val="22"/>
        </w:rPr>
        <w:t xml:space="preserve">oss section locations, floodway and </w:t>
      </w:r>
      <w:r w:rsidR="00F309B7">
        <w:rPr>
          <w:sz w:val="22"/>
          <w:szCs w:val="22"/>
        </w:rPr>
        <w:t>floodplain limits based on the best available topographic data, geographic limits of the proposed development and whether the proposed development is located in the floodway.</w:t>
      </w:r>
      <w:r w:rsidR="004A1C24">
        <w:rPr>
          <w:sz w:val="22"/>
          <w:szCs w:val="22"/>
        </w:rPr>
        <w:t xml:space="preserve">      </w:t>
      </w:r>
      <w:r>
        <w:rPr>
          <w:sz w:val="22"/>
          <w:szCs w:val="22"/>
        </w:rPr>
        <w:t>a</w:t>
      </w:r>
      <w:r w:rsidR="00F309B7">
        <w:rPr>
          <w:sz w:val="22"/>
          <w:szCs w:val="22"/>
        </w:rPr>
        <w:t>.</w:t>
      </w:r>
      <w:r w:rsidR="00F309B7">
        <w:rPr>
          <w:sz w:val="22"/>
          <w:szCs w:val="22"/>
        </w:rPr>
        <w:tab/>
        <w:t>If the proposed development is located outside of the floodway then it is determined to have no impact on the regional flood elevation.</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t>b</w:t>
      </w:r>
      <w:r w:rsidR="00F309B7">
        <w:rPr>
          <w:sz w:val="22"/>
          <w:szCs w:val="22"/>
        </w:rPr>
        <w:t xml:space="preserve">. </w:t>
      </w:r>
      <w:r w:rsidR="00F309B7">
        <w:rPr>
          <w:sz w:val="22"/>
          <w:szCs w:val="22"/>
        </w:rPr>
        <w:tab/>
        <w:t xml:space="preserve">If any part of the proposed development is in the floodway, it </w:t>
      </w:r>
      <w:proofErr w:type="gramStart"/>
      <w:r w:rsidR="00F309B7">
        <w:rPr>
          <w:sz w:val="22"/>
          <w:szCs w:val="22"/>
        </w:rPr>
        <w:t>must be added</w:t>
      </w:r>
      <w:proofErr w:type="gramEnd"/>
      <w:r w:rsidR="00F309B7">
        <w:rPr>
          <w:sz w:val="22"/>
          <w:szCs w:val="22"/>
        </w:rPr>
        <w:t xml:space="preserve"> to the base model to show the difference between existing and proposed conditions.  The study must ensure that all coefficients remain the same as in the existing model unless adequate justification based on standard accepted engineering practices </w:t>
      </w:r>
      <w:proofErr w:type="gramStart"/>
      <w:r w:rsidR="00F309B7">
        <w:rPr>
          <w:sz w:val="22"/>
          <w:szCs w:val="22"/>
        </w:rPr>
        <w:t>are approved</w:t>
      </w:r>
      <w:proofErr w:type="gramEnd"/>
      <w:r w:rsidR="00F309B7">
        <w:rPr>
          <w:sz w:val="22"/>
          <w:szCs w:val="22"/>
        </w:rPr>
        <w:t>.</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(b)</w:t>
      </w:r>
      <w:r>
        <w:rPr>
          <w:sz w:val="22"/>
          <w:szCs w:val="22"/>
        </w:rPr>
        <w:tab/>
      </w:r>
      <w:r w:rsidR="00F309B7" w:rsidRPr="005C6FB4">
        <w:rPr>
          <w:i/>
          <w:sz w:val="22"/>
          <w:szCs w:val="22"/>
        </w:rPr>
        <w:t>Zone AE Floodplains</w:t>
      </w:r>
      <w:r w:rsidR="00F309B7">
        <w:rPr>
          <w:sz w:val="22"/>
          <w:szCs w:val="22"/>
        </w:rPr>
        <w:t>.</w:t>
      </w:r>
      <w:proofErr w:type="gramEnd"/>
      <w:r w:rsidR="005C6FB4">
        <w:rPr>
          <w:sz w:val="22"/>
          <w:szCs w:val="22"/>
        </w:rPr>
        <w:t xml:space="preserve">  </w:t>
      </w:r>
      <w:r w:rsidR="001F5D82">
        <w:rPr>
          <w:sz w:val="22"/>
          <w:szCs w:val="22"/>
        </w:rPr>
        <w:t xml:space="preserve">  </w:t>
      </w:r>
      <w:proofErr w:type="gramStart"/>
      <w:r>
        <w:rPr>
          <w:sz w:val="22"/>
          <w:szCs w:val="22"/>
        </w:rPr>
        <w:t>1.</w:t>
      </w:r>
      <w:r w:rsidR="001F5D82">
        <w:rPr>
          <w:sz w:val="22"/>
          <w:szCs w:val="22"/>
        </w:rPr>
        <w:t xml:space="preserve"> </w:t>
      </w:r>
      <w:r w:rsidR="00F309B7">
        <w:rPr>
          <w:sz w:val="22"/>
          <w:szCs w:val="22"/>
        </w:rPr>
        <w:t>Hydrology.</w:t>
      </w:r>
      <w:proofErr w:type="gramEnd"/>
      <w:r w:rsidR="00F309B7">
        <w:rPr>
          <w:sz w:val="22"/>
          <w:szCs w:val="22"/>
        </w:rPr>
        <w:t xml:space="preserve">  If the proposed hydrology will change the </w:t>
      </w:r>
      <w:r w:rsidR="00F309B7">
        <w:rPr>
          <w:sz w:val="22"/>
          <w:szCs w:val="22"/>
        </w:rPr>
        <w:lastRenderedPageBreak/>
        <w:t xml:space="preserve">existing study, the appropriate method to </w:t>
      </w:r>
      <w:proofErr w:type="gramStart"/>
      <w:r w:rsidR="00F309B7">
        <w:rPr>
          <w:sz w:val="22"/>
          <w:szCs w:val="22"/>
        </w:rPr>
        <w:t>be used</w:t>
      </w:r>
      <w:proofErr w:type="gramEnd"/>
      <w:r w:rsidR="00F309B7">
        <w:rPr>
          <w:sz w:val="22"/>
          <w:szCs w:val="22"/>
        </w:rPr>
        <w:t xml:space="preserve"> shall be based on </w:t>
      </w:r>
      <w:r w:rsidR="001F5D82">
        <w:rPr>
          <w:sz w:val="22"/>
          <w:szCs w:val="22"/>
        </w:rPr>
        <w:t xml:space="preserve">Wis. Admin. Code </w:t>
      </w:r>
      <w:proofErr w:type="spellStart"/>
      <w:r w:rsidR="00F309B7">
        <w:rPr>
          <w:sz w:val="22"/>
          <w:szCs w:val="22"/>
        </w:rPr>
        <w:t>ch.</w:t>
      </w:r>
      <w:proofErr w:type="spellEnd"/>
      <w:r w:rsidR="001F5D82">
        <w:rPr>
          <w:sz w:val="22"/>
          <w:szCs w:val="22"/>
        </w:rPr>
        <w:t> NR 116.07(3)</w:t>
      </w:r>
      <w:r w:rsidR="00286BAE">
        <w:rPr>
          <w:sz w:val="22"/>
          <w:szCs w:val="22"/>
        </w:rPr>
        <w:t xml:space="preserve"> </w:t>
      </w:r>
      <w:r w:rsidR="00F309B7" w:rsidRPr="00BD44F6">
        <w:rPr>
          <w:i/>
          <w:sz w:val="22"/>
          <w:szCs w:val="22"/>
        </w:rPr>
        <w:t>Hydrologic Analysis: Determination of Regional Flood Discharge</w:t>
      </w:r>
      <w:r w:rsidR="00F309B7">
        <w:rPr>
          <w:sz w:val="22"/>
          <w:szCs w:val="22"/>
        </w:rPr>
        <w:t>.</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2.</w:t>
      </w:r>
      <w:r w:rsidR="00F309B7">
        <w:rPr>
          <w:sz w:val="22"/>
          <w:szCs w:val="22"/>
        </w:rPr>
        <w:tab/>
        <w:t>Hydraulic model.</w:t>
      </w:r>
      <w:proofErr w:type="gramEnd"/>
      <w:r w:rsidR="00F309B7">
        <w:rPr>
          <w:sz w:val="22"/>
          <w:szCs w:val="22"/>
        </w:rPr>
        <w:t xml:space="preserve">  The regional flood elevation </w:t>
      </w:r>
      <w:proofErr w:type="gramStart"/>
      <w:r w:rsidR="00F309B7">
        <w:rPr>
          <w:sz w:val="22"/>
          <w:szCs w:val="22"/>
        </w:rPr>
        <w:t>shall be based</w:t>
      </w:r>
      <w:proofErr w:type="gramEnd"/>
      <w:r w:rsidR="00F309B7">
        <w:rPr>
          <w:sz w:val="22"/>
          <w:szCs w:val="22"/>
        </w:rPr>
        <w:t xml:space="preserve"> on the standards in </w:t>
      </w:r>
      <w:r w:rsidR="00286BAE">
        <w:rPr>
          <w:sz w:val="22"/>
          <w:szCs w:val="22"/>
        </w:rPr>
        <w:t xml:space="preserve">Wis. Admin. Code </w:t>
      </w:r>
      <w:proofErr w:type="spellStart"/>
      <w:r w:rsidR="00F309B7">
        <w:rPr>
          <w:sz w:val="22"/>
          <w:szCs w:val="22"/>
        </w:rPr>
        <w:t>ch.</w:t>
      </w:r>
      <w:proofErr w:type="spellEnd"/>
      <w:r w:rsidR="00F309B7">
        <w:rPr>
          <w:sz w:val="22"/>
          <w:szCs w:val="22"/>
        </w:rPr>
        <w:t xml:space="preserve"> NR 116.07(4) </w:t>
      </w:r>
      <w:r w:rsidR="00F309B7" w:rsidRPr="00BD44F6">
        <w:rPr>
          <w:i/>
          <w:sz w:val="22"/>
          <w:szCs w:val="22"/>
        </w:rPr>
        <w:t xml:space="preserve">Hydraulic Analysis: Determination of Regional Flood Elevation </w:t>
      </w:r>
      <w:r w:rsidR="00F309B7">
        <w:rPr>
          <w:sz w:val="22"/>
          <w:szCs w:val="22"/>
        </w:rPr>
        <w:t>and the following:</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t>a</w:t>
      </w:r>
      <w:r w:rsidR="00D72F36">
        <w:rPr>
          <w:sz w:val="22"/>
          <w:szCs w:val="22"/>
        </w:rPr>
        <w:t>.</w:t>
      </w:r>
      <w:r w:rsidR="00D72F36">
        <w:rPr>
          <w:sz w:val="22"/>
          <w:szCs w:val="22"/>
        </w:rPr>
        <w:tab/>
        <w:t xml:space="preserve">Duplicate effective model. </w:t>
      </w:r>
      <w:r w:rsidR="00F309B7">
        <w:rPr>
          <w:sz w:val="22"/>
          <w:szCs w:val="22"/>
        </w:rPr>
        <w:t xml:space="preserve">The effective model </w:t>
      </w:r>
      <w:proofErr w:type="gramStart"/>
      <w:r w:rsidR="00F309B7">
        <w:rPr>
          <w:sz w:val="22"/>
          <w:szCs w:val="22"/>
        </w:rPr>
        <w:t>shall be reproduced</w:t>
      </w:r>
      <w:proofErr w:type="gramEnd"/>
      <w:r w:rsidR="00F309B7">
        <w:rPr>
          <w:sz w:val="22"/>
          <w:szCs w:val="22"/>
        </w:rPr>
        <w:t xml:space="preserve"> to ensure correct transference of the model data and to allow integration of the revised data to provide a continuous flood insurance study model upstream and downstream of the revised reach.  If data from the effective model is available, models shall be generated </w:t>
      </w:r>
      <w:proofErr w:type="gramStart"/>
      <w:r w:rsidR="00F309B7">
        <w:rPr>
          <w:sz w:val="22"/>
          <w:szCs w:val="22"/>
        </w:rPr>
        <w:t>that duplicate</w:t>
      </w:r>
      <w:proofErr w:type="gramEnd"/>
      <w:r w:rsidR="00F309B7">
        <w:rPr>
          <w:sz w:val="22"/>
          <w:szCs w:val="22"/>
        </w:rPr>
        <w:t xml:space="preserve"> the flood insurance study profiles and the elevations shown in the floodway data table in the flood insurance study report to within 0.1 foot.</w:t>
      </w:r>
    </w:p>
    <w:p w:rsidR="00F309B7" w:rsidRDefault="0040718F"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b</w:t>
      </w:r>
      <w:r w:rsidR="00F309B7">
        <w:rPr>
          <w:sz w:val="22"/>
          <w:szCs w:val="22"/>
        </w:rPr>
        <w:t xml:space="preserve">. </w:t>
      </w:r>
      <w:r w:rsidR="00F309B7">
        <w:rPr>
          <w:sz w:val="22"/>
          <w:szCs w:val="22"/>
        </w:rPr>
        <w:tab/>
      </w:r>
      <w:r w:rsidR="00B73482">
        <w:rPr>
          <w:sz w:val="22"/>
          <w:szCs w:val="22"/>
        </w:rPr>
        <w:t>Corrected effective model.</w:t>
      </w:r>
      <w:proofErr w:type="gramEnd"/>
      <w:r w:rsidR="00B73482">
        <w:rPr>
          <w:sz w:val="22"/>
          <w:szCs w:val="22"/>
        </w:rPr>
        <w:t xml:space="preserve"> </w:t>
      </w:r>
      <w:r w:rsidR="00F309B7">
        <w:rPr>
          <w:sz w:val="22"/>
          <w:szCs w:val="22"/>
        </w:rPr>
        <w:t xml:space="preserve">The corrected effective model shall not include any manmade physical changes since the effective model date, but shall import the model into the most current version of </w:t>
      </w:r>
      <w:r w:rsidR="00F309B7" w:rsidRPr="00EA60D0">
        <w:rPr>
          <w:sz w:val="22"/>
          <w:szCs w:val="22"/>
        </w:rPr>
        <w:t xml:space="preserve">Hydrologic Engineering Centers River Analysis System </w:t>
      </w:r>
      <w:r w:rsidR="00F309B7">
        <w:rPr>
          <w:sz w:val="22"/>
          <w:szCs w:val="22"/>
        </w:rPr>
        <w:t xml:space="preserve">for review by the Wisconsin </w:t>
      </w:r>
      <w:r w:rsidR="004D4AE2">
        <w:rPr>
          <w:sz w:val="22"/>
          <w:szCs w:val="22"/>
        </w:rPr>
        <w:t>department of natural resources</w:t>
      </w:r>
      <w:r w:rsidR="00F309B7">
        <w:rPr>
          <w:sz w:val="22"/>
          <w:szCs w:val="22"/>
        </w:rPr>
        <w:t xml:space="preserve">. </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c</w:t>
      </w:r>
      <w:r w:rsidR="00B73482">
        <w:rPr>
          <w:sz w:val="22"/>
          <w:szCs w:val="22"/>
        </w:rPr>
        <w:t>.</w:t>
      </w:r>
      <w:r w:rsidR="00B73482">
        <w:rPr>
          <w:sz w:val="22"/>
          <w:szCs w:val="22"/>
        </w:rPr>
        <w:tab/>
        <w:t>Existing model for pre-project conditions</w:t>
      </w:r>
      <w:r w:rsidR="00F309B7">
        <w:rPr>
          <w:sz w:val="22"/>
          <w:szCs w:val="22"/>
        </w:rPr>
        <w:t>.</w:t>
      </w:r>
      <w:proofErr w:type="gramEnd"/>
      <w:r w:rsidR="00F309B7">
        <w:rPr>
          <w:sz w:val="22"/>
          <w:szCs w:val="22"/>
        </w:rPr>
        <w:t xml:space="preserve">  The existing model shall be required to support conclusions about the actual impacts of the proje</w:t>
      </w:r>
      <w:r w:rsidR="00B73482">
        <w:rPr>
          <w:sz w:val="22"/>
          <w:szCs w:val="22"/>
        </w:rPr>
        <w:t xml:space="preserve">ct associated with the revised, </w:t>
      </w:r>
      <w:r w:rsidR="00F309B7">
        <w:rPr>
          <w:sz w:val="22"/>
          <w:szCs w:val="22"/>
        </w:rPr>
        <w:t>post-project</w:t>
      </w:r>
      <w:r w:rsidR="00B73482">
        <w:rPr>
          <w:sz w:val="22"/>
          <w:szCs w:val="22"/>
        </w:rPr>
        <w:t>,</w:t>
      </w:r>
      <w:r w:rsidR="00F309B7">
        <w:rPr>
          <w:sz w:val="22"/>
          <w:szCs w:val="22"/>
        </w:rPr>
        <w:t xml:space="preserve"> model or to establish more up-to-date models on which to base th</w:t>
      </w:r>
      <w:r w:rsidR="00B73482">
        <w:rPr>
          <w:sz w:val="22"/>
          <w:szCs w:val="22"/>
        </w:rPr>
        <w:t xml:space="preserve">e revised </w:t>
      </w:r>
      <w:r>
        <w:rPr>
          <w:sz w:val="22"/>
          <w:szCs w:val="22"/>
        </w:rPr>
        <w:t>post-project model.</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t>d</w:t>
      </w:r>
      <w:r w:rsidR="00B73482">
        <w:rPr>
          <w:sz w:val="22"/>
          <w:szCs w:val="22"/>
        </w:rPr>
        <w:t>.</w:t>
      </w:r>
      <w:r w:rsidR="00B73482">
        <w:rPr>
          <w:sz w:val="22"/>
          <w:szCs w:val="22"/>
        </w:rPr>
        <w:tab/>
        <w:t>Revised, p</w:t>
      </w:r>
      <w:r w:rsidR="00F309B7">
        <w:rPr>
          <w:sz w:val="22"/>
          <w:szCs w:val="22"/>
        </w:rPr>
        <w:t>ost-</w:t>
      </w:r>
      <w:r w:rsidR="00B73482">
        <w:rPr>
          <w:sz w:val="22"/>
          <w:szCs w:val="22"/>
        </w:rPr>
        <w:t>project c</w:t>
      </w:r>
      <w:r w:rsidR="00F309B7">
        <w:rPr>
          <w:sz w:val="22"/>
          <w:szCs w:val="22"/>
        </w:rPr>
        <w:t>onditions</w:t>
      </w:r>
      <w:proofErr w:type="gramStart"/>
      <w:r w:rsidR="00B73482">
        <w:rPr>
          <w:sz w:val="22"/>
          <w:szCs w:val="22"/>
        </w:rPr>
        <w:t xml:space="preserve">, </w:t>
      </w:r>
      <w:r w:rsidR="00F309B7">
        <w:rPr>
          <w:sz w:val="22"/>
          <w:szCs w:val="22"/>
        </w:rPr>
        <w:t xml:space="preserve"> </w:t>
      </w:r>
      <w:r w:rsidR="00B73482">
        <w:rPr>
          <w:sz w:val="22"/>
          <w:szCs w:val="22"/>
        </w:rPr>
        <w:t>model</w:t>
      </w:r>
      <w:proofErr w:type="gramEnd"/>
      <w:r w:rsidR="00B73482">
        <w:rPr>
          <w:sz w:val="22"/>
          <w:szCs w:val="22"/>
        </w:rPr>
        <w:t xml:space="preserve">.  The revised model for </w:t>
      </w:r>
      <w:r w:rsidR="00F309B7">
        <w:rPr>
          <w:sz w:val="22"/>
          <w:szCs w:val="22"/>
        </w:rPr>
        <w:t>post-project conditions</w:t>
      </w:r>
      <w:r w:rsidR="00B73482">
        <w:rPr>
          <w:sz w:val="22"/>
          <w:szCs w:val="22"/>
        </w:rPr>
        <w:t xml:space="preserve"> </w:t>
      </w:r>
      <w:r w:rsidR="00F309B7">
        <w:rPr>
          <w:sz w:val="22"/>
          <w:szCs w:val="22"/>
        </w:rPr>
        <w:t>shall incorporate the existing model and any proposed changes to the topography caused by the proposed development.  The model sha</w:t>
      </w:r>
      <w:r>
        <w:rPr>
          <w:sz w:val="22"/>
          <w:szCs w:val="22"/>
        </w:rPr>
        <w:t>ll reflect proposed conditions.</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e</w:t>
      </w:r>
      <w:r w:rsidR="00F309B7">
        <w:rPr>
          <w:sz w:val="22"/>
          <w:szCs w:val="22"/>
        </w:rPr>
        <w:t>.</w:t>
      </w:r>
      <w:r w:rsidR="00F309B7">
        <w:rPr>
          <w:sz w:val="22"/>
          <w:szCs w:val="22"/>
        </w:rPr>
        <w:tab/>
        <w:t>All changes to the duplicate effective model and subsequent models must be supported by certified topographic information, bridge plans, constr</w:t>
      </w:r>
      <w:r>
        <w:rPr>
          <w:sz w:val="22"/>
          <w:szCs w:val="22"/>
        </w:rPr>
        <w:t>uction plans, and survey notes</w:t>
      </w:r>
      <w:proofErr w:type="gramEnd"/>
      <w:r>
        <w:rPr>
          <w:sz w:val="22"/>
          <w:szCs w:val="22"/>
        </w:rPr>
        <w:t>.</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t>f</w:t>
      </w:r>
      <w:r w:rsidR="00F309B7">
        <w:rPr>
          <w:sz w:val="22"/>
          <w:szCs w:val="22"/>
        </w:rPr>
        <w:t>.</w:t>
      </w:r>
      <w:r w:rsidR="00F309B7">
        <w:rPr>
          <w:sz w:val="22"/>
          <w:szCs w:val="22"/>
        </w:rPr>
        <w:tab/>
        <w:t xml:space="preserve">Changes to the hydraulic models shall be limited to the stream reach for which the revision is being requested.  Cross sections upstream and downstream of the revised reach shall be identical to those in the effective model and result in water surface elevations and </w:t>
      </w:r>
      <w:r w:rsidR="005C6FB4">
        <w:rPr>
          <w:sz w:val="22"/>
          <w:szCs w:val="22"/>
        </w:rPr>
        <w:t>top widths</w:t>
      </w:r>
      <w:r w:rsidR="00F309B7">
        <w:rPr>
          <w:sz w:val="22"/>
          <w:szCs w:val="22"/>
        </w:rPr>
        <w:t xml:space="preserve"> computed by the revised models </w:t>
      </w:r>
      <w:r w:rsidR="00F309B7">
        <w:rPr>
          <w:sz w:val="22"/>
          <w:szCs w:val="22"/>
        </w:rPr>
        <w:lastRenderedPageBreak/>
        <w:t>upstream and downstream of the revised reach as required.  The effectiv</w:t>
      </w:r>
      <w:r>
        <w:rPr>
          <w:sz w:val="22"/>
          <w:szCs w:val="22"/>
        </w:rPr>
        <w:t xml:space="preserve">e model </w:t>
      </w:r>
      <w:proofErr w:type="gramStart"/>
      <w:r>
        <w:rPr>
          <w:sz w:val="22"/>
          <w:szCs w:val="22"/>
        </w:rPr>
        <w:t>shall not be truncated</w:t>
      </w:r>
      <w:proofErr w:type="gramEnd"/>
      <w:r>
        <w:rPr>
          <w:sz w:val="22"/>
          <w:szCs w:val="22"/>
        </w:rPr>
        <w:t>.</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3.</w:t>
      </w:r>
      <w:r>
        <w:rPr>
          <w:sz w:val="22"/>
          <w:szCs w:val="22"/>
        </w:rPr>
        <w:tab/>
      </w:r>
      <w:r w:rsidR="005C6FB4">
        <w:rPr>
          <w:sz w:val="22"/>
          <w:szCs w:val="22"/>
        </w:rPr>
        <w:tab/>
        <w:t>Mapping.</w:t>
      </w:r>
      <w:proofErr w:type="gramEnd"/>
      <w:r w:rsidR="005C6FB4">
        <w:rPr>
          <w:sz w:val="22"/>
          <w:szCs w:val="22"/>
        </w:rPr>
        <w:t xml:space="preserve"> </w:t>
      </w:r>
      <w:r w:rsidR="00F309B7">
        <w:rPr>
          <w:sz w:val="22"/>
          <w:szCs w:val="22"/>
        </w:rPr>
        <w:t xml:space="preserve">Maps and associated engineering data </w:t>
      </w:r>
      <w:proofErr w:type="gramStart"/>
      <w:r w:rsidR="00F309B7">
        <w:rPr>
          <w:sz w:val="22"/>
          <w:szCs w:val="22"/>
        </w:rPr>
        <w:t>shall be submitted</w:t>
      </w:r>
      <w:proofErr w:type="gramEnd"/>
      <w:r w:rsidR="00F309B7">
        <w:rPr>
          <w:sz w:val="22"/>
          <w:szCs w:val="22"/>
        </w:rPr>
        <w:t xml:space="preserve"> to the Wisconsin </w:t>
      </w:r>
      <w:r w:rsidR="004D4AE2">
        <w:rPr>
          <w:sz w:val="22"/>
          <w:szCs w:val="22"/>
        </w:rPr>
        <w:t>department of natural resources</w:t>
      </w:r>
      <w:r w:rsidR="00F309B7">
        <w:rPr>
          <w:sz w:val="22"/>
          <w:szCs w:val="22"/>
        </w:rPr>
        <w:t xml:space="preserve"> for review </w:t>
      </w:r>
      <w:r w:rsidR="00F309B7" w:rsidRPr="00E91D3D">
        <w:rPr>
          <w:sz w:val="22"/>
          <w:szCs w:val="22"/>
        </w:rPr>
        <w:t>according to</w:t>
      </w:r>
      <w:r>
        <w:rPr>
          <w:sz w:val="22"/>
          <w:szCs w:val="22"/>
        </w:rPr>
        <w:t xml:space="preserve"> the following conditions:</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t>a</w:t>
      </w:r>
      <w:r w:rsidR="00F309B7">
        <w:rPr>
          <w:sz w:val="22"/>
          <w:szCs w:val="22"/>
        </w:rPr>
        <w:t>.</w:t>
      </w:r>
      <w:r w:rsidR="00F309B7">
        <w:rPr>
          <w:sz w:val="22"/>
          <w:szCs w:val="22"/>
        </w:rPr>
        <w:tab/>
        <w:t xml:space="preserve">Consistency between the revised hydraulic models, the revised floodplain and floodway delineations, the revised flood profiles, topographic work map, annotated </w:t>
      </w:r>
      <w:r w:rsidR="00BE50BD">
        <w:rPr>
          <w:sz w:val="22"/>
          <w:szCs w:val="22"/>
        </w:rPr>
        <w:t xml:space="preserve">FIRMs </w:t>
      </w:r>
      <w:r w:rsidR="00F309B7">
        <w:rPr>
          <w:sz w:val="22"/>
          <w:szCs w:val="22"/>
        </w:rPr>
        <w:t>or flood boundary floodway maps</w:t>
      </w:r>
      <w:r w:rsidR="00BE50BD">
        <w:rPr>
          <w:sz w:val="22"/>
          <w:szCs w:val="22"/>
        </w:rPr>
        <w:t>, or both</w:t>
      </w:r>
      <w:r w:rsidR="00F309B7">
        <w:rPr>
          <w:sz w:val="22"/>
          <w:szCs w:val="22"/>
        </w:rPr>
        <w:t>, co</w:t>
      </w:r>
      <w:r>
        <w:rPr>
          <w:sz w:val="22"/>
          <w:szCs w:val="22"/>
        </w:rPr>
        <w:t xml:space="preserve">nstruction plans, </w:t>
      </w:r>
      <w:r w:rsidR="00BE50BD">
        <w:rPr>
          <w:sz w:val="22"/>
          <w:szCs w:val="22"/>
        </w:rPr>
        <w:t xml:space="preserve">and </w:t>
      </w:r>
      <w:r>
        <w:rPr>
          <w:sz w:val="22"/>
          <w:szCs w:val="22"/>
        </w:rPr>
        <w:t>bridge plans.</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b</w:t>
      </w:r>
      <w:r w:rsidR="00F309B7">
        <w:rPr>
          <w:sz w:val="22"/>
          <w:szCs w:val="22"/>
        </w:rPr>
        <w:t>.</w:t>
      </w:r>
      <w:r w:rsidR="00F309B7">
        <w:rPr>
          <w:sz w:val="22"/>
          <w:szCs w:val="22"/>
        </w:rPr>
        <w:tab/>
        <w:t xml:space="preserve">Certified topographic map of suitable scale, contour interval, and a </w:t>
      </w:r>
      <w:proofErr w:type="spellStart"/>
      <w:r w:rsidR="00F309B7">
        <w:rPr>
          <w:sz w:val="22"/>
          <w:szCs w:val="22"/>
        </w:rPr>
        <w:t>planimetric</w:t>
      </w:r>
      <w:proofErr w:type="spellEnd"/>
      <w:r w:rsidR="00F309B7">
        <w:rPr>
          <w:sz w:val="22"/>
          <w:szCs w:val="22"/>
        </w:rPr>
        <w:t xml:space="preserve"> map showing the applicable items.</w:t>
      </w:r>
      <w:proofErr w:type="gramEnd"/>
      <w:r w:rsidR="00F309B7">
        <w:rPr>
          <w:sz w:val="22"/>
          <w:szCs w:val="22"/>
        </w:rPr>
        <w:t xml:space="preserve">  If a digital version of the map is </w:t>
      </w:r>
      <w:proofErr w:type="gramStart"/>
      <w:r w:rsidR="00F309B7">
        <w:rPr>
          <w:sz w:val="22"/>
          <w:szCs w:val="22"/>
        </w:rPr>
        <w:t>available</w:t>
      </w:r>
      <w:proofErr w:type="gramEnd"/>
      <w:r w:rsidR="00F309B7">
        <w:rPr>
          <w:sz w:val="22"/>
          <w:szCs w:val="22"/>
        </w:rPr>
        <w:t xml:space="preserve"> it may be submitted in order that the </w:t>
      </w:r>
      <w:r w:rsidR="00F309B7" w:rsidRPr="00EA60D0">
        <w:rPr>
          <w:sz w:val="22"/>
          <w:szCs w:val="22"/>
        </w:rPr>
        <w:t>FIRM may</w:t>
      </w:r>
      <w:r>
        <w:rPr>
          <w:sz w:val="22"/>
          <w:szCs w:val="22"/>
        </w:rPr>
        <w:t xml:space="preserve"> be more easily revised.</w:t>
      </w:r>
    </w:p>
    <w:p w:rsidR="0040718F"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c</w:t>
      </w:r>
      <w:r w:rsidR="00F309B7">
        <w:rPr>
          <w:sz w:val="22"/>
          <w:szCs w:val="22"/>
        </w:rPr>
        <w:t xml:space="preserve">. </w:t>
      </w:r>
      <w:r w:rsidR="00F309B7">
        <w:rPr>
          <w:sz w:val="22"/>
          <w:szCs w:val="22"/>
        </w:rPr>
        <w:tab/>
        <w:t>Annotated FIRM panel showing the revised 1% and 0.2% annual chance flood</w:t>
      </w:r>
      <w:r>
        <w:rPr>
          <w:sz w:val="22"/>
          <w:szCs w:val="22"/>
        </w:rPr>
        <w:t>plains and floodway boundaries.</w:t>
      </w:r>
      <w:proofErr w:type="gramEnd"/>
    </w:p>
    <w:p w:rsidR="008406BA" w:rsidRDefault="0040718F" w:rsidP="0040718F">
      <w:pPr>
        <w:tabs>
          <w:tab w:val="left" w:pos="360"/>
          <w:tab w:val="left" w:pos="720"/>
          <w:tab w:val="left" w:pos="810"/>
          <w:tab w:val="left" w:pos="900"/>
          <w:tab w:val="left" w:pos="990"/>
          <w:tab w:val="left" w:pos="1350"/>
        </w:tabs>
        <w:jc w:val="both"/>
        <w:rPr>
          <w:sz w:val="22"/>
          <w:szCs w:val="22"/>
        </w:rPr>
      </w:pPr>
      <w:r>
        <w:rPr>
          <w:sz w:val="22"/>
          <w:szCs w:val="22"/>
        </w:rPr>
        <w:tab/>
        <w:t>d</w:t>
      </w:r>
      <w:r w:rsidR="008406BA">
        <w:rPr>
          <w:sz w:val="22"/>
          <w:szCs w:val="22"/>
        </w:rPr>
        <w:t>.</w:t>
      </w:r>
      <w:r w:rsidR="008406BA">
        <w:rPr>
          <w:sz w:val="22"/>
          <w:szCs w:val="22"/>
        </w:rPr>
        <w:tab/>
        <w:t xml:space="preserve">If </w:t>
      </w:r>
      <w:r w:rsidR="00F309B7">
        <w:rPr>
          <w:sz w:val="22"/>
          <w:szCs w:val="22"/>
        </w:rPr>
        <w:t xml:space="preserve">annotated FIRM </w:t>
      </w:r>
      <w:r w:rsidR="008406BA">
        <w:rPr>
          <w:sz w:val="22"/>
          <w:szCs w:val="22"/>
        </w:rPr>
        <w:t>or</w:t>
      </w:r>
      <w:r w:rsidR="00F309B7">
        <w:rPr>
          <w:sz w:val="22"/>
          <w:szCs w:val="22"/>
        </w:rPr>
        <w:t xml:space="preserve"> flood boundary and floodway map</w:t>
      </w:r>
      <w:r w:rsidR="008406BA">
        <w:rPr>
          <w:sz w:val="22"/>
          <w:szCs w:val="22"/>
        </w:rPr>
        <w:t xml:space="preserve">, or both, </w:t>
      </w:r>
      <w:r w:rsidR="00F309B7">
        <w:rPr>
          <w:sz w:val="22"/>
          <w:szCs w:val="22"/>
        </w:rPr>
        <w:t xml:space="preserve"> and digital mapping data such as GIS or CADD are used then all supporting documentation or metadata must be included with the data submission along with the Universal Transverse Mercator projection and State Plane Coordinate System in accordance wit</w:t>
      </w:r>
      <w:r>
        <w:rPr>
          <w:sz w:val="22"/>
          <w:szCs w:val="22"/>
        </w:rPr>
        <w:t>h FEMA mapping specifications.</w:t>
      </w:r>
      <w:r>
        <w:rPr>
          <w:sz w:val="22"/>
          <w:szCs w:val="22"/>
        </w:rPr>
        <w:tab/>
      </w:r>
    </w:p>
    <w:p w:rsidR="0040718F" w:rsidRDefault="008406BA" w:rsidP="0040718F">
      <w:pPr>
        <w:tabs>
          <w:tab w:val="left" w:pos="360"/>
          <w:tab w:val="left" w:pos="720"/>
          <w:tab w:val="left" w:pos="810"/>
          <w:tab w:val="left" w:pos="900"/>
          <w:tab w:val="left" w:pos="990"/>
          <w:tab w:val="left" w:pos="1350"/>
        </w:tabs>
        <w:jc w:val="both"/>
        <w:rPr>
          <w:sz w:val="22"/>
          <w:szCs w:val="22"/>
        </w:rPr>
      </w:pPr>
      <w:r>
        <w:rPr>
          <w:sz w:val="22"/>
          <w:szCs w:val="22"/>
        </w:rPr>
        <w:tab/>
      </w:r>
      <w:r w:rsidR="0040718F">
        <w:rPr>
          <w:sz w:val="22"/>
          <w:szCs w:val="22"/>
        </w:rPr>
        <w:t>e</w:t>
      </w:r>
      <w:r w:rsidR="00F309B7">
        <w:rPr>
          <w:sz w:val="22"/>
          <w:szCs w:val="22"/>
        </w:rPr>
        <w:t>.</w:t>
      </w:r>
      <w:r w:rsidR="00F309B7">
        <w:rPr>
          <w:sz w:val="22"/>
          <w:szCs w:val="22"/>
        </w:rPr>
        <w:tab/>
        <w:t>The revised floodplain boundaries shall tie into the e</w:t>
      </w:r>
      <w:r w:rsidR="0040718F">
        <w:rPr>
          <w:sz w:val="22"/>
          <w:szCs w:val="22"/>
        </w:rPr>
        <w:t>ffective floodplain boundaries.</w:t>
      </w:r>
      <w:r w:rsidR="0040718F">
        <w:rPr>
          <w:sz w:val="22"/>
          <w:szCs w:val="22"/>
        </w:rPr>
        <w:tab/>
        <w:t>f</w:t>
      </w:r>
      <w:r w:rsidR="00F309B7">
        <w:rPr>
          <w:sz w:val="22"/>
          <w:szCs w:val="22"/>
        </w:rPr>
        <w:t>.</w:t>
      </w:r>
      <w:r w:rsidR="00F309B7">
        <w:rPr>
          <w:sz w:val="22"/>
          <w:szCs w:val="22"/>
        </w:rPr>
        <w:tab/>
        <w:t xml:space="preserve">All cross sections from the effective model </w:t>
      </w:r>
      <w:proofErr w:type="gramStart"/>
      <w:r w:rsidR="00F309B7">
        <w:rPr>
          <w:sz w:val="22"/>
          <w:szCs w:val="22"/>
        </w:rPr>
        <w:t>shall be labeled</w:t>
      </w:r>
      <w:proofErr w:type="gramEnd"/>
      <w:r w:rsidR="00F309B7">
        <w:rPr>
          <w:sz w:val="22"/>
          <w:szCs w:val="22"/>
        </w:rPr>
        <w:t xml:space="preserve"> in accordance with the effective map</w:t>
      </w:r>
      <w:r w:rsidR="00810A72">
        <w:rPr>
          <w:sz w:val="22"/>
          <w:szCs w:val="22"/>
        </w:rPr>
        <w:t>,</w:t>
      </w:r>
      <w:r w:rsidR="00F309B7">
        <w:rPr>
          <w:sz w:val="22"/>
          <w:szCs w:val="22"/>
        </w:rPr>
        <w:t xml:space="preserve"> and a cross section lookup table shall be included to relate to th</w:t>
      </w:r>
      <w:r w:rsidR="0040718F">
        <w:rPr>
          <w:sz w:val="22"/>
          <w:szCs w:val="22"/>
        </w:rPr>
        <w:t>e model input numbering scheme.</w:t>
      </w:r>
    </w:p>
    <w:p w:rsidR="0040718F" w:rsidRDefault="0040718F" w:rsidP="005C6FB4">
      <w:pPr>
        <w:tabs>
          <w:tab w:val="left" w:pos="360"/>
          <w:tab w:val="left" w:pos="720"/>
          <w:tab w:val="left" w:pos="810"/>
          <w:tab w:val="left" w:pos="900"/>
          <w:tab w:val="left" w:pos="990"/>
          <w:tab w:val="left" w:pos="1350"/>
        </w:tabs>
        <w:jc w:val="both"/>
        <w:rPr>
          <w:sz w:val="22"/>
          <w:szCs w:val="22"/>
        </w:rPr>
      </w:pPr>
      <w:r>
        <w:rPr>
          <w:sz w:val="22"/>
          <w:szCs w:val="22"/>
        </w:rPr>
        <w:tab/>
        <w:t>g</w:t>
      </w:r>
      <w:r w:rsidR="00F309B7">
        <w:rPr>
          <w:sz w:val="22"/>
          <w:szCs w:val="22"/>
        </w:rPr>
        <w:t>.</w:t>
      </w:r>
      <w:r w:rsidR="00F309B7">
        <w:rPr>
          <w:sz w:val="22"/>
          <w:szCs w:val="22"/>
        </w:rPr>
        <w:tab/>
        <w:t>Both the current and proposed flood</w:t>
      </w:r>
      <w:r>
        <w:rPr>
          <w:sz w:val="22"/>
          <w:szCs w:val="22"/>
        </w:rPr>
        <w:t xml:space="preserve">ways </w:t>
      </w:r>
      <w:proofErr w:type="gramStart"/>
      <w:r>
        <w:rPr>
          <w:sz w:val="22"/>
          <w:szCs w:val="22"/>
        </w:rPr>
        <w:t>shall be shown</w:t>
      </w:r>
      <w:proofErr w:type="gramEnd"/>
      <w:r>
        <w:rPr>
          <w:sz w:val="22"/>
          <w:szCs w:val="22"/>
        </w:rPr>
        <w:t xml:space="preserve"> on the map.</w:t>
      </w:r>
    </w:p>
    <w:p w:rsidR="001A5BC5" w:rsidRDefault="0040718F" w:rsidP="001A5BC5">
      <w:pPr>
        <w:tabs>
          <w:tab w:val="left" w:pos="360"/>
          <w:tab w:val="left" w:pos="720"/>
          <w:tab w:val="left" w:pos="810"/>
          <w:tab w:val="left" w:pos="900"/>
          <w:tab w:val="left" w:pos="990"/>
          <w:tab w:val="left" w:pos="1350"/>
        </w:tabs>
        <w:jc w:val="both"/>
        <w:rPr>
          <w:sz w:val="22"/>
          <w:szCs w:val="22"/>
        </w:rPr>
      </w:pPr>
      <w:r>
        <w:rPr>
          <w:sz w:val="22"/>
          <w:szCs w:val="22"/>
        </w:rPr>
        <w:tab/>
        <w:t>h</w:t>
      </w:r>
      <w:r w:rsidR="00F309B7">
        <w:rPr>
          <w:sz w:val="22"/>
          <w:szCs w:val="22"/>
        </w:rPr>
        <w:t>.</w:t>
      </w:r>
      <w:r w:rsidR="00F309B7">
        <w:rPr>
          <w:sz w:val="22"/>
          <w:szCs w:val="22"/>
        </w:rPr>
        <w:tab/>
        <w:t>The stream centerline or profile baseline used to measure stream distances in the model shall be visible on the map.</w:t>
      </w:r>
    </w:p>
    <w:p w:rsidR="00F309B7" w:rsidRDefault="001A5BC5" w:rsidP="001A5BC5">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b/>
          <w:sz w:val="22"/>
          <w:szCs w:val="22"/>
        </w:rPr>
        <w:t>(4</w:t>
      </w:r>
      <w:r w:rsidR="00F309B7" w:rsidRPr="001A5BC5">
        <w:rPr>
          <w:b/>
          <w:sz w:val="22"/>
          <w:szCs w:val="22"/>
        </w:rPr>
        <w:t>)</w:t>
      </w:r>
      <w:r w:rsidR="00F309B7">
        <w:rPr>
          <w:sz w:val="22"/>
          <w:szCs w:val="22"/>
        </w:rPr>
        <w:tab/>
      </w:r>
      <w:r w:rsidR="005C6FB4">
        <w:rPr>
          <w:sz w:val="22"/>
          <w:szCs w:val="22"/>
        </w:rPr>
        <w:tab/>
      </w:r>
      <w:r w:rsidR="00F309B7" w:rsidRPr="001A5BC5">
        <w:rPr>
          <w:smallCaps/>
          <w:sz w:val="21"/>
          <w:szCs w:val="21"/>
        </w:rPr>
        <w:t>Expiration</w:t>
      </w:r>
      <w:r w:rsidR="00F309B7">
        <w:rPr>
          <w:sz w:val="22"/>
          <w:szCs w:val="22"/>
        </w:rPr>
        <w:t>.</w:t>
      </w:r>
      <w:proofErr w:type="gramEnd"/>
      <w:r w:rsidR="00F309B7">
        <w:rPr>
          <w:sz w:val="22"/>
          <w:szCs w:val="22"/>
        </w:rPr>
        <w:t xml:space="preserve">  All permits issued under the authority of this ordinance shall expire no more than 180 days after issuance.  The permit </w:t>
      </w:r>
      <w:proofErr w:type="gramStart"/>
      <w:r w:rsidR="00F309B7">
        <w:rPr>
          <w:sz w:val="22"/>
          <w:szCs w:val="22"/>
        </w:rPr>
        <w:t>may be extended</w:t>
      </w:r>
      <w:proofErr w:type="gramEnd"/>
      <w:r w:rsidR="00F309B7">
        <w:rPr>
          <w:sz w:val="22"/>
          <w:szCs w:val="22"/>
        </w:rPr>
        <w:t xml:space="preserve"> for a maximum of 180 days for good and sufficient cause. </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1A5BC5">
        <w:rPr>
          <w:b/>
          <w:sz w:val="22"/>
          <w:szCs w:val="22"/>
        </w:rPr>
        <w:t>(5</w:t>
      </w:r>
      <w:r w:rsidRPr="00B739A9">
        <w:rPr>
          <w:b/>
          <w:sz w:val="22"/>
          <w:szCs w:val="22"/>
        </w:rPr>
        <w:t>)</w:t>
      </w:r>
      <w:r>
        <w:rPr>
          <w:sz w:val="22"/>
          <w:szCs w:val="22"/>
        </w:rPr>
        <w:tab/>
      </w:r>
      <w:r w:rsidR="005C6FB4">
        <w:rPr>
          <w:sz w:val="22"/>
          <w:szCs w:val="22"/>
        </w:rPr>
        <w:tab/>
      </w:r>
      <w:r w:rsidRPr="001A5BC5">
        <w:rPr>
          <w:smallCaps/>
          <w:sz w:val="21"/>
          <w:szCs w:val="21"/>
        </w:rPr>
        <w:t>Certificate of Compliance</w:t>
      </w:r>
      <w:r>
        <w:rPr>
          <w:sz w:val="22"/>
          <w:szCs w:val="22"/>
        </w:rPr>
        <w:t>.</w:t>
      </w:r>
      <w:proofErr w:type="gramEnd"/>
      <w:r>
        <w:rPr>
          <w:sz w:val="22"/>
          <w:szCs w:val="22"/>
        </w:rPr>
        <w:t xml:space="preserve">  No land shall be occupied or used</w:t>
      </w:r>
      <w:r w:rsidR="003B1906">
        <w:rPr>
          <w:sz w:val="22"/>
          <w:szCs w:val="22"/>
        </w:rPr>
        <w:t>;</w:t>
      </w:r>
      <w:r>
        <w:rPr>
          <w:sz w:val="22"/>
          <w:szCs w:val="22"/>
        </w:rPr>
        <w:t xml:space="preserve"> and no building which is hereafter constructed, altered, added to, modified, repaired, rebuilt, or replaced shall be </w:t>
      </w:r>
      <w:r>
        <w:rPr>
          <w:sz w:val="22"/>
          <w:szCs w:val="22"/>
        </w:rPr>
        <w:lastRenderedPageBreak/>
        <w:t>occupied until a certificate of compliance is issued by the zoning administrator</w:t>
      </w:r>
      <w:r w:rsidR="003B1906">
        <w:rPr>
          <w:sz w:val="22"/>
          <w:szCs w:val="22"/>
        </w:rPr>
        <w:t>;</w:t>
      </w:r>
      <w:r>
        <w:rPr>
          <w:sz w:val="22"/>
          <w:szCs w:val="22"/>
        </w:rPr>
        <w:t xml:space="preserve"> except where no permit is required</w:t>
      </w:r>
      <w:r w:rsidR="003B1906">
        <w:rPr>
          <w:sz w:val="22"/>
          <w:szCs w:val="22"/>
        </w:rPr>
        <w:t>;</w:t>
      </w:r>
      <w:r>
        <w:rPr>
          <w:sz w:val="22"/>
          <w:szCs w:val="22"/>
        </w:rPr>
        <w:t xml:space="preserve"> subj</w:t>
      </w:r>
      <w:r w:rsidR="005C6FB4">
        <w:rPr>
          <w:sz w:val="22"/>
          <w:szCs w:val="22"/>
        </w:rPr>
        <w:t>ect to the following provisions:</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t>(a)</w:t>
      </w:r>
      <w:r>
        <w:rPr>
          <w:sz w:val="22"/>
          <w:szCs w:val="22"/>
        </w:rPr>
        <w:tab/>
        <w:t>The certificate of compliance shall show that the building or premises or part thereof and the proposed use conform to the provisions of this ordinance.</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t>(b)</w:t>
      </w:r>
      <w:r>
        <w:rPr>
          <w:sz w:val="22"/>
          <w:szCs w:val="22"/>
        </w:rPr>
        <w:tab/>
        <w:t>Application for such certificate shall be concurrent with the application for a permit</w:t>
      </w:r>
      <w:r w:rsidR="00477F89">
        <w:rPr>
          <w:sz w:val="22"/>
          <w:szCs w:val="22"/>
        </w:rPr>
        <w:t>.</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t>(c)</w:t>
      </w:r>
      <w:r>
        <w:rPr>
          <w:sz w:val="22"/>
          <w:szCs w:val="22"/>
        </w:rPr>
        <w:tab/>
        <w:t xml:space="preserve">If all ordinance provisions </w:t>
      </w:r>
      <w:proofErr w:type="gramStart"/>
      <w:r>
        <w:rPr>
          <w:sz w:val="22"/>
          <w:szCs w:val="22"/>
        </w:rPr>
        <w:t>are met</w:t>
      </w:r>
      <w:proofErr w:type="gramEnd"/>
      <w:r>
        <w:rPr>
          <w:sz w:val="22"/>
          <w:szCs w:val="22"/>
        </w:rPr>
        <w:t>, the certificate of compliance shall be issued within 10 days after written notification that the permitted work is completed.</w:t>
      </w:r>
    </w:p>
    <w:p w:rsidR="00F309B7" w:rsidRDefault="00F309B7" w:rsidP="00F309B7">
      <w:pPr>
        <w:tabs>
          <w:tab w:val="left" w:pos="360"/>
          <w:tab w:val="left" w:pos="720"/>
          <w:tab w:val="left" w:pos="810"/>
          <w:tab w:val="left" w:pos="900"/>
          <w:tab w:val="left" w:pos="990"/>
          <w:tab w:val="left" w:pos="1350"/>
        </w:tabs>
        <w:jc w:val="both"/>
        <w:rPr>
          <w:sz w:val="22"/>
          <w:szCs w:val="22"/>
        </w:rPr>
      </w:pPr>
      <w:r>
        <w:rPr>
          <w:sz w:val="22"/>
          <w:szCs w:val="22"/>
        </w:rPr>
        <w:tab/>
        <w:t>(d)</w:t>
      </w:r>
      <w:r>
        <w:rPr>
          <w:sz w:val="22"/>
          <w:szCs w:val="22"/>
        </w:rPr>
        <w:tab/>
        <w:t xml:space="preserve">The applicant shall submit a certification signed by a registered professional engineer, architect, or land surveyor that the fill, lowest floor, and </w:t>
      </w:r>
      <w:proofErr w:type="spellStart"/>
      <w:r w:rsidR="00903626">
        <w:rPr>
          <w:sz w:val="22"/>
          <w:szCs w:val="22"/>
        </w:rPr>
        <w:t>floodproofing</w:t>
      </w:r>
      <w:proofErr w:type="spellEnd"/>
      <w:r>
        <w:rPr>
          <w:sz w:val="22"/>
          <w:szCs w:val="22"/>
        </w:rPr>
        <w:t xml:space="preserve"> elevations </w:t>
      </w:r>
      <w:proofErr w:type="gramStart"/>
      <w:r>
        <w:rPr>
          <w:sz w:val="22"/>
          <w:szCs w:val="22"/>
        </w:rPr>
        <w:t>are in compliance</w:t>
      </w:r>
      <w:proofErr w:type="gramEnd"/>
      <w:r>
        <w:rPr>
          <w:sz w:val="22"/>
          <w:szCs w:val="22"/>
        </w:rPr>
        <w:t xml:space="preserve"> with the permit issued.  </w:t>
      </w:r>
      <w:proofErr w:type="spellStart"/>
      <w:r w:rsidR="00903626">
        <w:rPr>
          <w:sz w:val="22"/>
          <w:szCs w:val="22"/>
        </w:rPr>
        <w:t>Floodproofing</w:t>
      </w:r>
      <w:proofErr w:type="spellEnd"/>
      <w:r>
        <w:rPr>
          <w:sz w:val="22"/>
          <w:szCs w:val="22"/>
        </w:rPr>
        <w:t xml:space="preserve"> measures also require certification by a registered professional engineer or </w:t>
      </w:r>
      <w:proofErr w:type="gramStart"/>
      <w:r>
        <w:rPr>
          <w:sz w:val="22"/>
          <w:szCs w:val="22"/>
        </w:rPr>
        <w:t>architect</w:t>
      </w:r>
      <w:proofErr w:type="gramEnd"/>
      <w:r>
        <w:rPr>
          <w:sz w:val="22"/>
          <w:szCs w:val="22"/>
        </w:rPr>
        <w:t xml:space="preserve"> that the requirements </w:t>
      </w:r>
      <w:r w:rsidRPr="00162854">
        <w:rPr>
          <w:sz w:val="22"/>
          <w:szCs w:val="22"/>
        </w:rPr>
        <w:t>of s.</w:t>
      </w:r>
      <w:r w:rsidR="003E749F">
        <w:rPr>
          <w:sz w:val="22"/>
          <w:szCs w:val="22"/>
        </w:rPr>
        <w:t> </w:t>
      </w:r>
      <w:r w:rsidR="00EB6FDA">
        <w:rPr>
          <w:sz w:val="22"/>
          <w:szCs w:val="22"/>
        </w:rPr>
        <w:t>9.029</w:t>
      </w:r>
      <w:r w:rsidRPr="00162854">
        <w:rPr>
          <w:sz w:val="22"/>
          <w:szCs w:val="22"/>
        </w:rPr>
        <w:t xml:space="preserve"> are m</w:t>
      </w:r>
      <w:r>
        <w:rPr>
          <w:sz w:val="22"/>
          <w:szCs w:val="22"/>
        </w:rPr>
        <w:t>et.</w:t>
      </w:r>
    </w:p>
    <w:p w:rsidR="00F309B7" w:rsidRDefault="00F309B7" w:rsidP="00F309B7">
      <w:pPr>
        <w:tabs>
          <w:tab w:val="left" w:pos="360"/>
          <w:tab w:val="left" w:pos="720"/>
          <w:tab w:val="left" w:pos="810"/>
          <w:tab w:val="left" w:pos="900"/>
          <w:tab w:val="left" w:pos="990"/>
        </w:tabs>
        <w:jc w:val="both"/>
        <w:rPr>
          <w:sz w:val="22"/>
          <w:szCs w:val="22"/>
        </w:rPr>
      </w:pPr>
      <w:r>
        <w:rPr>
          <w:sz w:val="22"/>
          <w:szCs w:val="22"/>
        </w:rPr>
        <w:tab/>
      </w:r>
      <w:proofErr w:type="gramStart"/>
      <w:r w:rsidR="001A5BC5">
        <w:rPr>
          <w:b/>
          <w:sz w:val="22"/>
          <w:szCs w:val="22"/>
        </w:rPr>
        <w:t>(6</w:t>
      </w:r>
      <w:r w:rsidRPr="00B739A9">
        <w:rPr>
          <w:b/>
          <w:sz w:val="22"/>
          <w:szCs w:val="22"/>
        </w:rPr>
        <w:t>)</w:t>
      </w:r>
      <w:r>
        <w:rPr>
          <w:sz w:val="22"/>
          <w:szCs w:val="22"/>
        </w:rPr>
        <w:tab/>
      </w:r>
      <w:r w:rsidR="005C6FB4">
        <w:rPr>
          <w:sz w:val="22"/>
          <w:szCs w:val="22"/>
        </w:rPr>
        <w:tab/>
      </w:r>
      <w:r w:rsidRPr="001A5BC5">
        <w:rPr>
          <w:smallCaps/>
          <w:sz w:val="21"/>
          <w:szCs w:val="21"/>
        </w:rPr>
        <w:t>Other Permits</w:t>
      </w:r>
      <w:r>
        <w:rPr>
          <w:sz w:val="22"/>
          <w:szCs w:val="22"/>
        </w:rPr>
        <w:t>.</w:t>
      </w:r>
      <w:proofErr w:type="gramEnd"/>
      <w:r>
        <w:rPr>
          <w:sz w:val="22"/>
          <w:szCs w:val="22"/>
        </w:rPr>
        <w:t xml:space="preserve">  Prior to obtaining a floodplain development permit the applicant must secure all necessary permits from federal, state, and local agencies, including those required by the U.S. Army Corps of Engineers under s. 404 of the Federal Water Pollution Control Act, Amendments of 1972, 33 U.S.C. 1344.</w:t>
      </w:r>
    </w:p>
    <w:p w:rsidR="00435E9F" w:rsidRDefault="00435E9F" w:rsidP="00907876">
      <w:pPr>
        <w:tabs>
          <w:tab w:val="left" w:pos="360"/>
          <w:tab w:val="left" w:pos="720"/>
          <w:tab w:val="left" w:pos="810"/>
          <w:tab w:val="left" w:pos="900"/>
          <w:tab w:val="left" w:pos="990"/>
          <w:tab w:val="left" w:pos="1350"/>
        </w:tabs>
        <w:jc w:val="both"/>
        <w:rPr>
          <w:b/>
          <w:sz w:val="22"/>
          <w:szCs w:val="22"/>
        </w:rPr>
      </w:pPr>
    </w:p>
    <w:p w:rsidR="00D359CE" w:rsidRDefault="00435E9F"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9.028</w:t>
      </w:r>
      <w:r>
        <w:rPr>
          <w:b/>
          <w:sz w:val="22"/>
          <w:szCs w:val="22"/>
        </w:rPr>
        <w:tab/>
      </w:r>
      <w:r w:rsidR="00991C40">
        <w:rPr>
          <w:b/>
          <w:sz w:val="22"/>
          <w:szCs w:val="22"/>
        </w:rPr>
        <w:t>To r</w:t>
      </w:r>
      <w:r w:rsidR="00D359CE" w:rsidRPr="00E3406B">
        <w:rPr>
          <w:b/>
          <w:sz w:val="22"/>
          <w:szCs w:val="22"/>
        </w:rPr>
        <w:t xml:space="preserve">eview </w:t>
      </w:r>
      <w:r w:rsidR="00CE76AD">
        <w:rPr>
          <w:b/>
          <w:sz w:val="22"/>
          <w:szCs w:val="22"/>
        </w:rPr>
        <w:t>a</w:t>
      </w:r>
      <w:r w:rsidR="00D359CE" w:rsidRPr="00E3406B">
        <w:rPr>
          <w:b/>
          <w:sz w:val="22"/>
          <w:szCs w:val="22"/>
        </w:rPr>
        <w:t xml:space="preserve">ppeals of </w:t>
      </w:r>
      <w:r w:rsidR="00CE76AD">
        <w:rPr>
          <w:b/>
          <w:sz w:val="22"/>
          <w:szCs w:val="22"/>
        </w:rPr>
        <w:t>p</w:t>
      </w:r>
      <w:r w:rsidR="00D359CE" w:rsidRPr="00E3406B">
        <w:rPr>
          <w:b/>
          <w:sz w:val="22"/>
          <w:szCs w:val="22"/>
        </w:rPr>
        <w:t xml:space="preserve">ermit </w:t>
      </w:r>
      <w:r w:rsidR="00CE76AD">
        <w:rPr>
          <w:b/>
          <w:sz w:val="22"/>
          <w:szCs w:val="22"/>
        </w:rPr>
        <w:t>d</w:t>
      </w:r>
      <w:r w:rsidR="00D359CE" w:rsidRPr="00E3406B">
        <w:rPr>
          <w:b/>
          <w:sz w:val="22"/>
          <w:szCs w:val="22"/>
        </w:rPr>
        <w:t>enials.</w:t>
      </w:r>
      <w:proofErr w:type="gramEnd"/>
      <w:r w:rsidR="00D359CE" w:rsidRPr="00E3406B">
        <w:rPr>
          <w:b/>
          <w:sz w:val="22"/>
          <w:szCs w:val="22"/>
        </w:rPr>
        <w:t xml:space="preserve"> (1)</w:t>
      </w:r>
      <w:r w:rsidR="001A5BC5">
        <w:rPr>
          <w:sz w:val="22"/>
          <w:szCs w:val="22"/>
        </w:rPr>
        <w:tab/>
        <w:t>The z</w:t>
      </w:r>
      <w:r w:rsidR="00D359CE">
        <w:rPr>
          <w:sz w:val="22"/>
          <w:szCs w:val="22"/>
        </w:rPr>
        <w:t xml:space="preserve">oning </w:t>
      </w:r>
      <w:r w:rsidR="001A5BC5">
        <w:rPr>
          <w:sz w:val="22"/>
          <w:szCs w:val="22"/>
        </w:rPr>
        <w:t>a</w:t>
      </w:r>
      <w:r w:rsidR="00D359CE" w:rsidRPr="00FD69C8">
        <w:rPr>
          <w:sz w:val="22"/>
          <w:szCs w:val="22"/>
        </w:rPr>
        <w:t xml:space="preserve">gency (s. </w:t>
      </w:r>
      <w:r w:rsidR="00FB75FA">
        <w:rPr>
          <w:sz w:val="22"/>
          <w:szCs w:val="22"/>
        </w:rPr>
        <w:t>9.025</w:t>
      </w:r>
      <w:r w:rsidR="00D359CE" w:rsidRPr="00FD69C8">
        <w:rPr>
          <w:sz w:val="22"/>
          <w:szCs w:val="22"/>
        </w:rPr>
        <w:t>) or</w:t>
      </w:r>
      <w:r w:rsidR="00D359CE">
        <w:rPr>
          <w:sz w:val="22"/>
          <w:szCs w:val="22"/>
        </w:rPr>
        <w:t xml:space="preserve"> </w:t>
      </w:r>
      <w:r w:rsidR="001A5BC5">
        <w:rPr>
          <w:sz w:val="22"/>
          <w:szCs w:val="22"/>
        </w:rPr>
        <w:t>b</w:t>
      </w:r>
      <w:r w:rsidR="00D359CE">
        <w:rPr>
          <w:sz w:val="22"/>
          <w:szCs w:val="22"/>
        </w:rPr>
        <w:t>oard shall review all data related to the appeal.  This may include:</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Pr="00FD69C8">
        <w:rPr>
          <w:sz w:val="22"/>
          <w:szCs w:val="22"/>
        </w:rPr>
        <w:t>(a)</w:t>
      </w:r>
      <w:r w:rsidRPr="00FD69C8">
        <w:rPr>
          <w:sz w:val="22"/>
          <w:szCs w:val="22"/>
        </w:rPr>
        <w:tab/>
        <w:t xml:space="preserve">Permit application data listed in s. </w:t>
      </w:r>
      <w:r w:rsidR="00EB6FDA">
        <w:rPr>
          <w:sz w:val="22"/>
          <w:szCs w:val="22"/>
        </w:rPr>
        <w:t>9.027</w:t>
      </w:r>
      <w:r w:rsidR="00477F89">
        <w:rPr>
          <w:sz w:val="22"/>
          <w:szCs w:val="22"/>
        </w:rPr>
        <w:t>.</w:t>
      </w:r>
    </w:p>
    <w:p w:rsidR="00D359CE" w:rsidRDefault="00E54DFC" w:rsidP="00907876">
      <w:pPr>
        <w:tabs>
          <w:tab w:val="left" w:pos="360"/>
          <w:tab w:val="left" w:pos="720"/>
          <w:tab w:val="left" w:pos="810"/>
          <w:tab w:val="left" w:pos="900"/>
          <w:tab w:val="left" w:pos="990"/>
          <w:tab w:val="left" w:pos="1350"/>
        </w:tabs>
        <w:jc w:val="both"/>
        <w:rPr>
          <w:sz w:val="22"/>
          <w:szCs w:val="22"/>
        </w:rPr>
      </w:pPr>
      <w:r>
        <w:rPr>
          <w:sz w:val="22"/>
          <w:szCs w:val="22"/>
        </w:rPr>
        <w:tab/>
        <w:t>(b)</w:t>
      </w:r>
      <w:r>
        <w:rPr>
          <w:sz w:val="22"/>
          <w:szCs w:val="22"/>
        </w:rPr>
        <w:tab/>
        <w:t xml:space="preserve">Floodway or </w:t>
      </w:r>
      <w:proofErr w:type="spellStart"/>
      <w:r w:rsidR="00D359CE">
        <w:rPr>
          <w:sz w:val="22"/>
          <w:szCs w:val="22"/>
        </w:rPr>
        <w:t>floodfringe</w:t>
      </w:r>
      <w:proofErr w:type="spellEnd"/>
      <w:r>
        <w:rPr>
          <w:sz w:val="22"/>
          <w:szCs w:val="22"/>
        </w:rPr>
        <w:t>, or both,</w:t>
      </w:r>
      <w:r w:rsidR="00D359CE">
        <w:rPr>
          <w:sz w:val="22"/>
          <w:szCs w:val="22"/>
        </w:rPr>
        <w:t xml:space="preserve"> determination </w:t>
      </w:r>
      <w:r w:rsidR="00D359CE" w:rsidRPr="00FD69C8">
        <w:rPr>
          <w:sz w:val="22"/>
          <w:szCs w:val="22"/>
        </w:rPr>
        <w:t xml:space="preserve">data in s. </w:t>
      </w:r>
      <w:r w:rsidR="00EB6FDA">
        <w:rPr>
          <w:sz w:val="22"/>
          <w:szCs w:val="22"/>
        </w:rPr>
        <w:t>9.017</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(c)</w:t>
      </w:r>
      <w:r>
        <w:rPr>
          <w:sz w:val="22"/>
          <w:szCs w:val="22"/>
        </w:rPr>
        <w:tab/>
        <w:t xml:space="preserve">Data listed </w:t>
      </w:r>
      <w:r w:rsidRPr="00FD69C8">
        <w:rPr>
          <w:sz w:val="22"/>
          <w:szCs w:val="22"/>
        </w:rPr>
        <w:t xml:space="preserve">in s. </w:t>
      </w:r>
      <w:r w:rsidR="00EB6FDA">
        <w:rPr>
          <w:sz w:val="22"/>
          <w:szCs w:val="22"/>
        </w:rPr>
        <w:t>9.012</w:t>
      </w:r>
      <w:r w:rsidRPr="00FD69C8">
        <w:rPr>
          <w:sz w:val="22"/>
          <w:szCs w:val="22"/>
        </w:rPr>
        <w:t>(1</w:t>
      </w:r>
      <w:proofErr w:type="gramStart"/>
      <w:r w:rsidRPr="00FD69C8">
        <w:rPr>
          <w:sz w:val="22"/>
          <w:szCs w:val="22"/>
        </w:rPr>
        <w:t>)(</w:t>
      </w:r>
      <w:proofErr w:type="gramEnd"/>
      <w:r w:rsidRPr="00FD69C8">
        <w:rPr>
          <w:sz w:val="22"/>
          <w:szCs w:val="22"/>
        </w:rPr>
        <w:t>b)</w:t>
      </w:r>
      <w:r>
        <w:rPr>
          <w:sz w:val="22"/>
          <w:szCs w:val="22"/>
        </w:rPr>
        <w:t xml:space="preserve"> where the applicant has not submitted this informati</w:t>
      </w:r>
      <w:r w:rsidR="00477F89">
        <w:rPr>
          <w:sz w:val="22"/>
          <w:szCs w:val="22"/>
        </w:rPr>
        <w:t>on to the zoning administrator.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(d)</w:t>
      </w:r>
      <w:r>
        <w:rPr>
          <w:sz w:val="22"/>
          <w:szCs w:val="22"/>
        </w:rPr>
        <w:tab/>
        <w:t xml:space="preserve">Other data submitted with the application or submitted to the </w:t>
      </w:r>
      <w:r w:rsidR="004D4AE2">
        <w:rPr>
          <w:sz w:val="22"/>
          <w:szCs w:val="22"/>
        </w:rPr>
        <w:t>board</w:t>
      </w:r>
      <w:r>
        <w:rPr>
          <w:sz w:val="22"/>
          <w:szCs w:val="22"/>
        </w:rPr>
        <w:t xml:space="preserve"> with the appeal.</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Pr="00E3406B">
        <w:rPr>
          <w:b/>
          <w:sz w:val="22"/>
          <w:szCs w:val="22"/>
        </w:rPr>
        <w:t>(2)</w:t>
      </w:r>
      <w:r>
        <w:rPr>
          <w:sz w:val="22"/>
          <w:szCs w:val="22"/>
        </w:rPr>
        <w:tab/>
        <w:t>For appeals of all denied permits</w:t>
      </w:r>
      <w:proofErr w:type="gramEnd"/>
      <w:r>
        <w:rPr>
          <w:sz w:val="22"/>
          <w:szCs w:val="22"/>
        </w:rPr>
        <w:t xml:space="preserve"> the </w:t>
      </w:r>
      <w:r w:rsidR="004D4AE2">
        <w:rPr>
          <w:sz w:val="22"/>
          <w:szCs w:val="22"/>
        </w:rPr>
        <w:t>board</w:t>
      </w:r>
      <w:r>
        <w:rPr>
          <w:sz w:val="22"/>
          <w:szCs w:val="22"/>
        </w:rPr>
        <w:t xml:space="preserve"> shall:</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(a)</w:t>
      </w:r>
      <w:r>
        <w:rPr>
          <w:sz w:val="22"/>
          <w:szCs w:val="22"/>
        </w:rPr>
        <w:tab/>
        <w:t xml:space="preserve">Follow the procedures </w:t>
      </w:r>
      <w:r w:rsidRPr="00FD69C8">
        <w:rPr>
          <w:sz w:val="22"/>
          <w:szCs w:val="22"/>
        </w:rPr>
        <w:t xml:space="preserve">of s. </w:t>
      </w:r>
      <w:r w:rsidR="00EB6FDA">
        <w:rPr>
          <w:sz w:val="22"/>
          <w:szCs w:val="22"/>
        </w:rPr>
        <w:t>9.026</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(b)</w:t>
      </w:r>
      <w:r>
        <w:rPr>
          <w:sz w:val="22"/>
          <w:szCs w:val="22"/>
        </w:rPr>
        <w:tab/>
        <w:t>Consider</w:t>
      </w:r>
      <w:r w:rsidR="00477F89">
        <w:rPr>
          <w:sz w:val="22"/>
          <w:szCs w:val="22"/>
        </w:rPr>
        <w:t xml:space="preserve"> zoning agency recommendations.</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ab/>
        <w:t>(c)</w:t>
      </w:r>
      <w:r>
        <w:rPr>
          <w:sz w:val="22"/>
          <w:szCs w:val="22"/>
        </w:rPr>
        <w:tab/>
        <w:t>Either uphold the denial or grant the appeal.</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Pr="00E3406B">
        <w:rPr>
          <w:b/>
          <w:sz w:val="22"/>
          <w:szCs w:val="22"/>
        </w:rPr>
        <w:t>(3)</w:t>
      </w:r>
      <w:r>
        <w:rPr>
          <w:sz w:val="22"/>
          <w:szCs w:val="22"/>
        </w:rPr>
        <w:tab/>
        <w:t xml:space="preserve">For appeals concerning increases in regional </w:t>
      </w:r>
      <w:r w:rsidR="00E54DFC">
        <w:rPr>
          <w:sz w:val="22"/>
          <w:szCs w:val="22"/>
        </w:rPr>
        <w:t>flood elevation</w:t>
      </w:r>
      <w:proofErr w:type="gramEnd"/>
      <w:r w:rsidR="00E54DFC">
        <w:rPr>
          <w:sz w:val="22"/>
          <w:szCs w:val="22"/>
        </w:rPr>
        <w:t xml:space="preserve"> the </w:t>
      </w:r>
      <w:r w:rsidR="004D4AE2">
        <w:rPr>
          <w:sz w:val="22"/>
          <w:szCs w:val="22"/>
        </w:rPr>
        <w:t>board</w:t>
      </w:r>
      <w:r w:rsidR="00E54DFC">
        <w:rPr>
          <w:sz w:val="22"/>
          <w:szCs w:val="22"/>
        </w:rPr>
        <w:t xml:space="preserve"> shall:</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w:t>
      </w:r>
      <w:r w:rsidR="00E54DFC">
        <w:rPr>
          <w:sz w:val="22"/>
          <w:szCs w:val="22"/>
        </w:rPr>
        <w:t>a)</w:t>
      </w:r>
      <w:r w:rsidR="00E54DFC">
        <w:rPr>
          <w:sz w:val="22"/>
          <w:szCs w:val="22"/>
        </w:rPr>
        <w:tab/>
        <w:t>Uphold the denial where the b</w:t>
      </w:r>
      <w:r>
        <w:rPr>
          <w:sz w:val="22"/>
          <w:szCs w:val="22"/>
        </w:rPr>
        <w:t xml:space="preserve">oard agrees with the data showing an increase in flood elevation.  Increases </w:t>
      </w:r>
      <w:proofErr w:type="gramStart"/>
      <w:r>
        <w:rPr>
          <w:sz w:val="22"/>
          <w:szCs w:val="22"/>
        </w:rPr>
        <w:t>may only be allowed</w:t>
      </w:r>
      <w:proofErr w:type="gramEnd"/>
      <w:r>
        <w:rPr>
          <w:sz w:val="22"/>
          <w:szCs w:val="22"/>
        </w:rPr>
        <w:t xml:space="preserve"> after amending the flood profile and map and all appropriate legal arrangements are made with all adversely affected property owners as per the </w:t>
      </w:r>
      <w:r w:rsidRPr="00FD69C8">
        <w:rPr>
          <w:sz w:val="22"/>
          <w:szCs w:val="22"/>
        </w:rPr>
        <w:t xml:space="preserve">requirements of s. </w:t>
      </w:r>
      <w:r w:rsidR="00EB6FDA">
        <w:rPr>
          <w:sz w:val="22"/>
          <w:szCs w:val="22"/>
        </w:rPr>
        <w:t>9.031</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00E54DFC">
        <w:rPr>
          <w:sz w:val="22"/>
          <w:szCs w:val="22"/>
        </w:rPr>
        <w:t>(b)</w:t>
      </w:r>
      <w:r w:rsidR="00E54DFC">
        <w:rPr>
          <w:sz w:val="22"/>
          <w:szCs w:val="22"/>
        </w:rPr>
        <w:tab/>
        <w:t>Grant the appeal where the b</w:t>
      </w:r>
      <w:r>
        <w:rPr>
          <w:sz w:val="22"/>
          <w:szCs w:val="22"/>
        </w:rPr>
        <w:t>oard agrees that the data properly demonstrates that the project does not cause an increase provide</w:t>
      </w:r>
      <w:r w:rsidR="002952EE">
        <w:rPr>
          <w:sz w:val="22"/>
          <w:szCs w:val="22"/>
        </w:rPr>
        <w:t>d</w:t>
      </w:r>
      <w:r>
        <w:rPr>
          <w:sz w:val="22"/>
          <w:szCs w:val="22"/>
        </w:rPr>
        <w:t xml:space="preserve"> no other reasons for denial exist.</w:t>
      </w:r>
    </w:p>
    <w:p w:rsidR="00D359CE" w:rsidRDefault="00D359CE" w:rsidP="00907876">
      <w:pPr>
        <w:tabs>
          <w:tab w:val="left" w:pos="360"/>
          <w:tab w:val="left" w:pos="720"/>
          <w:tab w:val="left" w:pos="810"/>
          <w:tab w:val="left" w:pos="900"/>
          <w:tab w:val="left" w:pos="990"/>
          <w:tab w:val="left" w:pos="1350"/>
        </w:tabs>
        <w:jc w:val="both"/>
        <w:rPr>
          <w:sz w:val="22"/>
          <w:szCs w:val="22"/>
        </w:rPr>
      </w:pPr>
    </w:p>
    <w:p w:rsidR="00E5266D" w:rsidRDefault="00D359CE" w:rsidP="00E20B4E">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6B659F">
        <w:rPr>
          <w:b/>
          <w:sz w:val="22"/>
          <w:szCs w:val="22"/>
        </w:rPr>
        <w:t>02</w:t>
      </w:r>
      <w:r w:rsidR="00435E9F">
        <w:rPr>
          <w:b/>
          <w:sz w:val="22"/>
          <w:szCs w:val="22"/>
        </w:rPr>
        <w:t>9</w:t>
      </w:r>
      <w:r w:rsidRPr="00BA063F">
        <w:rPr>
          <w:b/>
          <w:sz w:val="22"/>
          <w:szCs w:val="22"/>
        </w:rPr>
        <w:tab/>
      </w:r>
      <w:proofErr w:type="spellStart"/>
      <w:r w:rsidR="00903626">
        <w:rPr>
          <w:b/>
          <w:sz w:val="22"/>
          <w:szCs w:val="22"/>
        </w:rPr>
        <w:t>Floodproofing</w:t>
      </w:r>
      <w:proofErr w:type="spellEnd"/>
      <w:r w:rsidRPr="00BA063F">
        <w:rPr>
          <w:b/>
          <w:sz w:val="22"/>
          <w:szCs w:val="22"/>
        </w:rPr>
        <w:t xml:space="preserve"> </w:t>
      </w:r>
      <w:r w:rsidR="006B659F">
        <w:rPr>
          <w:b/>
          <w:sz w:val="22"/>
          <w:szCs w:val="22"/>
        </w:rPr>
        <w:t>s</w:t>
      </w:r>
      <w:r w:rsidRPr="00BA063F">
        <w:rPr>
          <w:b/>
          <w:sz w:val="22"/>
          <w:szCs w:val="22"/>
        </w:rPr>
        <w:t xml:space="preserve">tandards for </w:t>
      </w:r>
      <w:r w:rsidR="006B659F">
        <w:rPr>
          <w:b/>
          <w:sz w:val="22"/>
          <w:szCs w:val="22"/>
        </w:rPr>
        <w:t>n</w:t>
      </w:r>
      <w:r w:rsidRPr="00BA063F">
        <w:rPr>
          <w:b/>
          <w:sz w:val="22"/>
          <w:szCs w:val="22"/>
        </w:rPr>
        <w:t xml:space="preserve">onconforming </w:t>
      </w:r>
      <w:r w:rsidR="006B659F">
        <w:rPr>
          <w:b/>
          <w:sz w:val="22"/>
          <w:szCs w:val="22"/>
        </w:rPr>
        <w:t>s</w:t>
      </w:r>
      <w:r w:rsidRPr="00BA063F">
        <w:rPr>
          <w:b/>
          <w:sz w:val="22"/>
          <w:szCs w:val="22"/>
        </w:rPr>
        <w:t xml:space="preserve">tructures or </w:t>
      </w:r>
      <w:r w:rsidR="006B659F">
        <w:rPr>
          <w:b/>
          <w:sz w:val="22"/>
          <w:szCs w:val="22"/>
        </w:rPr>
        <w:t>u</w:t>
      </w:r>
      <w:r w:rsidRPr="00BA063F">
        <w:rPr>
          <w:b/>
          <w:sz w:val="22"/>
          <w:szCs w:val="22"/>
        </w:rPr>
        <w:t>ses.</w:t>
      </w:r>
      <w:proofErr w:type="gramEnd"/>
      <w:r w:rsidR="00991C40">
        <w:rPr>
          <w:b/>
          <w:sz w:val="22"/>
          <w:szCs w:val="22"/>
        </w:rPr>
        <w:t xml:space="preserve">  </w:t>
      </w:r>
      <w:r w:rsidRPr="00BA063F">
        <w:rPr>
          <w:b/>
          <w:sz w:val="22"/>
          <w:szCs w:val="22"/>
        </w:rPr>
        <w:t>(1)</w:t>
      </w:r>
      <w:r w:rsidR="00991C40">
        <w:rPr>
          <w:b/>
          <w:sz w:val="22"/>
          <w:szCs w:val="22"/>
        </w:rPr>
        <w:t xml:space="preserve"> </w:t>
      </w:r>
      <w:r>
        <w:rPr>
          <w:sz w:val="22"/>
          <w:szCs w:val="22"/>
        </w:rPr>
        <w:t xml:space="preserve">No permit or variance </w:t>
      </w:r>
      <w:proofErr w:type="gramStart"/>
      <w:r>
        <w:rPr>
          <w:sz w:val="22"/>
          <w:szCs w:val="22"/>
        </w:rPr>
        <w:t>shall be issued</w:t>
      </w:r>
      <w:proofErr w:type="gramEnd"/>
      <w:r>
        <w:rPr>
          <w:sz w:val="22"/>
          <w:szCs w:val="22"/>
        </w:rPr>
        <w:t xml:space="preserve"> for a non-residential structure designed to be watertight below the regional flood elevation until the applicant submits</w:t>
      </w:r>
      <w:r w:rsidR="003D4EB0">
        <w:rPr>
          <w:sz w:val="22"/>
          <w:szCs w:val="22"/>
        </w:rPr>
        <w:t xml:space="preserve"> the following</w:t>
      </w:r>
      <w:r w:rsidR="00E5266D">
        <w:rPr>
          <w:sz w:val="22"/>
          <w:szCs w:val="22"/>
        </w:rPr>
        <w:t>:</w:t>
      </w:r>
    </w:p>
    <w:p w:rsidR="00E5266D" w:rsidRDefault="00E5266D" w:rsidP="00907876">
      <w:pPr>
        <w:tabs>
          <w:tab w:val="left" w:pos="360"/>
          <w:tab w:val="left" w:pos="720"/>
          <w:tab w:val="left" w:pos="810"/>
          <w:tab w:val="left" w:pos="900"/>
          <w:tab w:val="left" w:pos="990"/>
          <w:tab w:val="left" w:pos="1350"/>
        </w:tabs>
        <w:jc w:val="both"/>
        <w:rPr>
          <w:sz w:val="22"/>
          <w:szCs w:val="22"/>
        </w:rPr>
      </w:pPr>
      <w:r>
        <w:rPr>
          <w:sz w:val="22"/>
          <w:szCs w:val="22"/>
        </w:rPr>
        <w:tab/>
        <w:t>(a)</w:t>
      </w:r>
      <w:r>
        <w:rPr>
          <w:sz w:val="22"/>
          <w:szCs w:val="22"/>
        </w:rPr>
        <w:tab/>
      </w:r>
      <w:r>
        <w:rPr>
          <w:sz w:val="22"/>
          <w:szCs w:val="22"/>
        </w:rPr>
        <w:tab/>
        <w:t>A</w:t>
      </w:r>
      <w:r w:rsidR="00D359CE">
        <w:rPr>
          <w:sz w:val="22"/>
          <w:szCs w:val="22"/>
        </w:rPr>
        <w:t xml:space="preserve"> plan certified by a registered professional engineer or architect that the </w:t>
      </w:r>
      <w:proofErr w:type="spellStart"/>
      <w:r w:rsidR="00903626">
        <w:rPr>
          <w:sz w:val="22"/>
          <w:szCs w:val="22"/>
        </w:rPr>
        <w:t>floodproofing</w:t>
      </w:r>
      <w:proofErr w:type="spellEnd"/>
      <w:r w:rsidR="00D359CE">
        <w:rPr>
          <w:sz w:val="22"/>
          <w:szCs w:val="22"/>
        </w:rPr>
        <w:t xml:space="preserve"> measures will protect the structure or development to the flood protection elevation</w:t>
      </w:r>
      <w:r>
        <w:rPr>
          <w:sz w:val="22"/>
          <w:szCs w:val="22"/>
        </w:rPr>
        <w:t>.</w:t>
      </w:r>
    </w:p>
    <w:p w:rsidR="00D359CE" w:rsidRDefault="00E5266D"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Pr>
          <w:sz w:val="22"/>
          <w:szCs w:val="22"/>
        </w:rPr>
        <w:t>(b)</w:t>
      </w:r>
      <w:r>
        <w:rPr>
          <w:sz w:val="22"/>
          <w:szCs w:val="22"/>
        </w:rPr>
        <w:tab/>
      </w:r>
      <w:r w:rsidR="00D359CE">
        <w:rPr>
          <w:sz w:val="22"/>
          <w:szCs w:val="22"/>
        </w:rPr>
        <w:t xml:space="preserve"> </w:t>
      </w:r>
      <w:r>
        <w:rPr>
          <w:sz w:val="22"/>
          <w:szCs w:val="22"/>
        </w:rPr>
        <w:t>A</w:t>
      </w:r>
      <w:r w:rsidR="005C6FB4">
        <w:rPr>
          <w:sz w:val="22"/>
          <w:szCs w:val="22"/>
        </w:rPr>
        <w:t xml:space="preserve"> FEMA flood-</w:t>
      </w:r>
      <w:r w:rsidR="00D359CE">
        <w:rPr>
          <w:sz w:val="22"/>
          <w:szCs w:val="22"/>
        </w:rPr>
        <w:t>proofing certificate.</w:t>
      </w:r>
      <w:proofErr w:type="gramEnd"/>
    </w:p>
    <w:p w:rsidR="00D359CE" w:rsidRDefault="00D359CE" w:rsidP="00E20B4E">
      <w:pPr>
        <w:tabs>
          <w:tab w:val="left" w:pos="360"/>
          <w:tab w:val="left" w:pos="720"/>
          <w:tab w:val="left" w:pos="810"/>
          <w:tab w:val="left" w:pos="900"/>
          <w:tab w:val="left" w:pos="990"/>
          <w:tab w:val="left" w:pos="1350"/>
        </w:tabs>
        <w:jc w:val="both"/>
        <w:rPr>
          <w:sz w:val="22"/>
          <w:szCs w:val="22"/>
        </w:rPr>
      </w:pPr>
      <w:r w:rsidRPr="00BA063F">
        <w:rPr>
          <w:b/>
          <w:sz w:val="22"/>
          <w:szCs w:val="22"/>
        </w:rPr>
        <w:tab/>
        <w:t>(2)</w:t>
      </w:r>
      <w:r>
        <w:rPr>
          <w:sz w:val="22"/>
          <w:szCs w:val="22"/>
        </w:rPr>
        <w:tab/>
      </w:r>
      <w:r w:rsidR="00E20B4E">
        <w:rPr>
          <w:sz w:val="22"/>
          <w:szCs w:val="22"/>
        </w:rPr>
        <w:tab/>
      </w:r>
      <w:r>
        <w:rPr>
          <w:sz w:val="22"/>
          <w:szCs w:val="22"/>
        </w:rPr>
        <w:t xml:space="preserve">For a structure designed to allow the entry of floodwaters, no permit or variance </w:t>
      </w:r>
      <w:proofErr w:type="gramStart"/>
      <w:r>
        <w:rPr>
          <w:sz w:val="22"/>
          <w:szCs w:val="22"/>
        </w:rPr>
        <w:t>shall be issued</w:t>
      </w:r>
      <w:proofErr w:type="gramEnd"/>
      <w:r>
        <w:rPr>
          <w:sz w:val="22"/>
          <w:szCs w:val="22"/>
        </w:rPr>
        <w:t xml:space="preserve"> until the applicant submits a plan either: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(a)</w:t>
      </w:r>
      <w:r>
        <w:rPr>
          <w:sz w:val="22"/>
          <w:szCs w:val="22"/>
        </w:rPr>
        <w:tab/>
      </w:r>
      <w:r w:rsidR="00E20B4E">
        <w:rPr>
          <w:sz w:val="22"/>
          <w:szCs w:val="22"/>
        </w:rPr>
        <w:tab/>
      </w:r>
      <w:r>
        <w:rPr>
          <w:sz w:val="22"/>
          <w:szCs w:val="22"/>
        </w:rPr>
        <w:t>Certified by a registered professional engineer or architect; or</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(b)</w:t>
      </w:r>
      <w:r>
        <w:rPr>
          <w:sz w:val="22"/>
          <w:szCs w:val="22"/>
        </w:rPr>
        <w:tab/>
      </w:r>
      <w:r w:rsidR="00E20B4E">
        <w:rPr>
          <w:sz w:val="22"/>
          <w:szCs w:val="22"/>
        </w:rPr>
        <w:tab/>
      </w:r>
      <w:r>
        <w:rPr>
          <w:sz w:val="22"/>
          <w:szCs w:val="22"/>
        </w:rPr>
        <w:t>Meets or exceeds the following standards:</w:t>
      </w:r>
    </w:p>
    <w:p w:rsidR="00D359CE" w:rsidRDefault="00E20B4E"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Pr>
          <w:sz w:val="22"/>
          <w:szCs w:val="22"/>
        </w:rPr>
        <w:t>1.</w:t>
      </w:r>
      <w:r w:rsidR="00D359CE">
        <w:rPr>
          <w:sz w:val="22"/>
          <w:szCs w:val="22"/>
        </w:rPr>
        <w:tab/>
        <w:t xml:space="preserve">A minimum of 2 openings having a total net area of net less than </w:t>
      </w:r>
      <w:r w:rsidR="00BD0785">
        <w:rPr>
          <w:sz w:val="22"/>
          <w:szCs w:val="22"/>
        </w:rPr>
        <w:t>one</w:t>
      </w:r>
      <w:r w:rsidR="00D359CE">
        <w:rPr>
          <w:sz w:val="22"/>
          <w:szCs w:val="22"/>
        </w:rPr>
        <w:t xml:space="preserve"> square inch for every square foot of enclosed area subject to flooding</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2.</w:t>
      </w:r>
      <w:r>
        <w:rPr>
          <w:sz w:val="22"/>
          <w:szCs w:val="22"/>
        </w:rPr>
        <w:tab/>
        <w:t>The bottom of all op</w:t>
      </w:r>
      <w:r w:rsidR="00BD0785">
        <w:rPr>
          <w:sz w:val="22"/>
          <w:szCs w:val="22"/>
        </w:rPr>
        <w:t>enings shall be no higher than one</w:t>
      </w:r>
      <w:r w:rsidR="00477F89">
        <w:rPr>
          <w:sz w:val="22"/>
          <w:szCs w:val="22"/>
        </w:rPr>
        <w:t xml:space="preserve"> foot above grade.</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3.</w:t>
      </w:r>
      <w:r>
        <w:rPr>
          <w:sz w:val="22"/>
          <w:szCs w:val="22"/>
        </w:rPr>
        <w:tab/>
        <w:t xml:space="preserve">Openings may be equipped with screens, louvers, valves, or other coverings or devices </w:t>
      </w:r>
      <w:proofErr w:type="gramStart"/>
      <w:r>
        <w:rPr>
          <w:sz w:val="22"/>
          <w:szCs w:val="22"/>
        </w:rPr>
        <w:t>provided that</w:t>
      </w:r>
      <w:proofErr w:type="gramEnd"/>
      <w:r>
        <w:rPr>
          <w:sz w:val="22"/>
          <w:szCs w:val="22"/>
        </w:rPr>
        <w:t xml:space="preserve"> they permit the automatic entry and exit of floodwaters.</w:t>
      </w:r>
    </w:p>
    <w:p w:rsidR="00D359CE" w:rsidRDefault="00D359CE" w:rsidP="00E20B4E">
      <w:pPr>
        <w:tabs>
          <w:tab w:val="left" w:pos="360"/>
          <w:tab w:val="left" w:pos="720"/>
          <w:tab w:val="left" w:pos="810"/>
          <w:tab w:val="left" w:pos="900"/>
          <w:tab w:val="left" w:pos="990"/>
          <w:tab w:val="left" w:pos="1350"/>
        </w:tabs>
        <w:jc w:val="both"/>
        <w:rPr>
          <w:sz w:val="22"/>
          <w:szCs w:val="22"/>
        </w:rPr>
      </w:pPr>
      <w:r>
        <w:rPr>
          <w:sz w:val="22"/>
          <w:szCs w:val="22"/>
        </w:rPr>
        <w:tab/>
      </w:r>
      <w:r w:rsidRPr="00DE6FD6">
        <w:rPr>
          <w:b/>
          <w:sz w:val="22"/>
          <w:szCs w:val="22"/>
        </w:rPr>
        <w:t>(3)</w:t>
      </w:r>
      <w:r>
        <w:rPr>
          <w:sz w:val="22"/>
          <w:szCs w:val="22"/>
        </w:rPr>
        <w:tab/>
      </w:r>
      <w:r w:rsidR="00E20B4E">
        <w:rPr>
          <w:sz w:val="22"/>
          <w:szCs w:val="22"/>
        </w:rPr>
        <w:tab/>
      </w:r>
      <w:proofErr w:type="spellStart"/>
      <w:r w:rsidR="00903626">
        <w:rPr>
          <w:sz w:val="22"/>
          <w:szCs w:val="22"/>
        </w:rPr>
        <w:t>Floodproofing</w:t>
      </w:r>
      <w:proofErr w:type="spellEnd"/>
      <w:r>
        <w:rPr>
          <w:sz w:val="22"/>
          <w:szCs w:val="22"/>
        </w:rPr>
        <w:t xml:space="preserve"> measures </w:t>
      </w:r>
      <w:proofErr w:type="gramStart"/>
      <w:r>
        <w:rPr>
          <w:sz w:val="22"/>
          <w:szCs w:val="22"/>
        </w:rPr>
        <w:t>shall be designed</w:t>
      </w:r>
      <w:proofErr w:type="gramEnd"/>
      <w:r>
        <w:rPr>
          <w:sz w:val="22"/>
          <w:szCs w:val="22"/>
        </w:rPr>
        <w:t>, as appropriate, to:</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(a)</w:t>
      </w:r>
      <w:r>
        <w:rPr>
          <w:sz w:val="22"/>
          <w:szCs w:val="22"/>
        </w:rPr>
        <w:tab/>
      </w:r>
      <w:r w:rsidR="00E20B4E">
        <w:rPr>
          <w:sz w:val="22"/>
          <w:szCs w:val="22"/>
        </w:rPr>
        <w:tab/>
      </w:r>
      <w:r>
        <w:rPr>
          <w:sz w:val="22"/>
          <w:szCs w:val="22"/>
        </w:rPr>
        <w:t>Withstand flood pressures, depths, velocities, uplift and impact forces</w:t>
      </w:r>
      <w:r w:rsidR="00E20B4E">
        <w:rPr>
          <w:sz w:val="22"/>
          <w:szCs w:val="22"/>
        </w:rPr>
        <w:t>,</w:t>
      </w:r>
      <w:r>
        <w:rPr>
          <w:sz w:val="22"/>
          <w:szCs w:val="22"/>
        </w:rPr>
        <w:t xml:space="preserve"> and other regional flood factors</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lastRenderedPageBreak/>
        <w:tab/>
        <w:t>(b)</w:t>
      </w:r>
      <w:r>
        <w:rPr>
          <w:sz w:val="22"/>
          <w:szCs w:val="22"/>
        </w:rPr>
        <w:tab/>
      </w:r>
      <w:r w:rsidR="00E20B4E">
        <w:rPr>
          <w:sz w:val="22"/>
          <w:szCs w:val="22"/>
        </w:rPr>
        <w:tab/>
      </w:r>
      <w:r>
        <w:rPr>
          <w:sz w:val="22"/>
          <w:szCs w:val="22"/>
        </w:rPr>
        <w:t>Protect structures to the flood protection elevation</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(c)</w:t>
      </w:r>
      <w:r>
        <w:rPr>
          <w:sz w:val="22"/>
          <w:szCs w:val="22"/>
        </w:rPr>
        <w:tab/>
      </w:r>
      <w:r w:rsidR="00E20B4E">
        <w:rPr>
          <w:sz w:val="22"/>
          <w:szCs w:val="22"/>
        </w:rPr>
        <w:tab/>
      </w:r>
      <w:r>
        <w:rPr>
          <w:sz w:val="22"/>
          <w:szCs w:val="22"/>
        </w:rPr>
        <w:t>Anchor structures to foundations to resist flo</w:t>
      </w:r>
      <w:r w:rsidR="00E54DFC">
        <w:rPr>
          <w:sz w:val="22"/>
          <w:szCs w:val="22"/>
        </w:rPr>
        <w:t>tation and lateral movement</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(d)</w:t>
      </w:r>
      <w:r>
        <w:rPr>
          <w:sz w:val="22"/>
          <w:szCs w:val="22"/>
        </w:rPr>
        <w:tab/>
      </w:r>
      <w:r w:rsidR="00E20B4E">
        <w:rPr>
          <w:sz w:val="22"/>
          <w:szCs w:val="22"/>
        </w:rPr>
        <w:tab/>
      </w:r>
      <w:r>
        <w:rPr>
          <w:sz w:val="22"/>
          <w:szCs w:val="22"/>
        </w:rPr>
        <w:t>Minimize or elimina</w:t>
      </w:r>
      <w:r w:rsidR="00E54DFC">
        <w:rPr>
          <w:sz w:val="22"/>
          <w:szCs w:val="22"/>
        </w:rPr>
        <w:t>te infiltration of floodwaters</w:t>
      </w:r>
      <w:r w:rsidR="00477F89">
        <w:rPr>
          <w:sz w:val="22"/>
          <w:szCs w:val="22"/>
        </w:rPr>
        <w:t>.</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t>(e)</w:t>
      </w:r>
      <w:r>
        <w:rPr>
          <w:sz w:val="22"/>
          <w:szCs w:val="22"/>
        </w:rPr>
        <w:tab/>
      </w:r>
      <w:r w:rsidR="00E20B4E">
        <w:rPr>
          <w:sz w:val="22"/>
          <w:szCs w:val="22"/>
        </w:rPr>
        <w:tab/>
      </w:r>
      <w:r>
        <w:rPr>
          <w:sz w:val="22"/>
          <w:szCs w:val="22"/>
        </w:rPr>
        <w:t xml:space="preserve">Minimize or eliminate discharges into </w:t>
      </w:r>
      <w:r w:rsidR="00E54DFC">
        <w:rPr>
          <w:sz w:val="22"/>
          <w:szCs w:val="22"/>
        </w:rPr>
        <w:t>floodwaters</w:t>
      </w:r>
      <w:r>
        <w:rPr>
          <w:sz w:val="22"/>
          <w:szCs w:val="22"/>
        </w:rPr>
        <w:t>.</w:t>
      </w:r>
    </w:p>
    <w:p w:rsidR="00D359CE" w:rsidRPr="00DE6FD6" w:rsidRDefault="00D359CE" w:rsidP="00907876">
      <w:pPr>
        <w:tabs>
          <w:tab w:val="left" w:pos="360"/>
          <w:tab w:val="left" w:pos="720"/>
          <w:tab w:val="left" w:pos="810"/>
          <w:tab w:val="left" w:pos="900"/>
          <w:tab w:val="left" w:pos="990"/>
          <w:tab w:val="left" w:pos="1350"/>
        </w:tabs>
        <w:jc w:val="both"/>
        <w:rPr>
          <w:b/>
          <w:sz w:val="22"/>
          <w:szCs w:val="22"/>
        </w:rPr>
      </w:pPr>
    </w:p>
    <w:p w:rsidR="00E20B4E" w:rsidRPr="00E20B4E" w:rsidRDefault="00D359CE"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435E9F">
        <w:rPr>
          <w:b/>
          <w:sz w:val="22"/>
          <w:szCs w:val="22"/>
        </w:rPr>
        <w:t>030</w:t>
      </w:r>
      <w:r w:rsidR="00DD1B94">
        <w:rPr>
          <w:b/>
          <w:sz w:val="22"/>
          <w:szCs w:val="22"/>
        </w:rPr>
        <w:tab/>
        <w:t>Public i</w:t>
      </w:r>
      <w:r w:rsidRPr="00DE6FD6">
        <w:rPr>
          <w:b/>
          <w:sz w:val="22"/>
          <w:szCs w:val="22"/>
        </w:rPr>
        <w:t>nformation.</w:t>
      </w:r>
      <w:proofErr w:type="gramEnd"/>
      <w:r w:rsidR="002B0234">
        <w:rPr>
          <w:b/>
          <w:sz w:val="22"/>
          <w:szCs w:val="22"/>
        </w:rPr>
        <w:t xml:space="preserve"> </w:t>
      </w:r>
      <w:r w:rsidRPr="00DE6FD6">
        <w:rPr>
          <w:b/>
          <w:sz w:val="22"/>
          <w:szCs w:val="22"/>
        </w:rPr>
        <w:t xml:space="preserve"> </w:t>
      </w:r>
      <w:r w:rsidR="00E20B4E">
        <w:rPr>
          <w:sz w:val="22"/>
          <w:szCs w:val="22"/>
        </w:rPr>
        <w:t xml:space="preserve">Information to the public </w:t>
      </w:r>
      <w:proofErr w:type="gramStart"/>
      <w:r w:rsidR="00E20B4E">
        <w:rPr>
          <w:sz w:val="22"/>
          <w:szCs w:val="22"/>
        </w:rPr>
        <w:t>shall be provided</w:t>
      </w:r>
      <w:proofErr w:type="gramEnd"/>
      <w:r w:rsidR="00E20B4E">
        <w:rPr>
          <w:sz w:val="22"/>
          <w:szCs w:val="22"/>
        </w:rPr>
        <w:t xml:space="preserve"> as follows:</w:t>
      </w:r>
    </w:p>
    <w:p w:rsidR="00D359CE" w:rsidRDefault="00E20B4E" w:rsidP="00907876">
      <w:pPr>
        <w:tabs>
          <w:tab w:val="left" w:pos="360"/>
          <w:tab w:val="left" w:pos="720"/>
          <w:tab w:val="left" w:pos="810"/>
          <w:tab w:val="left" w:pos="900"/>
          <w:tab w:val="left" w:pos="990"/>
          <w:tab w:val="left" w:pos="1350"/>
        </w:tabs>
        <w:jc w:val="both"/>
        <w:rPr>
          <w:sz w:val="22"/>
          <w:szCs w:val="22"/>
        </w:rPr>
      </w:pPr>
      <w:r>
        <w:rPr>
          <w:b/>
          <w:sz w:val="22"/>
          <w:szCs w:val="22"/>
        </w:rPr>
        <w:tab/>
      </w:r>
      <w:r w:rsidR="00D359CE" w:rsidRPr="00DE6FD6">
        <w:rPr>
          <w:b/>
          <w:sz w:val="22"/>
          <w:szCs w:val="22"/>
        </w:rPr>
        <w:t>(1)</w:t>
      </w:r>
      <w:r w:rsidR="00991C40">
        <w:rPr>
          <w:b/>
          <w:sz w:val="22"/>
          <w:szCs w:val="22"/>
        </w:rPr>
        <w:t xml:space="preserve"> </w:t>
      </w:r>
      <w:r w:rsidR="002B0234">
        <w:rPr>
          <w:b/>
          <w:sz w:val="22"/>
          <w:szCs w:val="22"/>
        </w:rPr>
        <w:t xml:space="preserve"> </w:t>
      </w:r>
      <w:r>
        <w:rPr>
          <w:b/>
          <w:sz w:val="22"/>
          <w:szCs w:val="22"/>
        </w:rPr>
        <w:tab/>
      </w:r>
      <w:r w:rsidR="00D359CE">
        <w:rPr>
          <w:sz w:val="22"/>
          <w:szCs w:val="22"/>
        </w:rPr>
        <w:t>Place marks on structures to show the depth of inundation during the regional flood.</w:t>
      </w:r>
    </w:p>
    <w:p w:rsidR="00D359CE" w:rsidRDefault="00D359CE" w:rsidP="00907876">
      <w:pPr>
        <w:tabs>
          <w:tab w:val="left" w:pos="360"/>
          <w:tab w:val="left" w:pos="720"/>
          <w:tab w:val="left" w:pos="810"/>
          <w:tab w:val="left" w:pos="900"/>
          <w:tab w:val="left" w:pos="990"/>
          <w:tab w:val="left" w:pos="1350"/>
        </w:tabs>
        <w:jc w:val="both"/>
        <w:rPr>
          <w:sz w:val="22"/>
          <w:szCs w:val="22"/>
        </w:rPr>
      </w:pPr>
      <w:r w:rsidRPr="00DE6FD6">
        <w:rPr>
          <w:b/>
          <w:sz w:val="22"/>
          <w:szCs w:val="22"/>
        </w:rPr>
        <w:tab/>
        <w:t>(2)</w:t>
      </w:r>
      <w:r>
        <w:rPr>
          <w:sz w:val="22"/>
          <w:szCs w:val="22"/>
        </w:rPr>
        <w:tab/>
      </w:r>
      <w:r w:rsidR="002B0234">
        <w:rPr>
          <w:sz w:val="22"/>
          <w:szCs w:val="22"/>
        </w:rPr>
        <w:tab/>
      </w:r>
      <w:r>
        <w:rPr>
          <w:sz w:val="22"/>
          <w:szCs w:val="22"/>
        </w:rPr>
        <w:t>All maps, engineering data, and regulations shall be available and widely distributed.</w:t>
      </w:r>
    </w:p>
    <w:p w:rsidR="00D359CE" w:rsidRDefault="00D359CE" w:rsidP="00907876">
      <w:pPr>
        <w:tabs>
          <w:tab w:val="left" w:pos="360"/>
          <w:tab w:val="left" w:pos="720"/>
          <w:tab w:val="left" w:pos="810"/>
          <w:tab w:val="left" w:pos="900"/>
          <w:tab w:val="left" w:pos="990"/>
          <w:tab w:val="left" w:pos="1350"/>
        </w:tabs>
        <w:jc w:val="both"/>
        <w:rPr>
          <w:sz w:val="22"/>
          <w:szCs w:val="22"/>
        </w:rPr>
      </w:pPr>
      <w:r>
        <w:rPr>
          <w:sz w:val="22"/>
          <w:szCs w:val="22"/>
        </w:rPr>
        <w:tab/>
      </w:r>
      <w:r w:rsidRPr="00DE6FD6">
        <w:rPr>
          <w:b/>
          <w:sz w:val="22"/>
          <w:szCs w:val="22"/>
        </w:rPr>
        <w:t>(3)</w:t>
      </w:r>
      <w:r w:rsidR="002B0234">
        <w:rPr>
          <w:b/>
          <w:sz w:val="22"/>
          <w:szCs w:val="22"/>
        </w:rPr>
        <w:tab/>
      </w:r>
      <w:r w:rsidR="002B0234">
        <w:rPr>
          <w:b/>
          <w:sz w:val="22"/>
          <w:szCs w:val="22"/>
        </w:rPr>
        <w:tab/>
      </w:r>
      <w:r>
        <w:rPr>
          <w:sz w:val="22"/>
          <w:szCs w:val="22"/>
        </w:rPr>
        <w:t xml:space="preserve">Real estate transfer should show </w:t>
      </w:r>
      <w:proofErr w:type="gramStart"/>
      <w:r w:rsidR="00E20B4E">
        <w:rPr>
          <w:sz w:val="22"/>
          <w:szCs w:val="22"/>
        </w:rPr>
        <w:t xml:space="preserve">the </w:t>
      </w:r>
      <w:r>
        <w:rPr>
          <w:sz w:val="22"/>
          <w:szCs w:val="22"/>
        </w:rPr>
        <w:t xml:space="preserve"> floodplain</w:t>
      </w:r>
      <w:proofErr w:type="gramEnd"/>
      <w:r>
        <w:rPr>
          <w:sz w:val="22"/>
          <w:szCs w:val="22"/>
        </w:rPr>
        <w:t xml:space="preserve"> district</w:t>
      </w:r>
      <w:r w:rsidR="00E20B4E">
        <w:rPr>
          <w:sz w:val="22"/>
          <w:szCs w:val="22"/>
        </w:rPr>
        <w:t xml:space="preserve"> or districts</w:t>
      </w:r>
      <w:r>
        <w:rPr>
          <w:sz w:val="22"/>
          <w:szCs w:val="22"/>
        </w:rPr>
        <w:t xml:space="preserve"> </w:t>
      </w:r>
      <w:r w:rsidR="00E20B4E">
        <w:rPr>
          <w:sz w:val="22"/>
          <w:szCs w:val="22"/>
        </w:rPr>
        <w:t xml:space="preserve">in which </w:t>
      </w:r>
      <w:r>
        <w:rPr>
          <w:sz w:val="22"/>
          <w:szCs w:val="22"/>
        </w:rPr>
        <w:t xml:space="preserve">real property is </w:t>
      </w:r>
      <w:r w:rsidR="00E20B4E">
        <w:rPr>
          <w:sz w:val="22"/>
          <w:szCs w:val="22"/>
        </w:rPr>
        <w:t>located</w:t>
      </w:r>
      <w:r>
        <w:rPr>
          <w:sz w:val="22"/>
          <w:szCs w:val="22"/>
        </w:rPr>
        <w:t>.</w:t>
      </w:r>
    </w:p>
    <w:p w:rsidR="00D71519" w:rsidRDefault="00D71519" w:rsidP="00907876">
      <w:pPr>
        <w:tabs>
          <w:tab w:val="left" w:pos="360"/>
          <w:tab w:val="left" w:pos="720"/>
          <w:tab w:val="left" w:pos="810"/>
          <w:tab w:val="left" w:pos="900"/>
          <w:tab w:val="left" w:pos="990"/>
          <w:tab w:val="left" w:pos="1350"/>
        </w:tabs>
        <w:jc w:val="both"/>
        <w:rPr>
          <w:sz w:val="22"/>
          <w:szCs w:val="22"/>
        </w:rPr>
      </w:pPr>
    </w:p>
    <w:p w:rsidR="00D71519" w:rsidRDefault="00D71519" w:rsidP="00907876">
      <w:pPr>
        <w:tabs>
          <w:tab w:val="left" w:pos="360"/>
          <w:tab w:val="left" w:pos="720"/>
          <w:tab w:val="left" w:pos="810"/>
          <w:tab w:val="left" w:pos="900"/>
          <w:tab w:val="left" w:pos="990"/>
          <w:tab w:val="left" w:pos="1350"/>
        </w:tabs>
        <w:jc w:val="both"/>
        <w:rPr>
          <w:sz w:val="22"/>
          <w:szCs w:val="22"/>
        </w:rPr>
      </w:pPr>
    </w:p>
    <w:p w:rsidR="00DD1B94" w:rsidRPr="003E583E" w:rsidRDefault="00DD1B94"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r>
        <w:rPr>
          <w:rStyle w:val="InitialStyle"/>
          <w:rFonts w:ascii="Times New Roman" w:hAnsi="Times New Roman"/>
          <w:color w:val="auto"/>
          <w:sz w:val="22"/>
          <w:szCs w:val="22"/>
        </w:rPr>
        <w:t>SUBCHAPTER X</w:t>
      </w:r>
    </w:p>
    <w:p w:rsidR="00DD1B94" w:rsidRPr="003E583E" w:rsidRDefault="00DD1B94" w:rsidP="00907876">
      <w:pPr>
        <w:tabs>
          <w:tab w:val="left" w:pos="360"/>
          <w:tab w:val="left" w:pos="450"/>
          <w:tab w:val="left" w:pos="720"/>
          <w:tab w:val="left" w:pos="810"/>
          <w:tab w:val="left" w:pos="900"/>
          <w:tab w:val="left" w:pos="990"/>
        </w:tabs>
        <w:jc w:val="center"/>
        <w:rPr>
          <w:rStyle w:val="InitialStyle"/>
          <w:rFonts w:ascii="Times New Roman" w:hAnsi="Times New Roman"/>
          <w:color w:val="auto"/>
          <w:sz w:val="22"/>
          <w:szCs w:val="22"/>
        </w:rPr>
      </w:pPr>
    </w:p>
    <w:p w:rsidR="00DD1B94" w:rsidRPr="003E583E" w:rsidRDefault="00DD1B94" w:rsidP="00907876">
      <w:pPr>
        <w:pStyle w:val="DefaultText"/>
        <w:tabs>
          <w:tab w:val="left" w:pos="-3960"/>
          <w:tab w:val="left" w:pos="-3420"/>
          <w:tab w:val="left" w:pos="360"/>
          <w:tab w:val="left" w:pos="450"/>
          <w:tab w:val="left" w:pos="720"/>
          <w:tab w:val="left" w:pos="810"/>
          <w:tab w:val="left" w:pos="900"/>
          <w:tab w:val="left" w:pos="990"/>
          <w:tab w:val="left" w:pos="1350"/>
        </w:tabs>
        <w:jc w:val="center"/>
        <w:rPr>
          <w:rStyle w:val="InitialStyle"/>
          <w:rFonts w:ascii="Times New Roman" w:hAnsi="Times New Roman"/>
          <w:b/>
          <w:color w:val="auto"/>
          <w:sz w:val="22"/>
          <w:szCs w:val="22"/>
        </w:rPr>
      </w:pPr>
      <w:r>
        <w:rPr>
          <w:rStyle w:val="InitialStyle"/>
          <w:rFonts w:ascii="Times New Roman" w:hAnsi="Times New Roman"/>
          <w:color w:val="auto"/>
          <w:sz w:val="22"/>
          <w:szCs w:val="22"/>
        </w:rPr>
        <w:t>AMENDMENTS</w:t>
      </w:r>
    </w:p>
    <w:p w:rsidR="00DD1B94" w:rsidRDefault="00DD1B94" w:rsidP="00907876">
      <w:pPr>
        <w:tabs>
          <w:tab w:val="left" w:pos="360"/>
          <w:tab w:val="left" w:pos="720"/>
          <w:tab w:val="left" w:pos="810"/>
          <w:tab w:val="left" w:pos="900"/>
          <w:tab w:val="left" w:pos="990"/>
          <w:tab w:val="left" w:pos="1350"/>
        </w:tabs>
        <w:jc w:val="both"/>
        <w:rPr>
          <w:sz w:val="22"/>
          <w:szCs w:val="22"/>
        </w:rPr>
      </w:pPr>
    </w:p>
    <w:p w:rsidR="00D359CE" w:rsidRDefault="00D359CE"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DD1B94">
        <w:rPr>
          <w:b/>
          <w:sz w:val="22"/>
          <w:szCs w:val="22"/>
        </w:rPr>
        <w:t>03</w:t>
      </w:r>
      <w:r w:rsidR="00435E9F">
        <w:rPr>
          <w:b/>
          <w:sz w:val="22"/>
          <w:szCs w:val="22"/>
        </w:rPr>
        <w:t>1</w:t>
      </w:r>
      <w:r w:rsidRPr="00DE6FD6">
        <w:rPr>
          <w:b/>
          <w:sz w:val="22"/>
          <w:szCs w:val="22"/>
        </w:rPr>
        <w:tab/>
        <w:t>Amendments.</w:t>
      </w:r>
      <w:proofErr w:type="gramEnd"/>
      <w:r>
        <w:rPr>
          <w:sz w:val="22"/>
          <w:szCs w:val="22"/>
        </w:rPr>
        <w:t xml:space="preserve"> </w:t>
      </w:r>
      <w:r w:rsidR="00991C40">
        <w:rPr>
          <w:sz w:val="22"/>
          <w:szCs w:val="22"/>
        </w:rPr>
        <w:t xml:space="preserve"> </w:t>
      </w:r>
      <w:r>
        <w:rPr>
          <w:sz w:val="22"/>
          <w:szCs w:val="22"/>
        </w:rPr>
        <w:t xml:space="preserve">Obstructions or increases </w:t>
      </w:r>
      <w:proofErr w:type="gramStart"/>
      <w:r>
        <w:rPr>
          <w:sz w:val="22"/>
          <w:szCs w:val="22"/>
        </w:rPr>
        <w:t>may only be permitted</w:t>
      </w:r>
      <w:proofErr w:type="gramEnd"/>
      <w:r>
        <w:rPr>
          <w:sz w:val="22"/>
          <w:szCs w:val="22"/>
        </w:rPr>
        <w:t xml:space="preserve"> if amendments are made to this ordinance, the official floodplain zoning maps, floodway lines</w:t>
      </w:r>
      <w:r w:rsidR="00E20B4E">
        <w:rPr>
          <w:sz w:val="22"/>
          <w:szCs w:val="22"/>
        </w:rPr>
        <w:t>,</w:t>
      </w:r>
      <w:r>
        <w:rPr>
          <w:sz w:val="22"/>
          <w:szCs w:val="22"/>
        </w:rPr>
        <w:t xml:space="preserve"> and water surface profiles</w:t>
      </w:r>
      <w:r w:rsidR="00FB75FA">
        <w:rPr>
          <w:sz w:val="22"/>
          <w:szCs w:val="22"/>
        </w:rPr>
        <w:t>,</w:t>
      </w:r>
      <w:r>
        <w:rPr>
          <w:sz w:val="22"/>
          <w:szCs w:val="22"/>
        </w:rPr>
        <w:t xml:space="preserve"> in accordance with </w:t>
      </w:r>
      <w:r w:rsidRPr="006839BE">
        <w:rPr>
          <w:sz w:val="22"/>
          <w:szCs w:val="22"/>
        </w:rPr>
        <w:t>s.</w:t>
      </w:r>
      <w:r w:rsidR="00E20B4E">
        <w:rPr>
          <w:sz w:val="22"/>
          <w:szCs w:val="22"/>
        </w:rPr>
        <w:t> </w:t>
      </w:r>
      <w:r w:rsidR="00FB75FA">
        <w:rPr>
          <w:sz w:val="22"/>
          <w:szCs w:val="22"/>
        </w:rPr>
        <w:t>9.032</w:t>
      </w:r>
      <w:r w:rsidRPr="006839BE">
        <w:rPr>
          <w:sz w:val="22"/>
          <w:szCs w:val="22"/>
        </w:rPr>
        <w:t>.</w:t>
      </w:r>
      <w:r w:rsidR="00D223C2">
        <w:rPr>
          <w:sz w:val="22"/>
          <w:szCs w:val="22"/>
        </w:rPr>
        <w:tab/>
        <w:t xml:space="preserve">   </w:t>
      </w:r>
      <w:r>
        <w:rPr>
          <w:sz w:val="22"/>
          <w:szCs w:val="22"/>
        </w:rPr>
        <w:tab/>
      </w:r>
      <w:r w:rsidRPr="00DE6FD6">
        <w:rPr>
          <w:b/>
          <w:sz w:val="22"/>
          <w:szCs w:val="22"/>
        </w:rPr>
        <w:t>(1)</w:t>
      </w:r>
      <w:r>
        <w:rPr>
          <w:sz w:val="22"/>
          <w:szCs w:val="22"/>
        </w:rPr>
        <w:tab/>
      </w:r>
      <w:r w:rsidR="002B0234">
        <w:rPr>
          <w:sz w:val="22"/>
          <w:szCs w:val="22"/>
        </w:rPr>
        <w:tab/>
      </w:r>
      <w:r>
        <w:rPr>
          <w:sz w:val="22"/>
          <w:szCs w:val="22"/>
        </w:rPr>
        <w:t>In AE Zones with a mapped floodway</w:t>
      </w:r>
      <w:r w:rsidR="001E44EE">
        <w:rPr>
          <w:sz w:val="22"/>
          <w:szCs w:val="22"/>
        </w:rPr>
        <w:t>,</w:t>
      </w:r>
      <w:r>
        <w:rPr>
          <w:sz w:val="22"/>
          <w:szCs w:val="22"/>
        </w:rPr>
        <w:t xml:space="preserve"> no obstructions or increases </w:t>
      </w:r>
      <w:proofErr w:type="gramStart"/>
      <w:r>
        <w:rPr>
          <w:sz w:val="22"/>
          <w:szCs w:val="22"/>
        </w:rPr>
        <w:t>shall be permitted</w:t>
      </w:r>
      <w:proofErr w:type="gramEnd"/>
      <w:r>
        <w:rPr>
          <w:sz w:val="22"/>
          <w:szCs w:val="22"/>
        </w:rPr>
        <w:t xml:space="preserve"> unless the applicant receives a conditional letter of map revision from FEMA and amendments are made to this ordinance, the official floodplain zoning maps, floodway lines, and water surface profiles in accordance </w:t>
      </w:r>
      <w:r w:rsidRPr="006839BE">
        <w:rPr>
          <w:sz w:val="22"/>
          <w:szCs w:val="22"/>
        </w:rPr>
        <w:t>with s.</w:t>
      </w:r>
      <w:r w:rsidR="00D223C2">
        <w:rPr>
          <w:sz w:val="22"/>
          <w:szCs w:val="22"/>
        </w:rPr>
        <w:t> </w:t>
      </w:r>
      <w:r w:rsidR="00FB75FA">
        <w:rPr>
          <w:sz w:val="22"/>
          <w:szCs w:val="22"/>
        </w:rPr>
        <w:t>9.032</w:t>
      </w:r>
      <w:r w:rsidRPr="006839BE">
        <w:rPr>
          <w:sz w:val="22"/>
          <w:szCs w:val="22"/>
        </w:rPr>
        <w:t xml:space="preserve">.  Any such alterations </w:t>
      </w:r>
      <w:proofErr w:type="gramStart"/>
      <w:r w:rsidRPr="006839BE">
        <w:rPr>
          <w:sz w:val="22"/>
          <w:szCs w:val="22"/>
        </w:rPr>
        <w:t>must be reviewed a</w:t>
      </w:r>
      <w:r>
        <w:rPr>
          <w:sz w:val="22"/>
          <w:szCs w:val="22"/>
        </w:rPr>
        <w:t xml:space="preserve">nd approved by FEMA and the Wisconsin </w:t>
      </w:r>
      <w:r w:rsidR="004D4AE2">
        <w:rPr>
          <w:sz w:val="22"/>
          <w:szCs w:val="22"/>
        </w:rPr>
        <w:t>department of natural resources</w:t>
      </w:r>
      <w:proofErr w:type="gramEnd"/>
      <w:r>
        <w:rPr>
          <w:sz w:val="22"/>
          <w:szCs w:val="22"/>
        </w:rPr>
        <w:t>.</w:t>
      </w:r>
    </w:p>
    <w:p w:rsidR="002B0234" w:rsidRDefault="00D359CE" w:rsidP="00907876">
      <w:pPr>
        <w:tabs>
          <w:tab w:val="left" w:pos="360"/>
          <w:tab w:val="left" w:pos="720"/>
          <w:tab w:val="left" w:pos="810"/>
          <w:tab w:val="left" w:pos="900"/>
          <w:tab w:val="left" w:pos="990"/>
          <w:tab w:val="left" w:pos="1350"/>
        </w:tabs>
        <w:jc w:val="both"/>
        <w:rPr>
          <w:sz w:val="22"/>
          <w:szCs w:val="22"/>
        </w:rPr>
      </w:pPr>
      <w:r w:rsidRPr="00DE6FD6">
        <w:rPr>
          <w:b/>
          <w:sz w:val="22"/>
          <w:szCs w:val="22"/>
        </w:rPr>
        <w:tab/>
        <w:t>(2)</w:t>
      </w:r>
      <w:r>
        <w:rPr>
          <w:sz w:val="22"/>
          <w:szCs w:val="22"/>
        </w:rPr>
        <w:tab/>
      </w:r>
      <w:r w:rsidR="002B0234">
        <w:rPr>
          <w:sz w:val="22"/>
          <w:szCs w:val="22"/>
        </w:rPr>
        <w:tab/>
      </w:r>
      <w:r>
        <w:rPr>
          <w:sz w:val="22"/>
          <w:szCs w:val="22"/>
        </w:rPr>
        <w:t>In A zones</w:t>
      </w:r>
      <w:r w:rsidR="001E44EE">
        <w:rPr>
          <w:sz w:val="22"/>
          <w:szCs w:val="22"/>
        </w:rPr>
        <w:t>,</w:t>
      </w:r>
      <w:r>
        <w:rPr>
          <w:sz w:val="22"/>
          <w:szCs w:val="22"/>
        </w:rPr>
        <w:t xml:space="preserve"> increases equal to or greater than 1.0 foot </w:t>
      </w:r>
      <w:proofErr w:type="gramStart"/>
      <w:r>
        <w:rPr>
          <w:sz w:val="22"/>
          <w:szCs w:val="22"/>
        </w:rPr>
        <w:t>may only be permitted</w:t>
      </w:r>
      <w:proofErr w:type="gramEnd"/>
      <w:r>
        <w:rPr>
          <w:sz w:val="22"/>
          <w:szCs w:val="22"/>
        </w:rPr>
        <w:t xml:space="preserve"> if the applicant receives a conditional letter of map revision from FEMA and amendments are made to this ordinance, the official floodplain maps, floodway lines, and water surface profiles in accordance </w:t>
      </w:r>
      <w:r w:rsidRPr="006839BE">
        <w:rPr>
          <w:sz w:val="22"/>
          <w:szCs w:val="22"/>
        </w:rPr>
        <w:t xml:space="preserve">with s. </w:t>
      </w:r>
      <w:r w:rsidR="00FB75FA">
        <w:rPr>
          <w:sz w:val="22"/>
          <w:szCs w:val="22"/>
        </w:rPr>
        <w:t>9.032</w:t>
      </w:r>
      <w:r w:rsidRPr="006839BE">
        <w:rPr>
          <w:sz w:val="22"/>
          <w:szCs w:val="22"/>
        </w:rPr>
        <w:t>.</w:t>
      </w:r>
    </w:p>
    <w:p w:rsidR="002B0234" w:rsidRDefault="002B0234" w:rsidP="00907876">
      <w:pPr>
        <w:tabs>
          <w:tab w:val="left" w:pos="360"/>
          <w:tab w:val="left" w:pos="720"/>
          <w:tab w:val="left" w:pos="810"/>
          <w:tab w:val="left" w:pos="900"/>
          <w:tab w:val="left" w:pos="990"/>
          <w:tab w:val="left" w:pos="1350"/>
        </w:tabs>
        <w:jc w:val="both"/>
        <w:rPr>
          <w:sz w:val="22"/>
          <w:szCs w:val="22"/>
        </w:rPr>
      </w:pPr>
    </w:p>
    <w:p w:rsidR="002B0234" w:rsidRDefault="00D359CE"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w:t>
      </w:r>
      <w:r w:rsidR="00DD1B94">
        <w:rPr>
          <w:b/>
          <w:sz w:val="22"/>
          <w:szCs w:val="22"/>
        </w:rPr>
        <w:t>03</w:t>
      </w:r>
      <w:r w:rsidR="00435E9F">
        <w:rPr>
          <w:b/>
          <w:sz w:val="22"/>
          <w:szCs w:val="22"/>
        </w:rPr>
        <w:t>2</w:t>
      </w:r>
      <w:proofErr w:type="gramEnd"/>
      <w:r w:rsidRPr="006C3620">
        <w:rPr>
          <w:b/>
          <w:sz w:val="22"/>
          <w:szCs w:val="22"/>
        </w:rPr>
        <w:tab/>
        <w:t>General.</w:t>
      </w:r>
      <w:r>
        <w:rPr>
          <w:sz w:val="22"/>
          <w:szCs w:val="22"/>
        </w:rPr>
        <w:t xml:space="preserve">  The governing body shall change or supplement the floodplain zoning district boundaries and this ordinance in the </w:t>
      </w:r>
      <w:r>
        <w:rPr>
          <w:sz w:val="22"/>
          <w:szCs w:val="22"/>
        </w:rPr>
        <w:lastRenderedPageBreak/>
        <w:t xml:space="preserve">manner outlined </w:t>
      </w:r>
      <w:r w:rsidR="00FB75FA">
        <w:rPr>
          <w:sz w:val="22"/>
          <w:szCs w:val="22"/>
        </w:rPr>
        <w:t>in s. 9.033</w:t>
      </w:r>
      <w:r>
        <w:rPr>
          <w:sz w:val="22"/>
          <w:szCs w:val="22"/>
        </w:rPr>
        <w:t xml:space="preserve">.  </w:t>
      </w:r>
      <w:proofErr w:type="gramStart"/>
      <w:r>
        <w:rPr>
          <w:sz w:val="22"/>
          <w:szCs w:val="22"/>
        </w:rPr>
        <w:t>Actions which</w:t>
      </w:r>
      <w:proofErr w:type="gramEnd"/>
      <w:r>
        <w:rPr>
          <w:sz w:val="22"/>
          <w:szCs w:val="22"/>
        </w:rPr>
        <w:t xml:space="preserve"> require a</w:t>
      </w:r>
      <w:r w:rsidR="001E44EE">
        <w:rPr>
          <w:sz w:val="22"/>
          <w:szCs w:val="22"/>
        </w:rPr>
        <w:t xml:space="preserve">n amendment to the ordinance </w:t>
      </w:r>
      <w:r>
        <w:rPr>
          <w:sz w:val="22"/>
          <w:szCs w:val="22"/>
        </w:rPr>
        <w:t>or submittal of a letter of map change</w:t>
      </w:r>
      <w:r w:rsidR="001E44EE">
        <w:rPr>
          <w:sz w:val="22"/>
          <w:szCs w:val="22"/>
        </w:rPr>
        <w:t>, or both, shall</w:t>
      </w:r>
      <w:r>
        <w:rPr>
          <w:sz w:val="22"/>
          <w:szCs w:val="22"/>
        </w:rPr>
        <w:t xml:space="preserve"> include</w:t>
      </w:r>
      <w:r w:rsidR="002B0234">
        <w:rPr>
          <w:sz w:val="22"/>
          <w:szCs w:val="22"/>
        </w:rPr>
        <w:t xml:space="preserve"> the following:</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6C3620">
        <w:rPr>
          <w:b/>
          <w:sz w:val="22"/>
          <w:szCs w:val="22"/>
        </w:rPr>
        <w:t>(1)</w:t>
      </w:r>
      <w:r>
        <w:rPr>
          <w:b/>
          <w:sz w:val="22"/>
          <w:szCs w:val="22"/>
        </w:rPr>
        <w:tab/>
      </w:r>
      <w:r w:rsidR="00D359CE">
        <w:rPr>
          <w:sz w:val="22"/>
          <w:szCs w:val="22"/>
        </w:rPr>
        <w:tab/>
        <w:t>Any fill or floodway encouragement that obstructs flow causing an increase in the</w:t>
      </w:r>
      <w:r>
        <w:rPr>
          <w:sz w:val="22"/>
          <w:szCs w:val="22"/>
        </w:rPr>
        <w:t xml:space="preserve"> regional flood height</w:t>
      </w:r>
      <w:r w:rsidR="00477F89">
        <w:rPr>
          <w:sz w:val="22"/>
          <w:szCs w:val="22"/>
        </w:rPr>
        <w:t>.</w:t>
      </w:r>
      <w:proofErr w:type="gramEnd"/>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6C3620">
        <w:rPr>
          <w:b/>
          <w:sz w:val="22"/>
          <w:szCs w:val="22"/>
        </w:rPr>
        <w:t>(2)</w:t>
      </w:r>
      <w:r>
        <w:rPr>
          <w:b/>
          <w:sz w:val="22"/>
          <w:szCs w:val="22"/>
        </w:rPr>
        <w:tab/>
      </w:r>
      <w:r w:rsidR="00D359CE">
        <w:rPr>
          <w:sz w:val="22"/>
          <w:szCs w:val="22"/>
        </w:rPr>
        <w:tab/>
        <w:t>Any change t</w:t>
      </w:r>
      <w:r w:rsidR="001E44EE">
        <w:rPr>
          <w:sz w:val="22"/>
          <w:szCs w:val="22"/>
        </w:rPr>
        <w:t xml:space="preserve">o the floodplain boundaries </w:t>
      </w:r>
      <w:r w:rsidR="00D359CE">
        <w:rPr>
          <w:sz w:val="22"/>
          <w:szCs w:val="22"/>
        </w:rPr>
        <w:t>or waterc</w:t>
      </w:r>
      <w:r>
        <w:rPr>
          <w:sz w:val="22"/>
          <w:szCs w:val="22"/>
        </w:rPr>
        <w:t>ourse alterations on the FIRM</w:t>
      </w:r>
      <w:r w:rsidR="00643799">
        <w:rPr>
          <w:sz w:val="22"/>
          <w:szCs w:val="22"/>
        </w:rPr>
        <w:t>, or both.</w:t>
      </w:r>
      <w:r>
        <w:rPr>
          <w:sz w:val="22"/>
          <w:szCs w:val="22"/>
        </w:rPr>
        <w:t xml:space="preserve"> </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6C3620">
        <w:rPr>
          <w:b/>
          <w:sz w:val="22"/>
          <w:szCs w:val="22"/>
        </w:rPr>
        <w:t>(3)</w:t>
      </w:r>
      <w:r>
        <w:rPr>
          <w:b/>
          <w:sz w:val="22"/>
          <w:szCs w:val="22"/>
        </w:rPr>
        <w:tab/>
      </w:r>
      <w:r w:rsidR="00D359CE">
        <w:rPr>
          <w:sz w:val="22"/>
          <w:szCs w:val="22"/>
        </w:rPr>
        <w:tab/>
        <w:t xml:space="preserve">Any changes to any other officially adopted floodplain maps </w:t>
      </w:r>
      <w:r w:rsidR="00D359CE" w:rsidRPr="006839BE">
        <w:rPr>
          <w:sz w:val="22"/>
          <w:szCs w:val="22"/>
        </w:rPr>
        <w:t>listed in s. 9.0</w:t>
      </w:r>
      <w:r w:rsidR="00ED3BFD">
        <w:rPr>
          <w:sz w:val="22"/>
          <w:szCs w:val="22"/>
        </w:rPr>
        <w:t>02</w:t>
      </w:r>
      <w:r w:rsidR="00477F89">
        <w:rPr>
          <w:sz w:val="22"/>
          <w:szCs w:val="22"/>
        </w:rPr>
        <w:t>.</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952575">
        <w:rPr>
          <w:b/>
          <w:sz w:val="22"/>
          <w:szCs w:val="22"/>
        </w:rPr>
        <w:t>(4)</w:t>
      </w:r>
      <w:r>
        <w:rPr>
          <w:b/>
          <w:sz w:val="22"/>
          <w:szCs w:val="22"/>
        </w:rPr>
        <w:tab/>
      </w:r>
      <w:r w:rsidR="00D359CE">
        <w:rPr>
          <w:sz w:val="22"/>
          <w:szCs w:val="22"/>
        </w:rPr>
        <w:tab/>
        <w:t xml:space="preserve">Any floodplain </w:t>
      </w:r>
      <w:proofErr w:type="gramStart"/>
      <w:r w:rsidR="00D359CE">
        <w:rPr>
          <w:sz w:val="22"/>
          <w:szCs w:val="22"/>
        </w:rPr>
        <w:t>fill</w:t>
      </w:r>
      <w:proofErr w:type="gramEnd"/>
      <w:r w:rsidR="00D359CE">
        <w:rPr>
          <w:sz w:val="22"/>
          <w:szCs w:val="22"/>
        </w:rPr>
        <w:t xml:space="preserve"> which raises the elevation of the filled area to a height at or above the flood protection elevation and is contiguous to lan</w:t>
      </w:r>
      <w:r>
        <w:rPr>
          <w:sz w:val="22"/>
          <w:szCs w:val="22"/>
        </w:rPr>
        <w:t>d lying outside the floodplain</w:t>
      </w:r>
      <w:r w:rsidR="00477F89">
        <w:rPr>
          <w:sz w:val="22"/>
          <w:szCs w:val="22"/>
        </w:rPr>
        <w:t>.</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proofErr w:type="gramStart"/>
      <w:r w:rsidR="00D359CE" w:rsidRPr="00952575">
        <w:rPr>
          <w:b/>
          <w:sz w:val="22"/>
          <w:szCs w:val="22"/>
        </w:rPr>
        <w:t>(5)</w:t>
      </w:r>
      <w:r>
        <w:rPr>
          <w:b/>
          <w:sz w:val="22"/>
          <w:szCs w:val="22"/>
        </w:rPr>
        <w:tab/>
      </w:r>
      <w:r w:rsidR="00D359CE">
        <w:rPr>
          <w:sz w:val="22"/>
          <w:szCs w:val="22"/>
        </w:rPr>
        <w:tab/>
        <w:t>Correction of discrepancies between the water surfac</w:t>
      </w:r>
      <w:r>
        <w:rPr>
          <w:sz w:val="22"/>
          <w:szCs w:val="22"/>
        </w:rPr>
        <w:t>e profiles and floodplain maps</w:t>
      </w:r>
      <w:r w:rsidR="00477F89">
        <w:rPr>
          <w:sz w:val="22"/>
          <w:szCs w:val="22"/>
        </w:rPr>
        <w:t>.</w:t>
      </w:r>
      <w:proofErr w:type="gramEnd"/>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952575">
        <w:rPr>
          <w:b/>
          <w:sz w:val="22"/>
          <w:szCs w:val="22"/>
        </w:rPr>
        <w:t>(6)</w:t>
      </w:r>
      <w:r>
        <w:rPr>
          <w:b/>
          <w:sz w:val="22"/>
          <w:szCs w:val="22"/>
        </w:rPr>
        <w:tab/>
      </w:r>
      <w:r w:rsidR="00D359CE">
        <w:rPr>
          <w:sz w:val="22"/>
          <w:szCs w:val="22"/>
        </w:rPr>
        <w:tab/>
        <w:t xml:space="preserve">Any upgrade to floodplain zoning ordinance text required by </w:t>
      </w:r>
      <w:r w:rsidR="00643799">
        <w:rPr>
          <w:sz w:val="22"/>
          <w:szCs w:val="22"/>
        </w:rPr>
        <w:t>Wis. Admin. Code § </w:t>
      </w:r>
      <w:r w:rsidR="00D359CE">
        <w:rPr>
          <w:sz w:val="22"/>
          <w:szCs w:val="22"/>
        </w:rPr>
        <w:t>NR 116.05, or otherwise required by law, or for c</w:t>
      </w:r>
      <w:r>
        <w:rPr>
          <w:sz w:val="22"/>
          <w:szCs w:val="22"/>
        </w:rPr>
        <w:t xml:space="preserve">hanges </w:t>
      </w:r>
      <w:r w:rsidR="00643799">
        <w:rPr>
          <w:sz w:val="22"/>
          <w:szCs w:val="22"/>
        </w:rPr>
        <w:t xml:space="preserve">required </w:t>
      </w:r>
      <w:r>
        <w:rPr>
          <w:sz w:val="22"/>
          <w:szCs w:val="22"/>
        </w:rPr>
        <w:t xml:space="preserve">by the </w:t>
      </w:r>
      <w:r w:rsidR="00643799">
        <w:rPr>
          <w:sz w:val="22"/>
          <w:szCs w:val="22"/>
        </w:rPr>
        <w:t>c</w:t>
      </w:r>
      <w:r w:rsidR="00D63033">
        <w:rPr>
          <w:sz w:val="22"/>
          <w:szCs w:val="22"/>
        </w:rPr>
        <w:t>ounty</w:t>
      </w:r>
      <w:r w:rsidR="00477F89">
        <w:rPr>
          <w:sz w:val="22"/>
          <w:szCs w:val="22"/>
        </w:rPr>
        <w:t>.</w:t>
      </w:r>
    </w:p>
    <w:p w:rsidR="002B0234" w:rsidRDefault="002B0234" w:rsidP="00907876">
      <w:pPr>
        <w:tabs>
          <w:tab w:val="left" w:pos="360"/>
          <w:tab w:val="left" w:pos="720"/>
          <w:tab w:val="left" w:pos="810"/>
          <w:tab w:val="left" w:pos="900"/>
          <w:tab w:val="left" w:pos="990"/>
          <w:tab w:val="left" w:pos="1350"/>
        </w:tabs>
        <w:jc w:val="both"/>
        <w:rPr>
          <w:sz w:val="22"/>
          <w:szCs w:val="22"/>
        </w:rPr>
      </w:pPr>
      <w:r>
        <w:rPr>
          <w:sz w:val="22"/>
          <w:szCs w:val="22"/>
        </w:rPr>
        <w:tab/>
      </w:r>
      <w:r w:rsidR="00D359CE" w:rsidRPr="00952575">
        <w:rPr>
          <w:b/>
          <w:sz w:val="22"/>
          <w:szCs w:val="22"/>
        </w:rPr>
        <w:t>(7)</w:t>
      </w:r>
      <w:r>
        <w:rPr>
          <w:b/>
          <w:sz w:val="22"/>
          <w:szCs w:val="22"/>
        </w:rPr>
        <w:tab/>
      </w:r>
      <w:r w:rsidR="00D359CE">
        <w:rPr>
          <w:sz w:val="22"/>
          <w:szCs w:val="22"/>
        </w:rPr>
        <w:tab/>
        <w:t xml:space="preserve">All channel relocations and </w:t>
      </w:r>
      <w:proofErr w:type="gramStart"/>
      <w:r w:rsidR="00D359CE">
        <w:rPr>
          <w:sz w:val="22"/>
          <w:szCs w:val="22"/>
        </w:rPr>
        <w:t>changes</w:t>
      </w:r>
      <w:proofErr w:type="gramEnd"/>
      <w:r w:rsidR="00D359CE">
        <w:rPr>
          <w:sz w:val="22"/>
          <w:szCs w:val="22"/>
        </w:rPr>
        <w:t xml:space="preserve"> to the maps to alter floodway lines or to remove an area from the floodway or the </w:t>
      </w:r>
      <w:proofErr w:type="spellStart"/>
      <w:r w:rsidR="0049145A">
        <w:rPr>
          <w:sz w:val="22"/>
          <w:szCs w:val="22"/>
        </w:rPr>
        <w:t>floodfringe</w:t>
      </w:r>
      <w:proofErr w:type="spellEnd"/>
      <w:r w:rsidR="00D359CE">
        <w:rPr>
          <w:sz w:val="22"/>
          <w:szCs w:val="22"/>
        </w:rPr>
        <w:t xml:space="preserve"> that is based on a base flood elevation from a FIRM r</w:t>
      </w:r>
      <w:r>
        <w:rPr>
          <w:sz w:val="22"/>
          <w:szCs w:val="22"/>
        </w:rPr>
        <w:t>equires prior approval by FEMA.</w:t>
      </w:r>
    </w:p>
    <w:p w:rsidR="002B0234" w:rsidRDefault="002B0234" w:rsidP="00907876">
      <w:pPr>
        <w:tabs>
          <w:tab w:val="left" w:pos="360"/>
          <w:tab w:val="left" w:pos="720"/>
          <w:tab w:val="left" w:pos="810"/>
          <w:tab w:val="left" w:pos="900"/>
          <w:tab w:val="left" w:pos="990"/>
          <w:tab w:val="left" w:pos="1350"/>
        </w:tabs>
        <w:jc w:val="both"/>
        <w:rPr>
          <w:sz w:val="22"/>
          <w:szCs w:val="22"/>
        </w:rPr>
      </w:pPr>
    </w:p>
    <w:p w:rsidR="00D359CE" w:rsidRDefault="00DD1B94" w:rsidP="001402DB">
      <w:pPr>
        <w:tabs>
          <w:tab w:val="left" w:pos="360"/>
          <w:tab w:val="left" w:pos="720"/>
          <w:tab w:val="left" w:pos="810"/>
          <w:tab w:val="left" w:pos="900"/>
          <w:tab w:val="left" w:pos="990"/>
          <w:tab w:val="left" w:pos="1350"/>
        </w:tabs>
        <w:jc w:val="both"/>
        <w:rPr>
          <w:sz w:val="22"/>
          <w:szCs w:val="22"/>
        </w:rPr>
      </w:pPr>
      <w:proofErr w:type="gramStart"/>
      <w:r>
        <w:rPr>
          <w:b/>
          <w:sz w:val="22"/>
          <w:szCs w:val="22"/>
        </w:rPr>
        <w:t>9.03</w:t>
      </w:r>
      <w:r w:rsidR="00435E9F">
        <w:rPr>
          <w:b/>
          <w:sz w:val="22"/>
          <w:szCs w:val="22"/>
        </w:rPr>
        <w:t>3</w:t>
      </w:r>
      <w:r w:rsidR="00D359CE" w:rsidRPr="00952575">
        <w:rPr>
          <w:b/>
          <w:sz w:val="22"/>
          <w:szCs w:val="22"/>
        </w:rPr>
        <w:tab/>
        <w:t>Procedures.</w:t>
      </w:r>
      <w:proofErr w:type="gramEnd"/>
      <w:r w:rsidR="00D359CE">
        <w:rPr>
          <w:sz w:val="22"/>
          <w:szCs w:val="22"/>
        </w:rPr>
        <w:t xml:space="preserve">  Ordinance amendments may be made upon petition of any party according to the provisions of </w:t>
      </w:r>
      <w:r w:rsidR="00433692">
        <w:rPr>
          <w:sz w:val="22"/>
          <w:szCs w:val="22"/>
        </w:rPr>
        <w:t>Wis. Stat. §</w:t>
      </w:r>
      <w:r w:rsidR="00D359CE">
        <w:rPr>
          <w:sz w:val="22"/>
          <w:szCs w:val="22"/>
        </w:rPr>
        <w:t xml:space="preserve"> 62.23, for cities and villages, or </w:t>
      </w:r>
      <w:r w:rsidR="00433692">
        <w:rPr>
          <w:sz w:val="22"/>
          <w:szCs w:val="22"/>
        </w:rPr>
        <w:t xml:space="preserve">Wis. Stat. § </w:t>
      </w:r>
      <w:r w:rsidR="00D359CE">
        <w:rPr>
          <w:sz w:val="22"/>
          <w:szCs w:val="22"/>
        </w:rPr>
        <w:t>59.69,</w:t>
      </w:r>
      <w:r w:rsidR="00433692">
        <w:rPr>
          <w:sz w:val="22"/>
          <w:szCs w:val="22"/>
        </w:rPr>
        <w:t xml:space="preserve"> </w:t>
      </w:r>
      <w:r w:rsidR="00D359CE">
        <w:rPr>
          <w:sz w:val="22"/>
          <w:szCs w:val="22"/>
        </w:rPr>
        <w:t xml:space="preserve">for counties.  The petitions shall include all data </w:t>
      </w:r>
      <w:r w:rsidR="00D359CE" w:rsidRPr="001628BC">
        <w:rPr>
          <w:sz w:val="22"/>
          <w:szCs w:val="22"/>
        </w:rPr>
        <w:t xml:space="preserve">required by ss. </w:t>
      </w:r>
      <w:r w:rsidR="00EB6FDA">
        <w:rPr>
          <w:sz w:val="22"/>
          <w:szCs w:val="22"/>
        </w:rPr>
        <w:t>9.017</w:t>
      </w:r>
      <w:r w:rsidR="00D359CE" w:rsidRPr="001628BC">
        <w:rPr>
          <w:sz w:val="22"/>
          <w:szCs w:val="22"/>
        </w:rPr>
        <w:t xml:space="preserve"> and </w:t>
      </w:r>
      <w:r w:rsidR="00EB6FDA">
        <w:rPr>
          <w:sz w:val="22"/>
          <w:szCs w:val="22"/>
        </w:rPr>
        <w:t>9.027</w:t>
      </w:r>
      <w:r w:rsidR="00D359CE" w:rsidRPr="001628BC">
        <w:rPr>
          <w:sz w:val="22"/>
          <w:szCs w:val="22"/>
        </w:rPr>
        <w:t xml:space="preserve">.  The land use permit </w:t>
      </w:r>
      <w:proofErr w:type="gramStart"/>
      <w:r w:rsidR="00D359CE" w:rsidRPr="001628BC">
        <w:rPr>
          <w:sz w:val="22"/>
          <w:szCs w:val="22"/>
        </w:rPr>
        <w:t>shal</w:t>
      </w:r>
      <w:r w:rsidR="00D359CE">
        <w:rPr>
          <w:sz w:val="22"/>
          <w:szCs w:val="22"/>
        </w:rPr>
        <w:t>l not be issued</w:t>
      </w:r>
      <w:proofErr w:type="gramEnd"/>
      <w:r w:rsidR="00D359CE">
        <w:rPr>
          <w:sz w:val="22"/>
          <w:szCs w:val="22"/>
        </w:rPr>
        <w:t xml:space="preserve"> until a letter of map revision is issued by FEMA for the proposed changes.</w:t>
      </w:r>
      <w:r w:rsidR="001402DB">
        <w:rPr>
          <w:sz w:val="22"/>
          <w:szCs w:val="22"/>
        </w:rPr>
        <w:tab/>
      </w:r>
      <w:r w:rsidR="001402DB">
        <w:rPr>
          <w:sz w:val="22"/>
          <w:szCs w:val="22"/>
        </w:rPr>
        <w:tab/>
      </w:r>
      <w:r w:rsidR="002B0234">
        <w:rPr>
          <w:b/>
          <w:sz w:val="22"/>
          <w:szCs w:val="22"/>
        </w:rPr>
        <w:tab/>
      </w:r>
      <w:r w:rsidR="00D359CE" w:rsidRPr="00952575">
        <w:rPr>
          <w:b/>
          <w:sz w:val="22"/>
          <w:szCs w:val="22"/>
        </w:rPr>
        <w:t>(1)</w:t>
      </w:r>
      <w:r w:rsidR="002B0234">
        <w:rPr>
          <w:b/>
          <w:sz w:val="22"/>
          <w:szCs w:val="22"/>
        </w:rPr>
        <w:tab/>
      </w:r>
      <w:r w:rsidR="00D359CE">
        <w:rPr>
          <w:sz w:val="22"/>
          <w:szCs w:val="22"/>
        </w:rPr>
        <w:tab/>
        <w:t xml:space="preserve">The proposed amendment </w:t>
      </w:r>
      <w:proofErr w:type="gramStart"/>
      <w:r w:rsidR="00D359CE">
        <w:rPr>
          <w:sz w:val="22"/>
          <w:szCs w:val="22"/>
        </w:rPr>
        <w:t>shall be referred</w:t>
      </w:r>
      <w:proofErr w:type="gramEnd"/>
      <w:r w:rsidR="00D359CE">
        <w:rPr>
          <w:sz w:val="22"/>
          <w:szCs w:val="22"/>
        </w:rPr>
        <w:t xml:space="preserve"> to the zoning agency for a public hearing and recommendation to the governing body.  The amendment and notice of public hearing </w:t>
      </w:r>
      <w:proofErr w:type="gramStart"/>
      <w:r w:rsidR="00D359CE">
        <w:rPr>
          <w:sz w:val="22"/>
          <w:szCs w:val="22"/>
        </w:rPr>
        <w:t>shall be submitted</w:t>
      </w:r>
      <w:proofErr w:type="gramEnd"/>
      <w:r w:rsidR="00D359CE">
        <w:rPr>
          <w:sz w:val="22"/>
          <w:szCs w:val="22"/>
        </w:rPr>
        <w:t xml:space="preserve"> to the Wisconsin </w:t>
      </w:r>
      <w:r w:rsidR="004D4AE2">
        <w:rPr>
          <w:sz w:val="22"/>
          <w:szCs w:val="22"/>
        </w:rPr>
        <w:t>department of natural resources</w:t>
      </w:r>
      <w:r w:rsidR="00D359CE">
        <w:rPr>
          <w:sz w:val="22"/>
          <w:szCs w:val="22"/>
        </w:rPr>
        <w:t xml:space="preserve"> regional office for review prior to the hearing.  The amendment procedure shall comply with the provisions of </w:t>
      </w:r>
      <w:r w:rsidR="00433692">
        <w:rPr>
          <w:sz w:val="22"/>
          <w:szCs w:val="22"/>
        </w:rPr>
        <w:t>Wis. Stat. §</w:t>
      </w:r>
      <w:r w:rsidR="00D359CE">
        <w:rPr>
          <w:sz w:val="22"/>
          <w:szCs w:val="22"/>
        </w:rPr>
        <w:t xml:space="preserve"> 62.23, for cities and villages or </w:t>
      </w:r>
      <w:r w:rsidR="00433692">
        <w:rPr>
          <w:sz w:val="22"/>
          <w:szCs w:val="22"/>
        </w:rPr>
        <w:t>Wis. Stat. §</w:t>
      </w:r>
      <w:r w:rsidR="00D359CE">
        <w:rPr>
          <w:sz w:val="22"/>
          <w:szCs w:val="22"/>
        </w:rPr>
        <w:t xml:space="preserve"> 59.69, for counties.</w:t>
      </w:r>
    </w:p>
    <w:p w:rsidR="00D359CE" w:rsidRDefault="002B0234" w:rsidP="00907876">
      <w:pPr>
        <w:tabs>
          <w:tab w:val="left" w:pos="360"/>
          <w:tab w:val="left" w:pos="720"/>
          <w:tab w:val="left" w:pos="810"/>
          <w:tab w:val="left" w:pos="900"/>
          <w:tab w:val="left" w:pos="990"/>
        </w:tabs>
        <w:jc w:val="both"/>
        <w:rPr>
          <w:sz w:val="22"/>
          <w:szCs w:val="22"/>
        </w:rPr>
      </w:pPr>
      <w:r>
        <w:rPr>
          <w:b/>
          <w:sz w:val="22"/>
          <w:szCs w:val="22"/>
        </w:rPr>
        <w:tab/>
      </w:r>
      <w:r w:rsidR="00D359CE" w:rsidRPr="006C3620">
        <w:rPr>
          <w:b/>
          <w:sz w:val="22"/>
          <w:szCs w:val="22"/>
        </w:rPr>
        <w:t>(2)</w:t>
      </w:r>
      <w:r>
        <w:rPr>
          <w:b/>
          <w:sz w:val="22"/>
          <w:szCs w:val="22"/>
        </w:rPr>
        <w:tab/>
      </w:r>
      <w:r w:rsidR="00D359CE">
        <w:rPr>
          <w:sz w:val="22"/>
          <w:szCs w:val="22"/>
        </w:rPr>
        <w:tab/>
        <w:t xml:space="preserve">No amendments shall become effective until </w:t>
      </w:r>
      <w:proofErr w:type="gramStart"/>
      <w:r w:rsidR="00D359CE">
        <w:rPr>
          <w:sz w:val="22"/>
          <w:szCs w:val="22"/>
        </w:rPr>
        <w:t>reviewed</w:t>
      </w:r>
      <w:proofErr w:type="gramEnd"/>
      <w:r w:rsidR="00D359CE">
        <w:rPr>
          <w:sz w:val="22"/>
          <w:szCs w:val="22"/>
        </w:rPr>
        <w:t xml:space="preserve"> and approved by the Wisconsin </w:t>
      </w:r>
      <w:r w:rsidR="004D4AE2">
        <w:rPr>
          <w:sz w:val="22"/>
          <w:szCs w:val="22"/>
        </w:rPr>
        <w:t>department of natural resources</w:t>
      </w:r>
      <w:r w:rsidR="00D359CE">
        <w:rPr>
          <w:sz w:val="22"/>
          <w:szCs w:val="22"/>
        </w:rPr>
        <w:t>.</w:t>
      </w:r>
    </w:p>
    <w:p w:rsidR="00D359CE" w:rsidRDefault="002B0234" w:rsidP="00907876">
      <w:pPr>
        <w:tabs>
          <w:tab w:val="left" w:pos="360"/>
          <w:tab w:val="left" w:pos="720"/>
          <w:tab w:val="left" w:pos="810"/>
          <w:tab w:val="left" w:pos="900"/>
          <w:tab w:val="left" w:pos="990"/>
        </w:tabs>
        <w:jc w:val="both"/>
        <w:rPr>
          <w:sz w:val="22"/>
          <w:szCs w:val="22"/>
        </w:rPr>
      </w:pPr>
      <w:r>
        <w:rPr>
          <w:b/>
          <w:sz w:val="22"/>
          <w:szCs w:val="22"/>
        </w:rPr>
        <w:tab/>
      </w:r>
      <w:r w:rsidR="00D359CE" w:rsidRPr="006C3620">
        <w:rPr>
          <w:b/>
          <w:sz w:val="22"/>
          <w:szCs w:val="22"/>
        </w:rPr>
        <w:t>(3)</w:t>
      </w:r>
      <w:r w:rsidR="00D359CE">
        <w:rPr>
          <w:sz w:val="22"/>
          <w:szCs w:val="22"/>
        </w:rPr>
        <w:tab/>
      </w:r>
      <w:r>
        <w:rPr>
          <w:sz w:val="22"/>
          <w:szCs w:val="22"/>
        </w:rPr>
        <w:tab/>
      </w:r>
      <w:r w:rsidR="00D359CE">
        <w:rPr>
          <w:sz w:val="22"/>
          <w:szCs w:val="22"/>
        </w:rPr>
        <w:t xml:space="preserve">All persons petitioning for a map amendment that obstructs flow causing any </w:t>
      </w:r>
      <w:r w:rsidR="00D359CE">
        <w:rPr>
          <w:sz w:val="22"/>
          <w:szCs w:val="22"/>
        </w:rPr>
        <w:lastRenderedPageBreak/>
        <w:t xml:space="preserve">increase in the regional flood height shall obtain flooding easements or other appropriate legal arrangements from all adversely affected property owners and notify local units of government before the </w:t>
      </w:r>
      <w:proofErr w:type="gramStart"/>
      <w:r w:rsidR="00D359CE">
        <w:rPr>
          <w:sz w:val="22"/>
          <w:szCs w:val="22"/>
        </w:rPr>
        <w:t>amendment can be approved by the governing body</w:t>
      </w:r>
      <w:proofErr w:type="gramEnd"/>
      <w:r w:rsidR="00D359CE">
        <w:rPr>
          <w:sz w:val="22"/>
          <w:szCs w:val="22"/>
        </w:rPr>
        <w:t>.</w:t>
      </w:r>
    </w:p>
    <w:p w:rsidR="00D359CE" w:rsidRDefault="00D359CE" w:rsidP="00907876">
      <w:pPr>
        <w:tabs>
          <w:tab w:val="left" w:pos="360"/>
          <w:tab w:val="left" w:pos="720"/>
          <w:tab w:val="left" w:pos="810"/>
          <w:tab w:val="left" w:pos="900"/>
          <w:tab w:val="left" w:pos="990"/>
        </w:tabs>
        <w:jc w:val="both"/>
        <w:rPr>
          <w:sz w:val="22"/>
          <w:szCs w:val="22"/>
        </w:rPr>
      </w:pPr>
    </w:p>
    <w:p w:rsidR="00D359CE" w:rsidRDefault="00DD1B94" w:rsidP="00907876">
      <w:pPr>
        <w:tabs>
          <w:tab w:val="left" w:pos="360"/>
          <w:tab w:val="left" w:pos="720"/>
          <w:tab w:val="left" w:pos="810"/>
          <w:tab w:val="left" w:pos="900"/>
          <w:tab w:val="left" w:pos="990"/>
          <w:tab w:val="left" w:pos="1350"/>
        </w:tabs>
        <w:jc w:val="both"/>
        <w:rPr>
          <w:sz w:val="22"/>
          <w:szCs w:val="22"/>
        </w:rPr>
      </w:pPr>
      <w:proofErr w:type="gramStart"/>
      <w:r>
        <w:rPr>
          <w:b/>
          <w:sz w:val="22"/>
          <w:szCs w:val="22"/>
        </w:rPr>
        <w:t>9.03</w:t>
      </w:r>
      <w:r w:rsidR="00435E9F">
        <w:rPr>
          <w:b/>
          <w:sz w:val="22"/>
          <w:szCs w:val="22"/>
        </w:rPr>
        <w:t>4</w:t>
      </w:r>
      <w:r w:rsidR="00991C40">
        <w:rPr>
          <w:b/>
          <w:sz w:val="22"/>
          <w:szCs w:val="22"/>
        </w:rPr>
        <w:tab/>
        <w:t>Enforcement and p</w:t>
      </w:r>
      <w:r w:rsidR="00D359CE" w:rsidRPr="006C3620">
        <w:rPr>
          <w:b/>
          <w:sz w:val="22"/>
          <w:szCs w:val="22"/>
        </w:rPr>
        <w:t>enalties.</w:t>
      </w:r>
      <w:proofErr w:type="gramEnd"/>
      <w:r w:rsidR="00D359CE">
        <w:rPr>
          <w:sz w:val="22"/>
          <w:szCs w:val="22"/>
        </w:rPr>
        <w:t xml:space="preserve">  Any violation of the provisions of this ordinance by any person shall be unlawful and </w:t>
      </w:r>
      <w:proofErr w:type="gramStart"/>
      <w:r w:rsidR="00D359CE">
        <w:rPr>
          <w:sz w:val="22"/>
          <w:szCs w:val="22"/>
        </w:rPr>
        <w:t>shall be referred</w:t>
      </w:r>
      <w:proofErr w:type="gramEnd"/>
      <w:r w:rsidR="00D359CE">
        <w:rPr>
          <w:sz w:val="22"/>
          <w:szCs w:val="22"/>
        </w:rPr>
        <w:t xml:space="preserve"> to the municipal attorney who shall expeditiously prosecute all such violators.  A violator </w:t>
      </w:r>
      <w:proofErr w:type="gramStart"/>
      <w:r w:rsidR="00D359CE">
        <w:rPr>
          <w:sz w:val="22"/>
          <w:szCs w:val="22"/>
        </w:rPr>
        <w:t>shall, upon conviction, forfeit</w:t>
      </w:r>
      <w:proofErr w:type="gramEnd"/>
      <w:r w:rsidR="00D359CE">
        <w:rPr>
          <w:sz w:val="22"/>
          <w:szCs w:val="22"/>
        </w:rPr>
        <w:t xml:space="preserve"> to the </w:t>
      </w:r>
      <w:r w:rsidR="00134F4C">
        <w:rPr>
          <w:sz w:val="22"/>
          <w:szCs w:val="22"/>
        </w:rPr>
        <w:t>c</w:t>
      </w:r>
      <w:r w:rsidR="00D63033">
        <w:rPr>
          <w:sz w:val="22"/>
          <w:szCs w:val="22"/>
        </w:rPr>
        <w:t>ounty</w:t>
      </w:r>
      <w:r w:rsidR="00D359CE">
        <w:rPr>
          <w:sz w:val="22"/>
          <w:szCs w:val="22"/>
        </w:rPr>
        <w:t xml:space="preserve"> a penalty of not less than </w:t>
      </w:r>
      <w:r w:rsidR="00137278">
        <w:rPr>
          <w:sz w:val="22"/>
          <w:szCs w:val="22"/>
        </w:rPr>
        <w:t>$5</w:t>
      </w:r>
      <w:r w:rsidR="00D63033" w:rsidRPr="00DD1B94">
        <w:rPr>
          <w:sz w:val="22"/>
          <w:szCs w:val="22"/>
        </w:rPr>
        <w:t xml:space="preserve">0.00 </w:t>
      </w:r>
      <w:r w:rsidR="00D63033" w:rsidRPr="00C552D8">
        <w:rPr>
          <w:strike/>
          <w:sz w:val="22"/>
          <w:szCs w:val="22"/>
        </w:rPr>
        <w:t>and not more than $200</w:t>
      </w:r>
      <w:r w:rsidR="00D359CE" w:rsidRPr="00C552D8">
        <w:rPr>
          <w:strike/>
          <w:sz w:val="22"/>
          <w:szCs w:val="22"/>
        </w:rPr>
        <w:t>.00</w:t>
      </w:r>
      <w:r w:rsidR="00D359CE" w:rsidRPr="00DD1B94">
        <w:rPr>
          <w:sz w:val="22"/>
          <w:szCs w:val="22"/>
        </w:rPr>
        <w:t>,</w:t>
      </w:r>
      <w:r w:rsidR="00D359CE">
        <w:rPr>
          <w:sz w:val="22"/>
          <w:szCs w:val="22"/>
        </w:rPr>
        <w:t xml:space="preserve"> together with a taxable cost of such action.  Each day of continued violation shall </w:t>
      </w:r>
      <w:r w:rsidR="00756929">
        <w:rPr>
          <w:sz w:val="22"/>
          <w:szCs w:val="22"/>
        </w:rPr>
        <w:t xml:space="preserve">constitute a separate offense. </w:t>
      </w:r>
      <w:r w:rsidR="00D359CE">
        <w:rPr>
          <w:sz w:val="22"/>
          <w:szCs w:val="22"/>
        </w:rPr>
        <w:t>Every violation of this ordinance is a public nuisance</w:t>
      </w:r>
      <w:r w:rsidR="00134F4C">
        <w:rPr>
          <w:sz w:val="22"/>
          <w:szCs w:val="22"/>
        </w:rPr>
        <w:t>,</w:t>
      </w:r>
      <w:r w:rsidR="00D359CE">
        <w:rPr>
          <w:sz w:val="22"/>
          <w:szCs w:val="22"/>
        </w:rPr>
        <w:t xml:space="preserve"> and the creation may be enjoined and the maintenance may be abated by action at suit of the municipality, the state, or any citizen thereof pursuant to </w:t>
      </w:r>
      <w:r w:rsidR="00E54DFC">
        <w:rPr>
          <w:sz w:val="22"/>
          <w:szCs w:val="22"/>
        </w:rPr>
        <w:t>Wis. Stat. § 87.30</w:t>
      </w:r>
      <w:r w:rsidR="00D359CE">
        <w:rPr>
          <w:sz w:val="22"/>
          <w:szCs w:val="22"/>
        </w:rPr>
        <w:t>.</w:t>
      </w:r>
    </w:p>
    <w:p w:rsidR="00D359CE" w:rsidRDefault="00D359CE" w:rsidP="004E029B">
      <w:pPr>
        <w:pStyle w:val="DefaultText"/>
        <w:tabs>
          <w:tab w:val="left" w:pos="360"/>
          <w:tab w:val="left" w:pos="720"/>
          <w:tab w:val="left" w:pos="990"/>
          <w:tab w:val="left" w:pos="1350"/>
        </w:tabs>
        <w:jc w:val="both"/>
        <w:rPr>
          <w:sz w:val="22"/>
          <w:szCs w:val="22"/>
        </w:rPr>
      </w:pPr>
      <w:r>
        <w:rPr>
          <w:sz w:val="22"/>
          <w:szCs w:val="22"/>
        </w:rPr>
        <w:t>_________</w:t>
      </w:r>
      <w:r w:rsidR="004E029B">
        <w:rPr>
          <w:sz w:val="22"/>
          <w:szCs w:val="22"/>
        </w:rPr>
        <w:t>______________________________</w:t>
      </w:r>
    </w:p>
    <w:p w:rsidR="008C46EC" w:rsidRDefault="008C46EC" w:rsidP="004E029B">
      <w:pPr>
        <w:pStyle w:val="DefaultText"/>
        <w:tabs>
          <w:tab w:val="left" w:pos="360"/>
          <w:tab w:val="left" w:pos="720"/>
          <w:tab w:val="left" w:pos="990"/>
          <w:tab w:val="left" w:pos="1350"/>
        </w:tabs>
        <w:jc w:val="both"/>
        <w:rPr>
          <w:sz w:val="18"/>
          <w:szCs w:val="18"/>
        </w:rPr>
      </w:pPr>
    </w:p>
    <w:p w:rsidR="00D359CE" w:rsidRPr="003D2427" w:rsidRDefault="00D359CE" w:rsidP="004E029B">
      <w:pPr>
        <w:pStyle w:val="DefaultText"/>
        <w:tabs>
          <w:tab w:val="left" w:pos="360"/>
          <w:tab w:val="left" w:pos="720"/>
          <w:tab w:val="left" w:pos="990"/>
          <w:tab w:val="left" w:pos="1350"/>
        </w:tabs>
        <w:jc w:val="both"/>
        <w:rPr>
          <w:sz w:val="18"/>
          <w:szCs w:val="18"/>
        </w:rPr>
      </w:pPr>
      <w:r>
        <w:rPr>
          <w:sz w:val="18"/>
          <w:szCs w:val="18"/>
        </w:rPr>
        <w:t xml:space="preserve">As adopted by the Sauk County Board of Supervisors on January 21, 1992, by Ordinance 7-92, and effective upon approval by the Wisconsin Department of Natural Resources and the Federal Emergency Management Agency pursuant to 59.971(6) </w:t>
      </w:r>
      <w:r w:rsidR="00B449A5">
        <w:rPr>
          <w:sz w:val="18"/>
          <w:szCs w:val="18"/>
        </w:rPr>
        <w:t>and</w:t>
      </w:r>
      <w:r>
        <w:rPr>
          <w:sz w:val="18"/>
          <w:szCs w:val="18"/>
        </w:rPr>
        <w:t xml:space="preserve"> 87.30(1)(b), Stats., January 30, 1992.  </w:t>
      </w:r>
      <w:proofErr w:type="gramStart"/>
      <w:r>
        <w:rPr>
          <w:sz w:val="18"/>
          <w:szCs w:val="18"/>
        </w:rPr>
        <w:t>Amended by the Sauk County Board of Supervisors on April 17, 2001 - Ordinance No. 12-01.</w:t>
      </w:r>
      <w:proofErr w:type="gramEnd"/>
      <w:r>
        <w:rPr>
          <w:sz w:val="18"/>
          <w:szCs w:val="18"/>
        </w:rPr>
        <w:t xml:space="preserve">  Amended by the Sauk County Board of Supervisors on December 16, 2003 - Ordinance Nos. 162-2003 and 163-2003.  Repealed and recreated by the Sauk County Board of Supervisors on December 18, 2007 - Ordinance No. 126-07.  </w:t>
      </w:r>
      <w:proofErr w:type="gramStart"/>
      <w:r>
        <w:rPr>
          <w:sz w:val="18"/>
          <w:szCs w:val="18"/>
        </w:rPr>
        <w:t>Amended by the Sauk County Board of Supervisors on December 15, 2009 – Ordinance No. 174-09</w:t>
      </w:r>
      <w:r w:rsidR="00C27E85">
        <w:rPr>
          <w:sz w:val="18"/>
          <w:szCs w:val="18"/>
        </w:rPr>
        <w:t>.</w:t>
      </w:r>
      <w:proofErr w:type="gramEnd"/>
      <w:r w:rsidR="00C27E85">
        <w:rPr>
          <w:sz w:val="18"/>
          <w:szCs w:val="18"/>
        </w:rPr>
        <w:t xml:space="preserve"> Repealed and recreated by the Sauk County Board of Supervisors on </w:t>
      </w:r>
      <w:r w:rsidR="00533982">
        <w:rPr>
          <w:sz w:val="18"/>
          <w:szCs w:val="18"/>
        </w:rPr>
        <w:t>October 15, 2013 – Ordinance No</w:t>
      </w:r>
      <w:r w:rsidR="00533982" w:rsidRPr="0017735A">
        <w:rPr>
          <w:sz w:val="18"/>
          <w:szCs w:val="18"/>
        </w:rPr>
        <w:t xml:space="preserve">. </w:t>
      </w:r>
      <w:r w:rsidR="0017735A">
        <w:rPr>
          <w:sz w:val="18"/>
          <w:szCs w:val="18"/>
        </w:rPr>
        <w:t>64-</w:t>
      </w:r>
      <w:r w:rsidR="00533982" w:rsidRPr="0017735A">
        <w:rPr>
          <w:sz w:val="18"/>
          <w:szCs w:val="18"/>
        </w:rPr>
        <w:t>13</w:t>
      </w:r>
      <w:r w:rsidR="00C27E85">
        <w:rPr>
          <w:sz w:val="18"/>
          <w:szCs w:val="18"/>
        </w:rPr>
        <w:t>.</w:t>
      </w:r>
      <w:r w:rsidR="003D2427">
        <w:rPr>
          <w:sz w:val="18"/>
          <w:szCs w:val="18"/>
        </w:rPr>
        <w:t xml:space="preserve"> </w:t>
      </w:r>
      <w:proofErr w:type="gramStart"/>
      <w:r w:rsidR="008C6589" w:rsidRPr="008C6589">
        <w:rPr>
          <w:sz w:val="18"/>
          <w:szCs w:val="18"/>
          <w:highlight w:val="yellow"/>
        </w:rPr>
        <w:t>Amended by the Sauk County Board of Supervisors on August 18, 2015 – Ordinance No.</w:t>
      </w:r>
      <w:proofErr w:type="gramEnd"/>
      <w:r w:rsidR="008C6589" w:rsidRPr="008C6589">
        <w:rPr>
          <w:sz w:val="18"/>
          <w:szCs w:val="18"/>
          <w:highlight w:val="yellow"/>
        </w:rPr>
        <w:t xml:space="preserve"> </w:t>
      </w:r>
      <w:proofErr w:type="gramStart"/>
      <w:r w:rsidR="008C6589" w:rsidRPr="008C6589">
        <w:rPr>
          <w:sz w:val="18"/>
          <w:szCs w:val="18"/>
          <w:highlight w:val="yellow"/>
        </w:rPr>
        <w:t>____ - 15.</w:t>
      </w:r>
      <w:proofErr w:type="gramEnd"/>
    </w:p>
    <w:p w:rsidR="00D007B8" w:rsidRPr="003D2427" w:rsidRDefault="00D007B8">
      <w:pPr>
        <w:pStyle w:val="DefaultText"/>
        <w:tabs>
          <w:tab w:val="left" w:pos="360"/>
          <w:tab w:val="left" w:pos="720"/>
          <w:tab w:val="left" w:pos="990"/>
        </w:tabs>
        <w:jc w:val="both"/>
        <w:rPr>
          <w:sz w:val="18"/>
          <w:szCs w:val="18"/>
        </w:rPr>
      </w:pPr>
    </w:p>
    <w:p w:rsidR="00D41643" w:rsidRPr="003D2427" w:rsidRDefault="00D41643">
      <w:pPr>
        <w:pStyle w:val="DefaultText"/>
        <w:tabs>
          <w:tab w:val="left" w:pos="360"/>
          <w:tab w:val="left" w:pos="720"/>
          <w:tab w:val="left" w:pos="990"/>
        </w:tabs>
        <w:jc w:val="both"/>
        <w:rPr>
          <w:sz w:val="18"/>
          <w:szCs w:val="18"/>
        </w:rPr>
      </w:pPr>
    </w:p>
    <w:p w:rsidR="00D41643" w:rsidRDefault="003D2427">
      <w:pPr>
        <w:pStyle w:val="DefaultText"/>
        <w:tabs>
          <w:tab w:val="left" w:pos="360"/>
          <w:tab w:val="left" w:pos="720"/>
          <w:tab w:val="left" w:pos="990"/>
        </w:tabs>
        <w:jc w:val="both"/>
        <w:rPr>
          <w:i/>
          <w:sz w:val="18"/>
          <w:szCs w:val="18"/>
        </w:rPr>
      </w:pPr>
      <w:r>
        <w:rPr>
          <w:i/>
          <w:sz w:val="18"/>
          <w:szCs w:val="18"/>
        </w:rPr>
        <w:t>s</w:t>
      </w:r>
      <w:r w:rsidR="00D41643">
        <w:rPr>
          <w:i/>
          <w:sz w:val="18"/>
          <w:szCs w:val="18"/>
        </w:rPr>
        <w:t>:\ccounsel\ordindoc\drafts &amp; notes\</w:t>
      </w:r>
      <w:proofErr w:type="spellStart"/>
      <w:r w:rsidR="00D41643">
        <w:rPr>
          <w:i/>
          <w:sz w:val="18"/>
          <w:szCs w:val="18"/>
        </w:rPr>
        <w:t>ch</w:t>
      </w:r>
      <w:proofErr w:type="spellEnd"/>
      <w:r w:rsidR="00D41643">
        <w:rPr>
          <w:i/>
          <w:sz w:val="18"/>
          <w:szCs w:val="18"/>
        </w:rPr>
        <w:t xml:space="preserve"> 9\</w:t>
      </w:r>
      <w:r w:rsidR="00D41643" w:rsidRPr="00D41643">
        <w:rPr>
          <w:i/>
          <w:sz w:val="18"/>
          <w:szCs w:val="18"/>
        </w:rPr>
        <w:t>Appendix A July 2015.docx</w:t>
      </w:r>
      <w:bookmarkStart w:id="0" w:name="_GoBack"/>
      <w:bookmarkEnd w:id="0"/>
    </w:p>
    <w:sectPr w:rsidR="00D41643" w:rsidSect="00915508">
      <w:headerReference w:type="even" r:id="rId20"/>
      <w:headerReference w:type="default" r:id="rId21"/>
      <w:headerReference w:type="first" r:id="rId22"/>
      <w:type w:val="continuous"/>
      <w:pgSz w:w="12240" w:h="15840"/>
      <w:pgMar w:top="1440" w:right="1440" w:bottom="1368" w:left="1440" w:header="648" w:footer="648"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A50" w:rsidRDefault="009B3A50">
      <w:r>
        <w:separator/>
      </w:r>
    </w:p>
  </w:endnote>
  <w:endnote w:type="continuationSeparator" w:id="0">
    <w:p w:rsidR="009B3A50" w:rsidRDefault="009B3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G Times">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rsidP="007B1420">
    <w:pPr>
      <w:pStyle w:val="Footer"/>
    </w:pPr>
  </w:p>
  <w:p w:rsidR="009B3A50" w:rsidRDefault="009B3A50" w:rsidP="00C27836">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Footer"/>
      <w:jc w:val="center"/>
    </w:pPr>
  </w:p>
  <w:p w:rsidR="009B3A50" w:rsidRDefault="009B3A50" w:rsidP="00C27836">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A50" w:rsidRDefault="009B3A50">
      <w:r>
        <w:separator/>
      </w:r>
    </w:p>
  </w:footnote>
  <w:footnote w:type="continuationSeparator" w:id="0">
    <w:p w:rsidR="009B3A50" w:rsidRDefault="009B3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Header"/>
    </w:pPr>
  </w:p>
  <w:sdt>
    <w:sdtPr>
      <w:id w:val="817225800"/>
      <w:docPartObj>
        <w:docPartGallery w:val="Page Numbers (Top of Page)"/>
        <w:docPartUnique/>
      </w:docPartObj>
    </w:sdtPr>
    <w:sdtEndPr/>
    <w:sdtContent>
      <w:p w:rsidR="009B3A50" w:rsidRDefault="009B3A50">
        <w:pPr>
          <w:pStyle w:val="Header"/>
        </w:pPr>
        <w:r>
          <w:fldChar w:fldCharType="begin"/>
        </w:r>
        <w:r>
          <w:instrText xml:space="preserve"> PAGE   \* MERGEFORMAT </w:instrText>
        </w:r>
        <w:r>
          <w:fldChar w:fldCharType="separate"/>
        </w:r>
        <w:r>
          <w:rPr>
            <w:noProof/>
          </w:rPr>
          <w:t>1</w:t>
        </w:r>
        <w:r>
          <w:rPr>
            <w:noProof/>
          </w:rPr>
          <w:fldChar w:fldCharType="end"/>
        </w:r>
      </w:p>
    </w:sdtContent>
  </w:sdt>
  <w:p w:rsidR="009B3A50" w:rsidRDefault="009B3A50" w:rsidP="00C2745B">
    <w:pPr>
      <w:pStyle w:val="Heade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DefaultText"/>
      <w:tabs>
        <w:tab w:val="left" w:pos="720"/>
        <w:tab w:val="center" w:pos="4680"/>
        <w:tab w:val="left" w:pos="5040"/>
        <w:tab w:val="right" w:pos="9360"/>
      </w:tabs>
      <w:rPr>
        <w:rFonts w:ascii="Courier New" w:hAnsi="Courier New"/>
        <w:b/>
        <w:sz w:val="18"/>
      </w:rPr>
    </w:pPr>
    <w:r>
      <w:rPr>
        <w:sz w:val="18"/>
      </w:rPr>
      <w:fldChar w:fldCharType="begin"/>
    </w:r>
    <w:r>
      <w:rPr>
        <w:sz w:val="18"/>
      </w:rPr>
      <w:instrText>page  \* MERGEFORMAT</w:instrText>
    </w:r>
    <w:r>
      <w:rPr>
        <w:sz w:val="18"/>
      </w:rPr>
      <w:fldChar w:fldCharType="separate"/>
    </w:r>
    <w:r w:rsidR="00757538">
      <w:rPr>
        <w:noProof/>
        <w:sz w:val="18"/>
      </w:rPr>
      <w:t>24</w:t>
    </w:r>
    <w:r>
      <w:rPr>
        <w:sz w:val="18"/>
      </w:rPr>
      <w:fldChar w:fldCharType="end"/>
    </w:r>
    <w:r>
      <w:rPr>
        <w:sz w:val="18"/>
      </w:rPr>
      <w:tab/>
      <w:t>Sauk County Code of Ordinances - Ch. 9</w:t>
    </w:r>
    <w:r>
      <w:rPr>
        <w:sz w:val="18"/>
      </w:rPr>
      <w:tab/>
    </w:r>
    <w:r>
      <w:rPr>
        <w:sz w:val="18"/>
      </w:rPr>
      <w:tab/>
    </w:r>
    <w:r>
      <w:rPr>
        <w:sz w:val="18"/>
      </w:rPr>
      <w:tab/>
    </w:r>
    <w:r>
      <w:rPr>
        <w:b/>
        <w:sz w:val="18"/>
      </w:rPr>
      <w:t>SAUK COUNTY FLOODPLAIN ZONING ORDINANCE</w:t>
    </w:r>
    <w:r>
      <w:rPr>
        <w:rFonts w:ascii="Courier New" w:hAnsi="Courier New"/>
        <w:b/>
        <w:sz w:val="18"/>
      </w:rPr>
      <w:tab/>
    </w:r>
    <w:r>
      <w:rPr>
        <w:rFonts w:ascii="Courier New" w:hAnsi="Courier New"/>
        <w:b/>
        <w:sz w:val="18"/>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rsidP="008C3F5C">
    <w:pPr>
      <w:pStyle w:val="DefaultText"/>
      <w:tabs>
        <w:tab w:val="right" w:leader="underscore" w:pos="9360"/>
      </w:tabs>
      <w:jc w:val="center"/>
      <w:outlineLvl w:val="0"/>
      <w:rPr>
        <w:rStyle w:val="InitialStyle"/>
        <w:rFonts w:ascii="Times New Roman" w:hAnsi="Times New Roman"/>
        <w:b/>
        <w:sz w:val="28"/>
        <w:szCs w:val="28"/>
      </w:rPr>
    </w:pPr>
  </w:p>
  <w:p w:rsidR="009B3A50" w:rsidRPr="00757538" w:rsidRDefault="009B3A50" w:rsidP="00003023">
    <w:pPr>
      <w:pStyle w:val="Header"/>
      <w:tabs>
        <w:tab w:val="clear" w:pos="4680"/>
      </w:tabs>
      <w:jc w:val="center"/>
      <w:rPr>
        <w:b/>
        <w:sz w:val="26"/>
        <w:szCs w:val="26"/>
      </w:rPr>
    </w:pPr>
    <w:r>
      <w:t xml:space="preserve">                                                                                                                                                        </w:t>
    </w:r>
    <w:r w:rsidRPr="00757538">
      <w:rPr>
        <w:b/>
        <w:sz w:val="26"/>
        <w:szCs w:val="26"/>
      </w:rPr>
      <w:t>APPENDIX A</w:t>
    </w:r>
  </w:p>
  <w:p w:rsidR="009B3A50" w:rsidRPr="00003023" w:rsidRDefault="009B3A50" w:rsidP="00DA71B4">
    <w:pPr>
      <w:pStyle w:val="Header"/>
      <w:tabs>
        <w:tab w:val="clear" w:pos="4680"/>
      </w:tabs>
      <w:spacing w:line="120" w:lineRule="auto"/>
      <w:jc w:val="cent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757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4" type="#_x0000_t136" style="position:absolute;margin-left:0;margin-top:0;width:468pt;height:37.4pt;z-index:-251609088;mso-position-horizontal:center;mso-position-horizontal-relative:margin;mso-position-vertical:center;mso-position-vertical-relative:margin" o:allowincell="f" fillcolor="#7f7f7f [1612]" stroked="f">
          <v:fill opacity=".5"/>
          <v:textpath style="font-family:&quot;Times New Roman&quot;;font-size:1pt" string="CORP. COUNSEL FINAL 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rsidP="0001388C">
    <w:pPr>
      <w:pStyle w:val="Header"/>
      <w:tabs>
        <w:tab w:val="left" w:pos="900"/>
      </w:tabs>
    </w:pPr>
    <w:r w:rsidRPr="0001388C">
      <w:rPr>
        <w:sz w:val="18"/>
      </w:rPr>
      <w:fldChar w:fldCharType="begin"/>
    </w:r>
    <w:r w:rsidRPr="0001388C">
      <w:rPr>
        <w:sz w:val="18"/>
      </w:rPr>
      <w:instrText>page  \* MERGEFORMAT</w:instrText>
    </w:r>
    <w:r w:rsidRPr="0001388C">
      <w:rPr>
        <w:sz w:val="18"/>
      </w:rPr>
      <w:fldChar w:fldCharType="separate"/>
    </w:r>
    <w:r>
      <w:rPr>
        <w:noProof/>
        <w:sz w:val="18"/>
      </w:rPr>
      <w:t>2</w:t>
    </w:r>
    <w:r w:rsidRPr="0001388C">
      <w:rPr>
        <w:sz w:val="18"/>
      </w:rPr>
      <w:fldChar w:fldCharType="end"/>
    </w:r>
    <w:r>
      <w:rPr>
        <w:sz w:val="18"/>
      </w:rPr>
      <w:t xml:space="preserve"> </w:t>
    </w:r>
    <w:r>
      <w:rPr>
        <w:sz w:val="18"/>
      </w:rPr>
      <w:tab/>
    </w:r>
    <w:r w:rsidRPr="0001388C">
      <w:rPr>
        <w:sz w:val="18"/>
      </w:rPr>
      <w:t>Sauk Co</w:t>
    </w:r>
    <w:r>
      <w:rPr>
        <w:sz w:val="18"/>
      </w:rPr>
      <w:t>unty Code of Ordinances - Ch. 7</w:t>
    </w:r>
    <w:r w:rsidRPr="0001388C">
      <w:rPr>
        <w:sz w:val="18"/>
      </w:rPr>
      <w:t xml:space="preserve"> </w:t>
    </w:r>
    <w:r w:rsidRPr="0001388C">
      <w:rPr>
        <w:sz w:val="18"/>
      </w:rPr>
      <w:tab/>
    </w:r>
    <w:r>
      <w:rPr>
        <w:sz w:val="18"/>
      </w:rPr>
      <w:tab/>
    </w:r>
    <w:r>
      <w:rPr>
        <w:b/>
        <w:sz w:val="18"/>
      </w:rPr>
      <w:t>SAUK COUNTY ZONING</w:t>
    </w:r>
    <w:r w:rsidRPr="0001388C">
      <w:rPr>
        <w:b/>
        <w:sz w:val="18"/>
      </w:rPr>
      <w:t xml:space="preserve"> ORDINANCE</w:t>
    </w:r>
  </w:p>
  <w:p w:rsidR="009B3A50" w:rsidRPr="00C43D38" w:rsidRDefault="009B3A50" w:rsidP="00C278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757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33" type="#_x0000_t136" style="position:absolute;margin-left:0;margin-top:0;width:468pt;height:37.4pt;z-index:-251610112;mso-position-horizontal:center;mso-position-horizontal-relative:margin;mso-position-vertical:center;mso-position-vertical-relative:margin" o:allowincell="f" fillcolor="#7f7f7f [1612]" stroked="f">
          <v:fill opacity=".5"/>
          <v:textpath style="font-family:&quot;Times New Roman&quot;;font-size:1pt" string="CORP. COUNSEL FINAL 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757538" w:rsidP="00C23FD6">
    <w:pPr>
      <w:pStyle w:val="Header"/>
    </w:pPr>
    <w:r>
      <w:rPr>
        <w:noProof/>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94.75pt;height:73.3pt;rotation:315;z-index:-251654144;mso-position-horizontal:center;mso-position-horizontal-relative:margin;mso-position-vertical:center;mso-position-vertical-relative:margin" o:allowincell="f" fillcolor="silver" stroked="f">
          <v:fill opacity=".5"/>
          <v:textpath style="font-family:&quot;Times New Roman&quot;;font-size:1pt" string="DRAFT CC REVIEW"/>
          <w10:wrap anchorx="margin" anchory="margin"/>
        </v:shape>
      </w:pict>
    </w:r>
    <w:r w:rsidR="009B3A50" w:rsidRPr="00C23FD6">
      <w:rPr>
        <w:sz w:val="16"/>
        <w:szCs w:val="16"/>
      </w:rPr>
      <w:t>Sauk County Zoning Ordinance</w:t>
    </w:r>
    <w:r w:rsidR="009B3A50" w:rsidRPr="00C23FD6">
      <w:rPr>
        <w:sz w:val="16"/>
        <w:szCs w:val="16"/>
      </w:rPr>
      <w:tab/>
    </w:r>
    <w:r w:rsidR="009B3A50" w:rsidRPr="00C23FD6">
      <w:rPr>
        <w:sz w:val="16"/>
        <w:szCs w:val="16"/>
      </w:rPr>
      <w:tab/>
      <w:t>Chapter 7</w:t>
    </w:r>
  </w:p>
  <w:p w:rsidR="009B3A50" w:rsidRPr="00C43D38" w:rsidRDefault="009B3A50" w:rsidP="00C2783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A50" w:rsidRDefault="009B3A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E27F2"/>
    <w:multiLevelType w:val="hybridMultilevel"/>
    <w:tmpl w:val="F4CE4358"/>
    <w:lvl w:ilvl="0" w:tplc="C6B47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05DBB"/>
    <w:multiLevelType w:val="hybridMultilevel"/>
    <w:tmpl w:val="07DA9090"/>
    <w:lvl w:ilvl="0" w:tplc="2AAA1E4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726C6E71"/>
    <w:multiLevelType w:val="hybridMultilevel"/>
    <w:tmpl w:val="DE5AD13C"/>
    <w:lvl w:ilvl="0" w:tplc="2F124BCA">
      <w:start w:val="6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7762448C"/>
    <w:multiLevelType w:val="hybridMultilevel"/>
    <w:tmpl w:val="9274D85C"/>
    <w:lvl w:ilvl="0" w:tplc="1B6206D6">
      <w:start w:val="1"/>
      <w:numFmt w:val="lowerRoman"/>
      <w:lvlText w:val="(%1)"/>
      <w:lvlJc w:val="left"/>
      <w:pPr>
        <w:ind w:left="1188" w:hanging="720"/>
      </w:pPr>
      <w:rPr>
        <w:rFonts w:hint="default"/>
      </w:r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abstractNumId w:val="1"/>
  </w:num>
  <w:num w:numId="2">
    <w:abstractNumId w:val="0"/>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proofState w:spelling="clean" w:grammar="clean"/>
  <w:doNotTrackFormatting/>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135">
      <o:colormenu v:ext="edit" fillcolor="none [3213]"/>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0F3"/>
    <w:rsid w:val="00000939"/>
    <w:rsid w:val="00001850"/>
    <w:rsid w:val="000019A7"/>
    <w:rsid w:val="00001A46"/>
    <w:rsid w:val="00001E02"/>
    <w:rsid w:val="000027D6"/>
    <w:rsid w:val="00002FA6"/>
    <w:rsid w:val="00003023"/>
    <w:rsid w:val="0000384B"/>
    <w:rsid w:val="0000553D"/>
    <w:rsid w:val="000065FF"/>
    <w:rsid w:val="00006970"/>
    <w:rsid w:val="00007BB0"/>
    <w:rsid w:val="00007C6B"/>
    <w:rsid w:val="00010035"/>
    <w:rsid w:val="00010C88"/>
    <w:rsid w:val="0001206A"/>
    <w:rsid w:val="0001388C"/>
    <w:rsid w:val="00013D37"/>
    <w:rsid w:val="000142C2"/>
    <w:rsid w:val="000146BC"/>
    <w:rsid w:val="00015D06"/>
    <w:rsid w:val="00016441"/>
    <w:rsid w:val="00016B3F"/>
    <w:rsid w:val="000171FD"/>
    <w:rsid w:val="000172EF"/>
    <w:rsid w:val="00017958"/>
    <w:rsid w:val="000179D9"/>
    <w:rsid w:val="00017EF1"/>
    <w:rsid w:val="00020EE0"/>
    <w:rsid w:val="0002129F"/>
    <w:rsid w:val="0002177F"/>
    <w:rsid w:val="000223C5"/>
    <w:rsid w:val="00022669"/>
    <w:rsid w:val="000246F9"/>
    <w:rsid w:val="0002488F"/>
    <w:rsid w:val="00024EA1"/>
    <w:rsid w:val="00025FCF"/>
    <w:rsid w:val="0002699B"/>
    <w:rsid w:val="00026D3C"/>
    <w:rsid w:val="00026D6A"/>
    <w:rsid w:val="00031021"/>
    <w:rsid w:val="00031BA9"/>
    <w:rsid w:val="0003232E"/>
    <w:rsid w:val="00032521"/>
    <w:rsid w:val="00032ACD"/>
    <w:rsid w:val="00032B18"/>
    <w:rsid w:val="0003463B"/>
    <w:rsid w:val="00034ED6"/>
    <w:rsid w:val="00036598"/>
    <w:rsid w:val="00036AA4"/>
    <w:rsid w:val="00036E37"/>
    <w:rsid w:val="0003724A"/>
    <w:rsid w:val="00037E3A"/>
    <w:rsid w:val="00037EC7"/>
    <w:rsid w:val="00040274"/>
    <w:rsid w:val="000402F3"/>
    <w:rsid w:val="000403FE"/>
    <w:rsid w:val="00040DF4"/>
    <w:rsid w:val="00041C6B"/>
    <w:rsid w:val="00042799"/>
    <w:rsid w:val="000430E8"/>
    <w:rsid w:val="00043138"/>
    <w:rsid w:val="00043F96"/>
    <w:rsid w:val="000441C3"/>
    <w:rsid w:val="00044F63"/>
    <w:rsid w:val="0004562A"/>
    <w:rsid w:val="00045839"/>
    <w:rsid w:val="00045A2C"/>
    <w:rsid w:val="0004622E"/>
    <w:rsid w:val="00046415"/>
    <w:rsid w:val="000465FB"/>
    <w:rsid w:val="00046CB1"/>
    <w:rsid w:val="00047444"/>
    <w:rsid w:val="00047615"/>
    <w:rsid w:val="00050C69"/>
    <w:rsid w:val="00051D8F"/>
    <w:rsid w:val="000521C0"/>
    <w:rsid w:val="00052CDD"/>
    <w:rsid w:val="00052F62"/>
    <w:rsid w:val="00053474"/>
    <w:rsid w:val="00053958"/>
    <w:rsid w:val="00053C89"/>
    <w:rsid w:val="00054BE7"/>
    <w:rsid w:val="00056270"/>
    <w:rsid w:val="0005629E"/>
    <w:rsid w:val="000567A2"/>
    <w:rsid w:val="00056A16"/>
    <w:rsid w:val="00056ABD"/>
    <w:rsid w:val="000575CB"/>
    <w:rsid w:val="00057FE1"/>
    <w:rsid w:val="00060CE7"/>
    <w:rsid w:val="00060D6E"/>
    <w:rsid w:val="00060F8B"/>
    <w:rsid w:val="00062C8C"/>
    <w:rsid w:val="00062CCF"/>
    <w:rsid w:val="00062FA2"/>
    <w:rsid w:val="0006304E"/>
    <w:rsid w:val="000643C3"/>
    <w:rsid w:val="00065B83"/>
    <w:rsid w:val="000662C2"/>
    <w:rsid w:val="000666AD"/>
    <w:rsid w:val="000671D9"/>
    <w:rsid w:val="0007026B"/>
    <w:rsid w:val="00070FDD"/>
    <w:rsid w:val="0007200F"/>
    <w:rsid w:val="000726A1"/>
    <w:rsid w:val="000727AB"/>
    <w:rsid w:val="0007280F"/>
    <w:rsid w:val="00072870"/>
    <w:rsid w:val="00073AF3"/>
    <w:rsid w:val="00073E09"/>
    <w:rsid w:val="00073F87"/>
    <w:rsid w:val="00074723"/>
    <w:rsid w:val="00075071"/>
    <w:rsid w:val="0007530F"/>
    <w:rsid w:val="0007646E"/>
    <w:rsid w:val="00076F79"/>
    <w:rsid w:val="00077376"/>
    <w:rsid w:val="00077B75"/>
    <w:rsid w:val="00080464"/>
    <w:rsid w:val="00080764"/>
    <w:rsid w:val="0008082C"/>
    <w:rsid w:val="0008116D"/>
    <w:rsid w:val="0008144B"/>
    <w:rsid w:val="0008144E"/>
    <w:rsid w:val="00081A1E"/>
    <w:rsid w:val="00082343"/>
    <w:rsid w:val="00082D66"/>
    <w:rsid w:val="00082EAB"/>
    <w:rsid w:val="00083E5B"/>
    <w:rsid w:val="000841BE"/>
    <w:rsid w:val="000847AC"/>
    <w:rsid w:val="000857C5"/>
    <w:rsid w:val="00085921"/>
    <w:rsid w:val="000860A6"/>
    <w:rsid w:val="000860B3"/>
    <w:rsid w:val="00086862"/>
    <w:rsid w:val="000878C1"/>
    <w:rsid w:val="00087C38"/>
    <w:rsid w:val="00087CCF"/>
    <w:rsid w:val="00090A3E"/>
    <w:rsid w:val="00091422"/>
    <w:rsid w:val="00091893"/>
    <w:rsid w:val="00092492"/>
    <w:rsid w:val="00092D57"/>
    <w:rsid w:val="00092FA1"/>
    <w:rsid w:val="00093091"/>
    <w:rsid w:val="00095451"/>
    <w:rsid w:val="000959B2"/>
    <w:rsid w:val="00095E20"/>
    <w:rsid w:val="00096868"/>
    <w:rsid w:val="00096931"/>
    <w:rsid w:val="00096F4E"/>
    <w:rsid w:val="00097489"/>
    <w:rsid w:val="00097B97"/>
    <w:rsid w:val="00097EBF"/>
    <w:rsid w:val="000A05E6"/>
    <w:rsid w:val="000A08CE"/>
    <w:rsid w:val="000A11CB"/>
    <w:rsid w:val="000A1217"/>
    <w:rsid w:val="000A13B8"/>
    <w:rsid w:val="000A238A"/>
    <w:rsid w:val="000A2680"/>
    <w:rsid w:val="000A3E5C"/>
    <w:rsid w:val="000A4235"/>
    <w:rsid w:val="000A4AA8"/>
    <w:rsid w:val="000A53BF"/>
    <w:rsid w:val="000A54B5"/>
    <w:rsid w:val="000A57E6"/>
    <w:rsid w:val="000A587B"/>
    <w:rsid w:val="000A5A5E"/>
    <w:rsid w:val="000A5FFB"/>
    <w:rsid w:val="000A7654"/>
    <w:rsid w:val="000A7784"/>
    <w:rsid w:val="000A7B99"/>
    <w:rsid w:val="000A7D10"/>
    <w:rsid w:val="000A7D4E"/>
    <w:rsid w:val="000B04E7"/>
    <w:rsid w:val="000B0A8A"/>
    <w:rsid w:val="000B0D55"/>
    <w:rsid w:val="000B16A3"/>
    <w:rsid w:val="000B16CF"/>
    <w:rsid w:val="000B17F9"/>
    <w:rsid w:val="000B1EC0"/>
    <w:rsid w:val="000B333A"/>
    <w:rsid w:val="000B4517"/>
    <w:rsid w:val="000B4BDB"/>
    <w:rsid w:val="000B56FA"/>
    <w:rsid w:val="000B6813"/>
    <w:rsid w:val="000B6C88"/>
    <w:rsid w:val="000B77D9"/>
    <w:rsid w:val="000B7A48"/>
    <w:rsid w:val="000B7DC4"/>
    <w:rsid w:val="000C050F"/>
    <w:rsid w:val="000C2246"/>
    <w:rsid w:val="000C3042"/>
    <w:rsid w:val="000C336D"/>
    <w:rsid w:val="000C5CBF"/>
    <w:rsid w:val="000C6BAF"/>
    <w:rsid w:val="000C6DAE"/>
    <w:rsid w:val="000C7013"/>
    <w:rsid w:val="000C7229"/>
    <w:rsid w:val="000C7923"/>
    <w:rsid w:val="000C7A39"/>
    <w:rsid w:val="000C7CD7"/>
    <w:rsid w:val="000C7D9E"/>
    <w:rsid w:val="000D05C1"/>
    <w:rsid w:val="000D0E6C"/>
    <w:rsid w:val="000D141B"/>
    <w:rsid w:val="000D2519"/>
    <w:rsid w:val="000D44F3"/>
    <w:rsid w:val="000D470F"/>
    <w:rsid w:val="000D4909"/>
    <w:rsid w:val="000D4DF0"/>
    <w:rsid w:val="000D718D"/>
    <w:rsid w:val="000D724F"/>
    <w:rsid w:val="000D748B"/>
    <w:rsid w:val="000D7743"/>
    <w:rsid w:val="000D7F4B"/>
    <w:rsid w:val="000E09CE"/>
    <w:rsid w:val="000E0EEA"/>
    <w:rsid w:val="000E191D"/>
    <w:rsid w:val="000E1B48"/>
    <w:rsid w:val="000E21FC"/>
    <w:rsid w:val="000E2994"/>
    <w:rsid w:val="000E2D3A"/>
    <w:rsid w:val="000E4BDE"/>
    <w:rsid w:val="000E5172"/>
    <w:rsid w:val="000E51A8"/>
    <w:rsid w:val="000E52CC"/>
    <w:rsid w:val="000E606E"/>
    <w:rsid w:val="000E60DE"/>
    <w:rsid w:val="000E62B5"/>
    <w:rsid w:val="000E6F6E"/>
    <w:rsid w:val="000E758D"/>
    <w:rsid w:val="000E76EE"/>
    <w:rsid w:val="000E77C4"/>
    <w:rsid w:val="000F05BD"/>
    <w:rsid w:val="000F0DA9"/>
    <w:rsid w:val="000F114F"/>
    <w:rsid w:val="000F20BF"/>
    <w:rsid w:val="000F21B4"/>
    <w:rsid w:val="000F2220"/>
    <w:rsid w:val="000F2ED6"/>
    <w:rsid w:val="000F33B7"/>
    <w:rsid w:val="000F38A2"/>
    <w:rsid w:val="000F3B84"/>
    <w:rsid w:val="000F3FF2"/>
    <w:rsid w:val="000F477C"/>
    <w:rsid w:val="000F57A2"/>
    <w:rsid w:val="000F6722"/>
    <w:rsid w:val="000F6EF3"/>
    <w:rsid w:val="000F731A"/>
    <w:rsid w:val="000F73DB"/>
    <w:rsid w:val="00100D6E"/>
    <w:rsid w:val="00101E48"/>
    <w:rsid w:val="00103BCA"/>
    <w:rsid w:val="00104006"/>
    <w:rsid w:val="001041E4"/>
    <w:rsid w:val="001042EB"/>
    <w:rsid w:val="0010457F"/>
    <w:rsid w:val="00104DB4"/>
    <w:rsid w:val="001059B0"/>
    <w:rsid w:val="00105D14"/>
    <w:rsid w:val="00106184"/>
    <w:rsid w:val="001067E3"/>
    <w:rsid w:val="00106861"/>
    <w:rsid w:val="001068CF"/>
    <w:rsid w:val="00107433"/>
    <w:rsid w:val="00107942"/>
    <w:rsid w:val="001100ED"/>
    <w:rsid w:val="001118B9"/>
    <w:rsid w:val="00112E94"/>
    <w:rsid w:val="00113178"/>
    <w:rsid w:val="001139E1"/>
    <w:rsid w:val="00113F6C"/>
    <w:rsid w:val="00114304"/>
    <w:rsid w:val="0011475F"/>
    <w:rsid w:val="0011496E"/>
    <w:rsid w:val="00115229"/>
    <w:rsid w:val="001157D9"/>
    <w:rsid w:val="001165F5"/>
    <w:rsid w:val="00116EA7"/>
    <w:rsid w:val="00117B39"/>
    <w:rsid w:val="00120273"/>
    <w:rsid w:val="001205F1"/>
    <w:rsid w:val="00121041"/>
    <w:rsid w:val="00121BEC"/>
    <w:rsid w:val="00122287"/>
    <w:rsid w:val="001231EE"/>
    <w:rsid w:val="0012323E"/>
    <w:rsid w:val="00124463"/>
    <w:rsid w:val="001256C5"/>
    <w:rsid w:val="00125943"/>
    <w:rsid w:val="00125A6A"/>
    <w:rsid w:val="0012628A"/>
    <w:rsid w:val="001265C0"/>
    <w:rsid w:val="00126686"/>
    <w:rsid w:val="00126F82"/>
    <w:rsid w:val="00126F97"/>
    <w:rsid w:val="001271B7"/>
    <w:rsid w:val="00127E76"/>
    <w:rsid w:val="00127FEB"/>
    <w:rsid w:val="001303EF"/>
    <w:rsid w:val="00130E49"/>
    <w:rsid w:val="001319EA"/>
    <w:rsid w:val="00131C4D"/>
    <w:rsid w:val="0013398B"/>
    <w:rsid w:val="00133E9F"/>
    <w:rsid w:val="00134D9D"/>
    <w:rsid w:val="00134F4C"/>
    <w:rsid w:val="00135BC4"/>
    <w:rsid w:val="00137278"/>
    <w:rsid w:val="00137F32"/>
    <w:rsid w:val="001401B5"/>
    <w:rsid w:val="001402DB"/>
    <w:rsid w:val="0014040A"/>
    <w:rsid w:val="001411EF"/>
    <w:rsid w:val="00141889"/>
    <w:rsid w:val="00141E6B"/>
    <w:rsid w:val="001427BB"/>
    <w:rsid w:val="00142D2E"/>
    <w:rsid w:val="00142E13"/>
    <w:rsid w:val="0014313F"/>
    <w:rsid w:val="001433F1"/>
    <w:rsid w:val="00143515"/>
    <w:rsid w:val="00143902"/>
    <w:rsid w:val="00143D87"/>
    <w:rsid w:val="00144843"/>
    <w:rsid w:val="00144972"/>
    <w:rsid w:val="00145734"/>
    <w:rsid w:val="00146483"/>
    <w:rsid w:val="00146556"/>
    <w:rsid w:val="00146A70"/>
    <w:rsid w:val="00146C5D"/>
    <w:rsid w:val="00146E12"/>
    <w:rsid w:val="00146F3B"/>
    <w:rsid w:val="0014714F"/>
    <w:rsid w:val="00147AB9"/>
    <w:rsid w:val="00147DE5"/>
    <w:rsid w:val="00147FAC"/>
    <w:rsid w:val="0015024F"/>
    <w:rsid w:val="00150B53"/>
    <w:rsid w:val="00151079"/>
    <w:rsid w:val="001516BE"/>
    <w:rsid w:val="00151BBF"/>
    <w:rsid w:val="0015281B"/>
    <w:rsid w:val="0015319F"/>
    <w:rsid w:val="001534DD"/>
    <w:rsid w:val="00154683"/>
    <w:rsid w:val="0015472F"/>
    <w:rsid w:val="0015474B"/>
    <w:rsid w:val="00154C5B"/>
    <w:rsid w:val="00154F4F"/>
    <w:rsid w:val="0015514B"/>
    <w:rsid w:val="00155A23"/>
    <w:rsid w:val="00155C27"/>
    <w:rsid w:val="00156689"/>
    <w:rsid w:val="001574CC"/>
    <w:rsid w:val="00157EE5"/>
    <w:rsid w:val="001600FC"/>
    <w:rsid w:val="001601E8"/>
    <w:rsid w:val="00160603"/>
    <w:rsid w:val="00160646"/>
    <w:rsid w:val="001612C9"/>
    <w:rsid w:val="001615FE"/>
    <w:rsid w:val="0016165D"/>
    <w:rsid w:val="0016272F"/>
    <w:rsid w:val="00163374"/>
    <w:rsid w:val="00164218"/>
    <w:rsid w:val="00164A13"/>
    <w:rsid w:val="00165238"/>
    <w:rsid w:val="0016585C"/>
    <w:rsid w:val="001662FA"/>
    <w:rsid w:val="00166529"/>
    <w:rsid w:val="00166786"/>
    <w:rsid w:val="00166D49"/>
    <w:rsid w:val="00166F45"/>
    <w:rsid w:val="0016762A"/>
    <w:rsid w:val="00167A52"/>
    <w:rsid w:val="00170073"/>
    <w:rsid w:val="001701A4"/>
    <w:rsid w:val="001702FA"/>
    <w:rsid w:val="001705AB"/>
    <w:rsid w:val="001712F0"/>
    <w:rsid w:val="00171858"/>
    <w:rsid w:val="00171CF9"/>
    <w:rsid w:val="00172AEF"/>
    <w:rsid w:val="001730B1"/>
    <w:rsid w:val="0017343E"/>
    <w:rsid w:val="001735E1"/>
    <w:rsid w:val="001739BA"/>
    <w:rsid w:val="001752F8"/>
    <w:rsid w:val="00176648"/>
    <w:rsid w:val="001766EF"/>
    <w:rsid w:val="00176B50"/>
    <w:rsid w:val="00176F6F"/>
    <w:rsid w:val="0017735A"/>
    <w:rsid w:val="00177566"/>
    <w:rsid w:val="0017768C"/>
    <w:rsid w:val="001804A7"/>
    <w:rsid w:val="00181747"/>
    <w:rsid w:val="0018187C"/>
    <w:rsid w:val="00181EED"/>
    <w:rsid w:val="00182119"/>
    <w:rsid w:val="001822B9"/>
    <w:rsid w:val="00182547"/>
    <w:rsid w:val="001831CE"/>
    <w:rsid w:val="001837F5"/>
    <w:rsid w:val="00184857"/>
    <w:rsid w:val="001852BE"/>
    <w:rsid w:val="001853AE"/>
    <w:rsid w:val="001854E9"/>
    <w:rsid w:val="001856CB"/>
    <w:rsid w:val="001857CB"/>
    <w:rsid w:val="001858FA"/>
    <w:rsid w:val="00186DBA"/>
    <w:rsid w:val="00187DE5"/>
    <w:rsid w:val="00187DFD"/>
    <w:rsid w:val="001908FC"/>
    <w:rsid w:val="001911B8"/>
    <w:rsid w:val="00191712"/>
    <w:rsid w:val="0019185F"/>
    <w:rsid w:val="001927D2"/>
    <w:rsid w:val="00192F50"/>
    <w:rsid w:val="0019325B"/>
    <w:rsid w:val="00193D1B"/>
    <w:rsid w:val="00194171"/>
    <w:rsid w:val="0019559F"/>
    <w:rsid w:val="00195856"/>
    <w:rsid w:val="00196E33"/>
    <w:rsid w:val="001A0A41"/>
    <w:rsid w:val="001A2330"/>
    <w:rsid w:val="001A257C"/>
    <w:rsid w:val="001A265E"/>
    <w:rsid w:val="001A2691"/>
    <w:rsid w:val="001A5905"/>
    <w:rsid w:val="001A5BC5"/>
    <w:rsid w:val="001A5CF3"/>
    <w:rsid w:val="001A5E25"/>
    <w:rsid w:val="001A7AAD"/>
    <w:rsid w:val="001A7AD6"/>
    <w:rsid w:val="001B020E"/>
    <w:rsid w:val="001B061F"/>
    <w:rsid w:val="001B1CD0"/>
    <w:rsid w:val="001B2424"/>
    <w:rsid w:val="001B3316"/>
    <w:rsid w:val="001B336E"/>
    <w:rsid w:val="001B3629"/>
    <w:rsid w:val="001B36B6"/>
    <w:rsid w:val="001B582E"/>
    <w:rsid w:val="001B58AD"/>
    <w:rsid w:val="001B682C"/>
    <w:rsid w:val="001B6DB9"/>
    <w:rsid w:val="001B6EBA"/>
    <w:rsid w:val="001B716C"/>
    <w:rsid w:val="001B71C8"/>
    <w:rsid w:val="001B728E"/>
    <w:rsid w:val="001B742D"/>
    <w:rsid w:val="001B7C82"/>
    <w:rsid w:val="001B7D59"/>
    <w:rsid w:val="001C2293"/>
    <w:rsid w:val="001C2387"/>
    <w:rsid w:val="001C24D4"/>
    <w:rsid w:val="001C2E33"/>
    <w:rsid w:val="001C3C95"/>
    <w:rsid w:val="001C4658"/>
    <w:rsid w:val="001C4673"/>
    <w:rsid w:val="001C4DEA"/>
    <w:rsid w:val="001C66A3"/>
    <w:rsid w:val="001C75D2"/>
    <w:rsid w:val="001D031C"/>
    <w:rsid w:val="001D111D"/>
    <w:rsid w:val="001D13DB"/>
    <w:rsid w:val="001D1F7E"/>
    <w:rsid w:val="001D2147"/>
    <w:rsid w:val="001D2D86"/>
    <w:rsid w:val="001D2D9A"/>
    <w:rsid w:val="001D31D2"/>
    <w:rsid w:val="001D36D8"/>
    <w:rsid w:val="001D3A41"/>
    <w:rsid w:val="001D3C83"/>
    <w:rsid w:val="001D3F8E"/>
    <w:rsid w:val="001D4938"/>
    <w:rsid w:val="001D4A76"/>
    <w:rsid w:val="001D4AB8"/>
    <w:rsid w:val="001D4BD4"/>
    <w:rsid w:val="001D4C5C"/>
    <w:rsid w:val="001D4CE2"/>
    <w:rsid w:val="001D6806"/>
    <w:rsid w:val="001D7A07"/>
    <w:rsid w:val="001E0495"/>
    <w:rsid w:val="001E08FD"/>
    <w:rsid w:val="001E1E72"/>
    <w:rsid w:val="001E29BD"/>
    <w:rsid w:val="001E310B"/>
    <w:rsid w:val="001E3CAB"/>
    <w:rsid w:val="001E402C"/>
    <w:rsid w:val="001E44EE"/>
    <w:rsid w:val="001E5109"/>
    <w:rsid w:val="001E52A4"/>
    <w:rsid w:val="001E66B5"/>
    <w:rsid w:val="001E6718"/>
    <w:rsid w:val="001E7B49"/>
    <w:rsid w:val="001E7D1D"/>
    <w:rsid w:val="001F01FD"/>
    <w:rsid w:val="001F0F10"/>
    <w:rsid w:val="001F17E1"/>
    <w:rsid w:val="001F1AFC"/>
    <w:rsid w:val="001F233B"/>
    <w:rsid w:val="001F234A"/>
    <w:rsid w:val="001F3BE3"/>
    <w:rsid w:val="001F4702"/>
    <w:rsid w:val="001F48FD"/>
    <w:rsid w:val="001F5D82"/>
    <w:rsid w:val="001F6F1D"/>
    <w:rsid w:val="001F7360"/>
    <w:rsid w:val="001F7549"/>
    <w:rsid w:val="001F7B7D"/>
    <w:rsid w:val="00200AB6"/>
    <w:rsid w:val="00200BC4"/>
    <w:rsid w:val="00200C4E"/>
    <w:rsid w:val="00201BFF"/>
    <w:rsid w:val="00201D41"/>
    <w:rsid w:val="00202F77"/>
    <w:rsid w:val="00203FA9"/>
    <w:rsid w:val="00204DED"/>
    <w:rsid w:val="00206066"/>
    <w:rsid w:val="0020626A"/>
    <w:rsid w:val="00207CDF"/>
    <w:rsid w:val="00210668"/>
    <w:rsid w:val="00211097"/>
    <w:rsid w:val="0021119E"/>
    <w:rsid w:val="002115F2"/>
    <w:rsid w:val="002118BE"/>
    <w:rsid w:val="002119EC"/>
    <w:rsid w:val="00212D0C"/>
    <w:rsid w:val="0021399F"/>
    <w:rsid w:val="00213AA3"/>
    <w:rsid w:val="00213BE4"/>
    <w:rsid w:val="00213F48"/>
    <w:rsid w:val="0021403C"/>
    <w:rsid w:val="00214F08"/>
    <w:rsid w:val="00215110"/>
    <w:rsid w:val="00215248"/>
    <w:rsid w:val="002153FE"/>
    <w:rsid w:val="002154DD"/>
    <w:rsid w:val="00215D2A"/>
    <w:rsid w:val="00215F5F"/>
    <w:rsid w:val="00215FED"/>
    <w:rsid w:val="002174CF"/>
    <w:rsid w:val="00217AB4"/>
    <w:rsid w:val="00220220"/>
    <w:rsid w:val="002208CA"/>
    <w:rsid w:val="00220DED"/>
    <w:rsid w:val="0022126B"/>
    <w:rsid w:val="00222148"/>
    <w:rsid w:val="002226C1"/>
    <w:rsid w:val="00222DC2"/>
    <w:rsid w:val="00222E3B"/>
    <w:rsid w:val="0022317E"/>
    <w:rsid w:val="002232AE"/>
    <w:rsid w:val="00223B53"/>
    <w:rsid w:val="00223C34"/>
    <w:rsid w:val="00223CD1"/>
    <w:rsid w:val="00223E24"/>
    <w:rsid w:val="002241C7"/>
    <w:rsid w:val="002245EF"/>
    <w:rsid w:val="00224674"/>
    <w:rsid w:val="00224A3E"/>
    <w:rsid w:val="00224E17"/>
    <w:rsid w:val="002251F0"/>
    <w:rsid w:val="00225564"/>
    <w:rsid w:val="0022621D"/>
    <w:rsid w:val="00226C06"/>
    <w:rsid w:val="00226C2E"/>
    <w:rsid w:val="00226DC9"/>
    <w:rsid w:val="00227AF3"/>
    <w:rsid w:val="00227E12"/>
    <w:rsid w:val="002307CE"/>
    <w:rsid w:val="0023156F"/>
    <w:rsid w:val="00233C8C"/>
    <w:rsid w:val="00233FF8"/>
    <w:rsid w:val="00234418"/>
    <w:rsid w:val="0023443B"/>
    <w:rsid w:val="002351D1"/>
    <w:rsid w:val="002363DF"/>
    <w:rsid w:val="0023665B"/>
    <w:rsid w:val="00236CE4"/>
    <w:rsid w:val="00236E1F"/>
    <w:rsid w:val="0023710F"/>
    <w:rsid w:val="00237CE1"/>
    <w:rsid w:val="00241602"/>
    <w:rsid w:val="002418A2"/>
    <w:rsid w:val="00241D33"/>
    <w:rsid w:val="00241FC0"/>
    <w:rsid w:val="002423B8"/>
    <w:rsid w:val="002427D6"/>
    <w:rsid w:val="002432EB"/>
    <w:rsid w:val="00244CAC"/>
    <w:rsid w:val="00245494"/>
    <w:rsid w:val="00246355"/>
    <w:rsid w:val="0024635C"/>
    <w:rsid w:val="00246427"/>
    <w:rsid w:val="002465BF"/>
    <w:rsid w:val="002466F6"/>
    <w:rsid w:val="00246FD9"/>
    <w:rsid w:val="00247FBC"/>
    <w:rsid w:val="0025134E"/>
    <w:rsid w:val="00251C71"/>
    <w:rsid w:val="00251F84"/>
    <w:rsid w:val="00252148"/>
    <w:rsid w:val="002523B6"/>
    <w:rsid w:val="0025267C"/>
    <w:rsid w:val="0025274E"/>
    <w:rsid w:val="002530B2"/>
    <w:rsid w:val="00253970"/>
    <w:rsid w:val="00253C55"/>
    <w:rsid w:val="00253C79"/>
    <w:rsid w:val="0025488F"/>
    <w:rsid w:val="00254F2B"/>
    <w:rsid w:val="002558B8"/>
    <w:rsid w:val="0025630A"/>
    <w:rsid w:val="00256D0E"/>
    <w:rsid w:val="00257404"/>
    <w:rsid w:val="00257C1C"/>
    <w:rsid w:val="002606CD"/>
    <w:rsid w:val="002607B1"/>
    <w:rsid w:val="00261A31"/>
    <w:rsid w:val="00261A78"/>
    <w:rsid w:val="00262949"/>
    <w:rsid w:val="00263600"/>
    <w:rsid w:val="0026393D"/>
    <w:rsid w:val="00264772"/>
    <w:rsid w:val="002651F9"/>
    <w:rsid w:val="002657F9"/>
    <w:rsid w:val="0026597F"/>
    <w:rsid w:val="00266116"/>
    <w:rsid w:val="00266B9D"/>
    <w:rsid w:val="00266D03"/>
    <w:rsid w:val="00266D86"/>
    <w:rsid w:val="002671CE"/>
    <w:rsid w:val="00267A24"/>
    <w:rsid w:val="00267DDC"/>
    <w:rsid w:val="002704EE"/>
    <w:rsid w:val="00270C8F"/>
    <w:rsid w:val="00272119"/>
    <w:rsid w:val="0027344D"/>
    <w:rsid w:val="00273F07"/>
    <w:rsid w:val="00274B7F"/>
    <w:rsid w:val="0027510E"/>
    <w:rsid w:val="00275A70"/>
    <w:rsid w:val="00275E99"/>
    <w:rsid w:val="00276539"/>
    <w:rsid w:val="00276827"/>
    <w:rsid w:val="00276D21"/>
    <w:rsid w:val="00276F2C"/>
    <w:rsid w:val="002770BC"/>
    <w:rsid w:val="00277A53"/>
    <w:rsid w:val="00280B62"/>
    <w:rsid w:val="00280E3A"/>
    <w:rsid w:val="00281B5F"/>
    <w:rsid w:val="00282283"/>
    <w:rsid w:val="002828A4"/>
    <w:rsid w:val="00282B6E"/>
    <w:rsid w:val="00282C48"/>
    <w:rsid w:val="00283476"/>
    <w:rsid w:val="00283A18"/>
    <w:rsid w:val="00284086"/>
    <w:rsid w:val="00285659"/>
    <w:rsid w:val="00286537"/>
    <w:rsid w:val="00286BAE"/>
    <w:rsid w:val="00286CB0"/>
    <w:rsid w:val="00287493"/>
    <w:rsid w:val="00287D53"/>
    <w:rsid w:val="00290135"/>
    <w:rsid w:val="0029067B"/>
    <w:rsid w:val="00290CD4"/>
    <w:rsid w:val="002923C1"/>
    <w:rsid w:val="00292DB6"/>
    <w:rsid w:val="00292EC9"/>
    <w:rsid w:val="00293258"/>
    <w:rsid w:val="00293A25"/>
    <w:rsid w:val="00293C3B"/>
    <w:rsid w:val="002940F6"/>
    <w:rsid w:val="00294260"/>
    <w:rsid w:val="00294C44"/>
    <w:rsid w:val="00295130"/>
    <w:rsid w:val="002952EE"/>
    <w:rsid w:val="0029531F"/>
    <w:rsid w:val="002958DC"/>
    <w:rsid w:val="002A05E0"/>
    <w:rsid w:val="002A0C48"/>
    <w:rsid w:val="002A127A"/>
    <w:rsid w:val="002A16BD"/>
    <w:rsid w:val="002A1A6C"/>
    <w:rsid w:val="002A28D1"/>
    <w:rsid w:val="002A2B7C"/>
    <w:rsid w:val="002A37E3"/>
    <w:rsid w:val="002A493B"/>
    <w:rsid w:val="002A50EC"/>
    <w:rsid w:val="002A515D"/>
    <w:rsid w:val="002A5487"/>
    <w:rsid w:val="002A5659"/>
    <w:rsid w:val="002A6025"/>
    <w:rsid w:val="002A667D"/>
    <w:rsid w:val="002B0234"/>
    <w:rsid w:val="002B07DE"/>
    <w:rsid w:val="002B1ACA"/>
    <w:rsid w:val="002B288A"/>
    <w:rsid w:val="002B2AB0"/>
    <w:rsid w:val="002B2CF2"/>
    <w:rsid w:val="002B3120"/>
    <w:rsid w:val="002B4058"/>
    <w:rsid w:val="002B43E4"/>
    <w:rsid w:val="002B53A6"/>
    <w:rsid w:val="002B56E7"/>
    <w:rsid w:val="002B5FEB"/>
    <w:rsid w:val="002B63CB"/>
    <w:rsid w:val="002B6CBC"/>
    <w:rsid w:val="002B793A"/>
    <w:rsid w:val="002B7E63"/>
    <w:rsid w:val="002C07C3"/>
    <w:rsid w:val="002C11DE"/>
    <w:rsid w:val="002C2030"/>
    <w:rsid w:val="002C2FE2"/>
    <w:rsid w:val="002C30FF"/>
    <w:rsid w:val="002C34FC"/>
    <w:rsid w:val="002C38D7"/>
    <w:rsid w:val="002C502C"/>
    <w:rsid w:val="002C5DA0"/>
    <w:rsid w:val="002C6169"/>
    <w:rsid w:val="002C6644"/>
    <w:rsid w:val="002C6BD2"/>
    <w:rsid w:val="002C6E66"/>
    <w:rsid w:val="002C76B7"/>
    <w:rsid w:val="002C7865"/>
    <w:rsid w:val="002D08E5"/>
    <w:rsid w:val="002D1EF8"/>
    <w:rsid w:val="002D2148"/>
    <w:rsid w:val="002D242C"/>
    <w:rsid w:val="002D3022"/>
    <w:rsid w:val="002D38E1"/>
    <w:rsid w:val="002D5F22"/>
    <w:rsid w:val="002D62C7"/>
    <w:rsid w:val="002D6604"/>
    <w:rsid w:val="002D7DED"/>
    <w:rsid w:val="002D7F1A"/>
    <w:rsid w:val="002E03CD"/>
    <w:rsid w:val="002E1195"/>
    <w:rsid w:val="002E1B8B"/>
    <w:rsid w:val="002E22B9"/>
    <w:rsid w:val="002E281F"/>
    <w:rsid w:val="002E3679"/>
    <w:rsid w:val="002E42ED"/>
    <w:rsid w:val="002E43C0"/>
    <w:rsid w:val="002E595E"/>
    <w:rsid w:val="002E5A6E"/>
    <w:rsid w:val="002E5F15"/>
    <w:rsid w:val="002E6F50"/>
    <w:rsid w:val="002E7268"/>
    <w:rsid w:val="002F05A1"/>
    <w:rsid w:val="002F0655"/>
    <w:rsid w:val="002F1225"/>
    <w:rsid w:val="002F137C"/>
    <w:rsid w:val="002F22CB"/>
    <w:rsid w:val="002F394B"/>
    <w:rsid w:val="002F3A00"/>
    <w:rsid w:val="002F4338"/>
    <w:rsid w:val="002F515E"/>
    <w:rsid w:val="002F5857"/>
    <w:rsid w:val="002F598B"/>
    <w:rsid w:val="002F59DD"/>
    <w:rsid w:val="002F5DFC"/>
    <w:rsid w:val="002F6CD5"/>
    <w:rsid w:val="002F6FDA"/>
    <w:rsid w:val="002F7384"/>
    <w:rsid w:val="0030069E"/>
    <w:rsid w:val="00300E64"/>
    <w:rsid w:val="00301114"/>
    <w:rsid w:val="003014A0"/>
    <w:rsid w:val="00301635"/>
    <w:rsid w:val="00301939"/>
    <w:rsid w:val="00301DD7"/>
    <w:rsid w:val="003020E4"/>
    <w:rsid w:val="00302440"/>
    <w:rsid w:val="003026D5"/>
    <w:rsid w:val="003045F9"/>
    <w:rsid w:val="003054B1"/>
    <w:rsid w:val="003064CA"/>
    <w:rsid w:val="00306673"/>
    <w:rsid w:val="003069AD"/>
    <w:rsid w:val="00306E69"/>
    <w:rsid w:val="003075C9"/>
    <w:rsid w:val="0031024F"/>
    <w:rsid w:val="00310336"/>
    <w:rsid w:val="00310382"/>
    <w:rsid w:val="00311BFE"/>
    <w:rsid w:val="00311F94"/>
    <w:rsid w:val="003129C4"/>
    <w:rsid w:val="00312D26"/>
    <w:rsid w:val="0031386E"/>
    <w:rsid w:val="00313A89"/>
    <w:rsid w:val="00314312"/>
    <w:rsid w:val="003146E3"/>
    <w:rsid w:val="003149D5"/>
    <w:rsid w:val="0031674E"/>
    <w:rsid w:val="00316C5B"/>
    <w:rsid w:val="00320827"/>
    <w:rsid w:val="003208C1"/>
    <w:rsid w:val="0032099A"/>
    <w:rsid w:val="003225FC"/>
    <w:rsid w:val="003229FD"/>
    <w:rsid w:val="00323FF2"/>
    <w:rsid w:val="0032403E"/>
    <w:rsid w:val="00324E03"/>
    <w:rsid w:val="00325DFB"/>
    <w:rsid w:val="00326625"/>
    <w:rsid w:val="003269C7"/>
    <w:rsid w:val="00326C2F"/>
    <w:rsid w:val="0032719C"/>
    <w:rsid w:val="00327A3E"/>
    <w:rsid w:val="00330520"/>
    <w:rsid w:val="00330B36"/>
    <w:rsid w:val="00330F15"/>
    <w:rsid w:val="0033108D"/>
    <w:rsid w:val="00331BEB"/>
    <w:rsid w:val="00331C4E"/>
    <w:rsid w:val="00331E4B"/>
    <w:rsid w:val="00332C40"/>
    <w:rsid w:val="0033337E"/>
    <w:rsid w:val="00333710"/>
    <w:rsid w:val="00333765"/>
    <w:rsid w:val="00333AC7"/>
    <w:rsid w:val="0033442E"/>
    <w:rsid w:val="00334B41"/>
    <w:rsid w:val="00335489"/>
    <w:rsid w:val="00335B8D"/>
    <w:rsid w:val="00335D24"/>
    <w:rsid w:val="0033653C"/>
    <w:rsid w:val="00336772"/>
    <w:rsid w:val="0033773A"/>
    <w:rsid w:val="00337D70"/>
    <w:rsid w:val="00337DF9"/>
    <w:rsid w:val="0034015C"/>
    <w:rsid w:val="00340B09"/>
    <w:rsid w:val="00341189"/>
    <w:rsid w:val="00341668"/>
    <w:rsid w:val="00342CA0"/>
    <w:rsid w:val="0034319E"/>
    <w:rsid w:val="00343596"/>
    <w:rsid w:val="00343CF7"/>
    <w:rsid w:val="00343E14"/>
    <w:rsid w:val="00344168"/>
    <w:rsid w:val="00344275"/>
    <w:rsid w:val="00344B52"/>
    <w:rsid w:val="00344E69"/>
    <w:rsid w:val="00345396"/>
    <w:rsid w:val="003464D7"/>
    <w:rsid w:val="00346B61"/>
    <w:rsid w:val="00346E42"/>
    <w:rsid w:val="00350433"/>
    <w:rsid w:val="00350543"/>
    <w:rsid w:val="0035128C"/>
    <w:rsid w:val="003512EA"/>
    <w:rsid w:val="0035141A"/>
    <w:rsid w:val="003524C4"/>
    <w:rsid w:val="0035292F"/>
    <w:rsid w:val="0035297C"/>
    <w:rsid w:val="003538C3"/>
    <w:rsid w:val="003544FB"/>
    <w:rsid w:val="00354568"/>
    <w:rsid w:val="003548B0"/>
    <w:rsid w:val="00355187"/>
    <w:rsid w:val="003552D6"/>
    <w:rsid w:val="003557D3"/>
    <w:rsid w:val="00356BF6"/>
    <w:rsid w:val="00356E14"/>
    <w:rsid w:val="00360A70"/>
    <w:rsid w:val="00360D35"/>
    <w:rsid w:val="00360F0D"/>
    <w:rsid w:val="00361AE4"/>
    <w:rsid w:val="003621E9"/>
    <w:rsid w:val="003635A5"/>
    <w:rsid w:val="00364146"/>
    <w:rsid w:val="00364C58"/>
    <w:rsid w:val="00364D3A"/>
    <w:rsid w:val="0036505F"/>
    <w:rsid w:val="00366089"/>
    <w:rsid w:val="00366846"/>
    <w:rsid w:val="00366A20"/>
    <w:rsid w:val="003675A1"/>
    <w:rsid w:val="00370124"/>
    <w:rsid w:val="0037072E"/>
    <w:rsid w:val="00371991"/>
    <w:rsid w:val="00371C28"/>
    <w:rsid w:val="00371FAB"/>
    <w:rsid w:val="00372D0B"/>
    <w:rsid w:val="00373740"/>
    <w:rsid w:val="00373C50"/>
    <w:rsid w:val="0037407C"/>
    <w:rsid w:val="00374B93"/>
    <w:rsid w:val="003752EC"/>
    <w:rsid w:val="003756BB"/>
    <w:rsid w:val="0037612A"/>
    <w:rsid w:val="00376450"/>
    <w:rsid w:val="00376ED1"/>
    <w:rsid w:val="00377D6C"/>
    <w:rsid w:val="00377F84"/>
    <w:rsid w:val="00380C48"/>
    <w:rsid w:val="00381560"/>
    <w:rsid w:val="003816B2"/>
    <w:rsid w:val="00381ABC"/>
    <w:rsid w:val="00381F01"/>
    <w:rsid w:val="003828CF"/>
    <w:rsid w:val="00382B73"/>
    <w:rsid w:val="00382E96"/>
    <w:rsid w:val="00383CA0"/>
    <w:rsid w:val="00383F6F"/>
    <w:rsid w:val="00385B84"/>
    <w:rsid w:val="00386250"/>
    <w:rsid w:val="00386284"/>
    <w:rsid w:val="00386C4C"/>
    <w:rsid w:val="00386CAE"/>
    <w:rsid w:val="00386F72"/>
    <w:rsid w:val="0038724A"/>
    <w:rsid w:val="003904D5"/>
    <w:rsid w:val="0039059B"/>
    <w:rsid w:val="00390BAF"/>
    <w:rsid w:val="00391AC1"/>
    <w:rsid w:val="00392128"/>
    <w:rsid w:val="003921CF"/>
    <w:rsid w:val="003935C5"/>
    <w:rsid w:val="00393B8B"/>
    <w:rsid w:val="00393C78"/>
    <w:rsid w:val="00394A1A"/>
    <w:rsid w:val="00395470"/>
    <w:rsid w:val="0039625A"/>
    <w:rsid w:val="0039674A"/>
    <w:rsid w:val="003970AE"/>
    <w:rsid w:val="00397CFF"/>
    <w:rsid w:val="00397F35"/>
    <w:rsid w:val="003A0089"/>
    <w:rsid w:val="003A1602"/>
    <w:rsid w:val="003A16D2"/>
    <w:rsid w:val="003A217D"/>
    <w:rsid w:val="003A226B"/>
    <w:rsid w:val="003A2579"/>
    <w:rsid w:val="003A29FA"/>
    <w:rsid w:val="003A2F10"/>
    <w:rsid w:val="003A3CF5"/>
    <w:rsid w:val="003A3D08"/>
    <w:rsid w:val="003A4650"/>
    <w:rsid w:val="003A512A"/>
    <w:rsid w:val="003A5BF6"/>
    <w:rsid w:val="003A5EBC"/>
    <w:rsid w:val="003A69F0"/>
    <w:rsid w:val="003A6EF5"/>
    <w:rsid w:val="003A710C"/>
    <w:rsid w:val="003A72E3"/>
    <w:rsid w:val="003A73D0"/>
    <w:rsid w:val="003B1906"/>
    <w:rsid w:val="003B1DBF"/>
    <w:rsid w:val="003B34D6"/>
    <w:rsid w:val="003B3F89"/>
    <w:rsid w:val="003B512E"/>
    <w:rsid w:val="003B5522"/>
    <w:rsid w:val="003B55BF"/>
    <w:rsid w:val="003B6968"/>
    <w:rsid w:val="003B6D14"/>
    <w:rsid w:val="003B71E3"/>
    <w:rsid w:val="003B7383"/>
    <w:rsid w:val="003B7742"/>
    <w:rsid w:val="003C086C"/>
    <w:rsid w:val="003C096E"/>
    <w:rsid w:val="003C0972"/>
    <w:rsid w:val="003C0FAC"/>
    <w:rsid w:val="003C0FE5"/>
    <w:rsid w:val="003C1089"/>
    <w:rsid w:val="003C1218"/>
    <w:rsid w:val="003C18B0"/>
    <w:rsid w:val="003C1D97"/>
    <w:rsid w:val="003C22B4"/>
    <w:rsid w:val="003C235B"/>
    <w:rsid w:val="003C2855"/>
    <w:rsid w:val="003C2D2F"/>
    <w:rsid w:val="003C313A"/>
    <w:rsid w:val="003C37F1"/>
    <w:rsid w:val="003C3A1A"/>
    <w:rsid w:val="003C4050"/>
    <w:rsid w:val="003C413C"/>
    <w:rsid w:val="003C49FE"/>
    <w:rsid w:val="003C4C0A"/>
    <w:rsid w:val="003C4FFD"/>
    <w:rsid w:val="003C5661"/>
    <w:rsid w:val="003C580D"/>
    <w:rsid w:val="003C6EDE"/>
    <w:rsid w:val="003C749C"/>
    <w:rsid w:val="003C766D"/>
    <w:rsid w:val="003D05C1"/>
    <w:rsid w:val="003D073B"/>
    <w:rsid w:val="003D0F82"/>
    <w:rsid w:val="003D1216"/>
    <w:rsid w:val="003D175F"/>
    <w:rsid w:val="003D2427"/>
    <w:rsid w:val="003D292A"/>
    <w:rsid w:val="003D2F89"/>
    <w:rsid w:val="003D363C"/>
    <w:rsid w:val="003D3DD2"/>
    <w:rsid w:val="003D4EB0"/>
    <w:rsid w:val="003D5CF3"/>
    <w:rsid w:val="003D5D77"/>
    <w:rsid w:val="003D5F51"/>
    <w:rsid w:val="003D5FCE"/>
    <w:rsid w:val="003D645A"/>
    <w:rsid w:val="003D6789"/>
    <w:rsid w:val="003D6EA9"/>
    <w:rsid w:val="003D790D"/>
    <w:rsid w:val="003D7A36"/>
    <w:rsid w:val="003E02C0"/>
    <w:rsid w:val="003E06BC"/>
    <w:rsid w:val="003E0AFE"/>
    <w:rsid w:val="003E0D9F"/>
    <w:rsid w:val="003E0EF3"/>
    <w:rsid w:val="003E0F57"/>
    <w:rsid w:val="003E18F8"/>
    <w:rsid w:val="003E1B1F"/>
    <w:rsid w:val="003E1BCD"/>
    <w:rsid w:val="003E20B3"/>
    <w:rsid w:val="003E2E63"/>
    <w:rsid w:val="003E3FAA"/>
    <w:rsid w:val="003E4B76"/>
    <w:rsid w:val="003E4C08"/>
    <w:rsid w:val="003E4C15"/>
    <w:rsid w:val="003E583E"/>
    <w:rsid w:val="003E5955"/>
    <w:rsid w:val="003E6002"/>
    <w:rsid w:val="003E6BE7"/>
    <w:rsid w:val="003E749F"/>
    <w:rsid w:val="003F08A7"/>
    <w:rsid w:val="003F16F5"/>
    <w:rsid w:val="003F1C17"/>
    <w:rsid w:val="003F1C89"/>
    <w:rsid w:val="003F1CD2"/>
    <w:rsid w:val="003F24D4"/>
    <w:rsid w:val="003F2609"/>
    <w:rsid w:val="003F3295"/>
    <w:rsid w:val="003F422E"/>
    <w:rsid w:val="003F4614"/>
    <w:rsid w:val="003F47FD"/>
    <w:rsid w:val="003F52B6"/>
    <w:rsid w:val="003F69BF"/>
    <w:rsid w:val="003F6B1E"/>
    <w:rsid w:val="003F7C14"/>
    <w:rsid w:val="00400949"/>
    <w:rsid w:val="00401623"/>
    <w:rsid w:val="00401998"/>
    <w:rsid w:val="00401F3A"/>
    <w:rsid w:val="00405F26"/>
    <w:rsid w:val="004061A8"/>
    <w:rsid w:val="004068D3"/>
    <w:rsid w:val="0040718F"/>
    <w:rsid w:val="004071AB"/>
    <w:rsid w:val="00407974"/>
    <w:rsid w:val="00407C84"/>
    <w:rsid w:val="00407F57"/>
    <w:rsid w:val="00411C2A"/>
    <w:rsid w:val="00412059"/>
    <w:rsid w:val="0041295F"/>
    <w:rsid w:val="00412E8C"/>
    <w:rsid w:val="004133A3"/>
    <w:rsid w:val="00414452"/>
    <w:rsid w:val="00414F0A"/>
    <w:rsid w:val="0041556A"/>
    <w:rsid w:val="004165DD"/>
    <w:rsid w:val="00416E95"/>
    <w:rsid w:val="0041791C"/>
    <w:rsid w:val="004200AD"/>
    <w:rsid w:val="00420A6E"/>
    <w:rsid w:val="00420E4F"/>
    <w:rsid w:val="0042101C"/>
    <w:rsid w:val="00421462"/>
    <w:rsid w:val="00423192"/>
    <w:rsid w:val="00423949"/>
    <w:rsid w:val="0042557F"/>
    <w:rsid w:val="00425D87"/>
    <w:rsid w:val="00425EF0"/>
    <w:rsid w:val="00425FD9"/>
    <w:rsid w:val="00426171"/>
    <w:rsid w:val="00426B66"/>
    <w:rsid w:val="00427200"/>
    <w:rsid w:val="004304CD"/>
    <w:rsid w:val="0043054F"/>
    <w:rsid w:val="004309FB"/>
    <w:rsid w:val="00430AAD"/>
    <w:rsid w:val="00430B5B"/>
    <w:rsid w:val="00430C80"/>
    <w:rsid w:val="004324B7"/>
    <w:rsid w:val="00432681"/>
    <w:rsid w:val="004326C5"/>
    <w:rsid w:val="00432F24"/>
    <w:rsid w:val="00433692"/>
    <w:rsid w:val="00433763"/>
    <w:rsid w:val="00434AE7"/>
    <w:rsid w:val="00434DDB"/>
    <w:rsid w:val="004356F3"/>
    <w:rsid w:val="00435E9F"/>
    <w:rsid w:val="00435F28"/>
    <w:rsid w:val="004365BF"/>
    <w:rsid w:val="00436626"/>
    <w:rsid w:val="004367F5"/>
    <w:rsid w:val="00436A89"/>
    <w:rsid w:val="00436C48"/>
    <w:rsid w:val="00436F4E"/>
    <w:rsid w:val="0043784B"/>
    <w:rsid w:val="004406E1"/>
    <w:rsid w:val="00441BD7"/>
    <w:rsid w:val="004424F6"/>
    <w:rsid w:val="00442511"/>
    <w:rsid w:val="004432F6"/>
    <w:rsid w:val="00443798"/>
    <w:rsid w:val="00443BB9"/>
    <w:rsid w:val="00443D49"/>
    <w:rsid w:val="004440EC"/>
    <w:rsid w:val="004441EA"/>
    <w:rsid w:val="00447230"/>
    <w:rsid w:val="00450223"/>
    <w:rsid w:val="00450B48"/>
    <w:rsid w:val="00451521"/>
    <w:rsid w:val="00451523"/>
    <w:rsid w:val="00451AED"/>
    <w:rsid w:val="00452737"/>
    <w:rsid w:val="00453379"/>
    <w:rsid w:val="00453783"/>
    <w:rsid w:val="00453C87"/>
    <w:rsid w:val="00453D49"/>
    <w:rsid w:val="00453E53"/>
    <w:rsid w:val="00453FF1"/>
    <w:rsid w:val="00454E89"/>
    <w:rsid w:val="0045511D"/>
    <w:rsid w:val="00455CF2"/>
    <w:rsid w:val="00455DC0"/>
    <w:rsid w:val="00457926"/>
    <w:rsid w:val="00457E66"/>
    <w:rsid w:val="00460077"/>
    <w:rsid w:val="004605D6"/>
    <w:rsid w:val="004607EA"/>
    <w:rsid w:val="00460D67"/>
    <w:rsid w:val="004610EE"/>
    <w:rsid w:val="0046148F"/>
    <w:rsid w:val="00461792"/>
    <w:rsid w:val="00461E88"/>
    <w:rsid w:val="0046357F"/>
    <w:rsid w:val="00464635"/>
    <w:rsid w:val="00465570"/>
    <w:rsid w:val="00466000"/>
    <w:rsid w:val="00466814"/>
    <w:rsid w:val="004668A6"/>
    <w:rsid w:val="0046772A"/>
    <w:rsid w:val="0046779C"/>
    <w:rsid w:val="00467C35"/>
    <w:rsid w:val="00470A4E"/>
    <w:rsid w:val="00471B68"/>
    <w:rsid w:val="00471F7B"/>
    <w:rsid w:val="00472110"/>
    <w:rsid w:val="00472594"/>
    <w:rsid w:val="004738E4"/>
    <w:rsid w:val="00473C83"/>
    <w:rsid w:val="00474C59"/>
    <w:rsid w:val="00474D1C"/>
    <w:rsid w:val="00474E6A"/>
    <w:rsid w:val="004758EC"/>
    <w:rsid w:val="00476664"/>
    <w:rsid w:val="00476AD0"/>
    <w:rsid w:val="00476C2E"/>
    <w:rsid w:val="00476E65"/>
    <w:rsid w:val="00477032"/>
    <w:rsid w:val="004777F0"/>
    <w:rsid w:val="00477A7B"/>
    <w:rsid w:val="00477F89"/>
    <w:rsid w:val="00480DF0"/>
    <w:rsid w:val="0048145F"/>
    <w:rsid w:val="00481983"/>
    <w:rsid w:val="00481A18"/>
    <w:rsid w:val="0048260D"/>
    <w:rsid w:val="00482CCC"/>
    <w:rsid w:val="00483109"/>
    <w:rsid w:val="00483588"/>
    <w:rsid w:val="004835E4"/>
    <w:rsid w:val="0048428E"/>
    <w:rsid w:val="004854A3"/>
    <w:rsid w:val="00485E02"/>
    <w:rsid w:val="00485EA5"/>
    <w:rsid w:val="00486255"/>
    <w:rsid w:val="0048641C"/>
    <w:rsid w:val="004866B3"/>
    <w:rsid w:val="004867DB"/>
    <w:rsid w:val="0048692B"/>
    <w:rsid w:val="00486DC7"/>
    <w:rsid w:val="0048772A"/>
    <w:rsid w:val="00487890"/>
    <w:rsid w:val="00487924"/>
    <w:rsid w:val="00487C2D"/>
    <w:rsid w:val="00487E1E"/>
    <w:rsid w:val="00490859"/>
    <w:rsid w:val="004911C1"/>
    <w:rsid w:val="0049145A"/>
    <w:rsid w:val="00492845"/>
    <w:rsid w:val="004928A0"/>
    <w:rsid w:val="0049395A"/>
    <w:rsid w:val="00493D66"/>
    <w:rsid w:val="00494728"/>
    <w:rsid w:val="004956F7"/>
    <w:rsid w:val="004957A1"/>
    <w:rsid w:val="00495A0A"/>
    <w:rsid w:val="00496437"/>
    <w:rsid w:val="0049653B"/>
    <w:rsid w:val="00496978"/>
    <w:rsid w:val="00496E84"/>
    <w:rsid w:val="0049785E"/>
    <w:rsid w:val="00497E06"/>
    <w:rsid w:val="00497EF5"/>
    <w:rsid w:val="004A1343"/>
    <w:rsid w:val="004A191D"/>
    <w:rsid w:val="004A1C24"/>
    <w:rsid w:val="004A1C93"/>
    <w:rsid w:val="004A22AD"/>
    <w:rsid w:val="004A2A8C"/>
    <w:rsid w:val="004A3B98"/>
    <w:rsid w:val="004A45EA"/>
    <w:rsid w:val="004A4951"/>
    <w:rsid w:val="004A4982"/>
    <w:rsid w:val="004A53BD"/>
    <w:rsid w:val="004A56E9"/>
    <w:rsid w:val="004A5B22"/>
    <w:rsid w:val="004A5BF6"/>
    <w:rsid w:val="004A5D51"/>
    <w:rsid w:val="004A60DE"/>
    <w:rsid w:val="004A6575"/>
    <w:rsid w:val="004A698D"/>
    <w:rsid w:val="004A7940"/>
    <w:rsid w:val="004B0BA5"/>
    <w:rsid w:val="004B0F7A"/>
    <w:rsid w:val="004B141C"/>
    <w:rsid w:val="004B204C"/>
    <w:rsid w:val="004B2051"/>
    <w:rsid w:val="004B2A6A"/>
    <w:rsid w:val="004B5967"/>
    <w:rsid w:val="004B5A6D"/>
    <w:rsid w:val="004B69EA"/>
    <w:rsid w:val="004B6E1A"/>
    <w:rsid w:val="004C0040"/>
    <w:rsid w:val="004C0066"/>
    <w:rsid w:val="004C0914"/>
    <w:rsid w:val="004C0A55"/>
    <w:rsid w:val="004C2440"/>
    <w:rsid w:val="004C25E0"/>
    <w:rsid w:val="004C3569"/>
    <w:rsid w:val="004C4137"/>
    <w:rsid w:val="004C497B"/>
    <w:rsid w:val="004C4ABA"/>
    <w:rsid w:val="004C515C"/>
    <w:rsid w:val="004C5369"/>
    <w:rsid w:val="004C5443"/>
    <w:rsid w:val="004C57AB"/>
    <w:rsid w:val="004C59D7"/>
    <w:rsid w:val="004C5A2D"/>
    <w:rsid w:val="004C6528"/>
    <w:rsid w:val="004C6FE8"/>
    <w:rsid w:val="004C74B5"/>
    <w:rsid w:val="004C79BB"/>
    <w:rsid w:val="004D056D"/>
    <w:rsid w:val="004D0634"/>
    <w:rsid w:val="004D14C6"/>
    <w:rsid w:val="004D1B42"/>
    <w:rsid w:val="004D1EFD"/>
    <w:rsid w:val="004D2295"/>
    <w:rsid w:val="004D24E2"/>
    <w:rsid w:val="004D266C"/>
    <w:rsid w:val="004D26D6"/>
    <w:rsid w:val="004D2B1B"/>
    <w:rsid w:val="004D2EB0"/>
    <w:rsid w:val="004D3A5F"/>
    <w:rsid w:val="004D4AE2"/>
    <w:rsid w:val="004D4D89"/>
    <w:rsid w:val="004D5746"/>
    <w:rsid w:val="004D59CC"/>
    <w:rsid w:val="004D5F17"/>
    <w:rsid w:val="004D67BB"/>
    <w:rsid w:val="004D6CDE"/>
    <w:rsid w:val="004D7E51"/>
    <w:rsid w:val="004D7EE0"/>
    <w:rsid w:val="004E029B"/>
    <w:rsid w:val="004E236D"/>
    <w:rsid w:val="004E23AD"/>
    <w:rsid w:val="004E3300"/>
    <w:rsid w:val="004E3F01"/>
    <w:rsid w:val="004E4BB8"/>
    <w:rsid w:val="004E4F1D"/>
    <w:rsid w:val="004E5273"/>
    <w:rsid w:val="004E59A3"/>
    <w:rsid w:val="004E5A47"/>
    <w:rsid w:val="004E5AA8"/>
    <w:rsid w:val="004E6241"/>
    <w:rsid w:val="004E6722"/>
    <w:rsid w:val="004E6B25"/>
    <w:rsid w:val="004E713A"/>
    <w:rsid w:val="004E7276"/>
    <w:rsid w:val="004E7D0F"/>
    <w:rsid w:val="004F0A82"/>
    <w:rsid w:val="004F0EA1"/>
    <w:rsid w:val="004F3318"/>
    <w:rsid w:val="004F3550"/>
    <w:rsid w:val="004F4CC8"/>
    <w:rsid w:val="004F50DC"/>
    <w:rsid w:val="004F648C"/>
    <w:rsid w:val="004F6F55"/>
    <w:rsid w:val="004F6F8E"/>
    <w:rsid w:val="004F7207"/>
    <w:rsid w:val="004F7401"/>
    <w:rsid w:val="004F7C0E"/>
    <w:rsid w:val="004F7C3F"/>
    <w:rsid w:val="005001C5"/>
    <w:rsid w:val="0050042E"/>
    <w:rsid w:val="00500FB9"/>
    <w:rsid w:val="00501C08"/>
    <w:rsid w:val="00502137"/>
    <w:rsid w:val="00502857"/>
    <w:rsid w:val="00502C36"/>
    <w:rsid w:val="005037D7"/>
    <w:rsid w:val="00503BF3"/>
    <w:rsid w:val="00504B48"/>
    <w:rsid w:val="00506CF6"/>
    <w:rsid w:val="00506E61"/>
    <w:rsid w:val="00506F9D"/>
    <w:rsid w:val="005077A2"/>
    <w:rsid w:val="00507CE8"/>
    <w:rsid w:val="005116E2"/>
    <w:rsid w:val="0051250B"/>
    <w:rsid w:val="005126FF"/>
    <w:rsid w:val="0051407F"/>
    <w:rsid w:val="00514E97"/>
    <w:rsid w:val="00517740"/>
    <w:rsid w:val="00517AD2"/>
    <w:rsid w:val="00517FCD"/>
    <w:rsid w:val="005204D5"/>
    <w:rsid w:val="0052057A"/>
    <w:rsid w:val="00520AB9"/>
    <w:rsid w:val="00521481"/>
    <w:rsid w:val="0052176C"/>
    <w:rsid w:val="00521BA8"/>
    <w:rsid w:val="00523292"/>
    <w:rsid w:val="00523463"/>
    <w:rsid w:val="00523983"/>
    <w:rsid w:val="00523F01"/>
    <w:rsid w:val="0052452A"/>
    <w:rsid w:val="00524B3C"/>
    <w:rsid w:val="00525939"/>
    <w:rsid w:val="005274E5"/>
    <w:rsid w:val="005305C5"/>
    <w:rsid w:val="00530BFB"/>
    <w:rsid w:val="00531A94"/>
    <w:rsid w:val="00531B15"/>
    <w:rsid w:val="00532E74"/>
    <w:rsid w:val="00532F1E"/>
    <w:rsid w:val="00533683"/>
    <w:rsid w:val="00533982"/>
    <w:rsid w:val="00533993"/>
    <w:rsid w:val="0053502A"/>
    <w:rsid w:val="005360F5"/>
    <w:rsid w:val="00536C30"/>
    <w:rsid w:val="00536EDA"/>
    <w:rsid w:val="00537976"/>
    <w:rsid w:val="00537AA6"/>
    <w:rsid w:val="00541BFD"/>
    <w:rsid w:val="005427AA"/>
    <w:rsid w:val="00542F6F"/>
    <w:rsid w:val="00543941"/>
    <w:rsid w:val="00544760"/>
    <w:rsid w:val="00544794"/>
    <w:rsid w:val="00545301"/>
    <w:rsid w:val="00545C36"/>
    <w:rsid w:val="00545F3C"/>
    <w:rsid w:val="00545FAA"/>
    <w:rsid w:val="00546E8B"/>
    <w:rsid w:val="0054750A"/>
    <w:rsid w:val="0054768A"/>
    <w:rsid w:val="00547737"/>
    <w:rsid w:val="005500A5"/>
    <w:rsid w:val="005500C4"/>
    <w:rsid w:val="005505EC"/>
    <w:rsid w:val="0055063A"/>
    <w:rsid w:val="00550D5B"/>
    <w:rsid w:val="00550E9B"/>
    <w:rsid w:val="005516D6"/>
    <w:rsid w:val="00552154"/>
    <w:rsid w:val="005525DE"/>
    <w:rsid w:val="0055435E"/>
    <w:rsid w:val="005543C8"/>
    <w:rsid w:val="005548CB"/>
    <w:rsid w:val="00554FC7"/>
    <w:rsid w:val="00555BC6"/>
    <w:rsid w:val="00556467"/>
    <w:rsid w:val="00556488"/>
    <w:rsid w:val="005569B0"/>
    <w:rsid w:val="00556A53"/>
    <w:rsid w:val="00557891"/>
    <w:rsid w:val="005605FC"/>
    <w:rsid w:val="00560827"/>
    <w:rsid w:val="00560EF8"/>
    <w:rsid w:val="0056110C"/>
    <w:rsid w:val="00563758"/>
    <w:rsid w:val="00563E91"/>
    <w:rsid w:val="0056528D"/>
    <w:rsid w:val="00565FC4"/>
    <w:rsid w:val="00566C39"/>
    <w:rsid w:val="005670AB"/>
    <w:rsid w:val="005677C8"/>
    <w:rsid w:val="00567BB9"/>
    <w:rsid w:val="00570EBC"/>
    <w:rsid w:val="005711C2"/>
    <w:rsid w:val="0057180D"/>
    <w:rsid w:val="00571BA0"/>
    <w:rsid w:val="00572010"/>
    <w:rsid w:val="00573EF1"/>
    <w:rsid w:val="005742A4"/>
    <w:rsid w:val="00574A5E"/>
    <w:rsid w:val="00574BA6"/>
    <w:rsid w:val="005760E2"/>
    <w:rsid w:val="00576158"/>
    <w:rsid w:val="00576A4E"/>
    <w:rsid w:val="00576B65"/>
    <w:rsid w:val="00576DDA"/>
    <w:rsid w:val="00577799"/>
    <w:rsid w:val="0057782A"/>
    <w:rsid w:val="00580563"/>
    <w:rsid w:val="0058134F"/>
    <w:rsid w:val="005814D2"/>
    <w:rsid w:val="0058157D"/>
    <w:rsid w:val="005822DF"/>
    <w:rsid w:val="00582468"/>
    <w:rsid w:val="00582842"/>
    <w:rsid w:val="005837A6"/>
    <w:rsid w:val="00583BE4"/>
    <w:rsid w:val="005844ED"/>
    <w:rsid w:val="00584A53"/>
    <w:rsid w:val="00585174"/>
    <w:rsid w:val="00585B9F"/>
    <w:rsid w:val="00585CC6"/>
    <w:rsid w:val="005866A9"/>
    <w:rsid w:val="005878EC"/>
    <w:rsid w:val="00587DFC"/>
    <w:rsid w:val="00590C9E"/>
    <w:rsid w:val="00591363"/>
    <w:rsid w:val="00591490"/>
    <w:rsid w:val="005914D4"/>
    <w:rsid w:val="0059180B"/>
    <w:rsid w:val="00593759"/>
    <w:rsid w:val="005937DB"/>
    <w:rsid w:val="00593935"/>
    <w:rsid w:val="005958CF"/>
    <w:rsid w:val="00595A13"/>
    <w:rsid w:val="00595C05"/>
    <w:rsid w:val="00596DCD"/>
    <w:rsid w:val="00596FC5"/>
    <w:rsid w:val="005A002C"/>
    <w:rsid w:val="005A05CA"/>
    <w:rsid w:val="005A096B"/>
    <w:rsid w:val="005A1A0B"/>
    <w:rsid w:val="005A1DF2"/>
    <w:rsid w:val="005A2143"/>
    <w:rsid w:val="005A3A56"/>
    <w:rsid w:val="005A4673"/>
    <w:rsid w:val="005A51D5"/>
    <w:rsid w:val="005A538D"/>
    <w:rsid w:val="005A55DF"/>
    <w:rsid w:val="005A5B58"/>
    <w:rsid w:val="005A6021"/>
    <w:rsid w:val="005A7564"/>
    <w:rsid w:val="005A767C"/>
    <w:rsid w:val="005B0305"/>
    <w:rsid w:val="005B059E"/>
    <w:rsid w:val="005B0CB3"/>
    <w:rsid w:val="005B150B"/>
    <w:rsid w:val="005B158E"/>
    <w:rsid w:val="005B1FAB"/>
    <w:rsid w:val="005B30A4"/>
    <w:rsid w:val="005B32F9"/>
    <w:rsid w:val="005B38F2"/>
    <w:rsid w:val="005B3A8D"/>
    <w:rsid w:val="005B3E28"/>
    <w:rsid w:val="005B40F2"/>
    <w:rsid w:val="005B430F"/>
    <w:rsid w:val="005B4E8C"/>
    <w:rsid w:val="005B5078"/>
    <w:rsid w:val="005B5450"/>
    <w:rsid w:val="005B5C48"/>
    <w:rsid w:val="005B78C1"/>
    <w:rsid w:val="005B79C6"/>
    <w:rsid w:val="005B79E6"/>
    <w:rsid w:val="005B7AA6"/>
    <w:rsid w:val="005B7BEB"/>
    <w:rsid w:val="005C1BB9"/>
    <w:rsid w:val="005C277A"/>
    <w:rsid w:val="005C2A45"/>
    <w:rsid w:val="005C31A8"/>
    <w:rsid w:val="005C3450"/>
    <w:rsid w:val="005C36BB"/>
    <w:rsid w:val="005C37D8"/>
    <w:rsid w:val="005C4EE2"/>
    <w:rsid w:val="005C6002"/>
    <w:rsid w:val="005C6668"/>
    <w:rsid w:val="005C68B3"/>
    <w:rsid w:val="005C6D21"/>
    <w:rsid w:val="005C6FB4"/>
    <w:rsid w:val="005C73F3"/>
    <w:rsid w:val="005C779F"/>
    <w:rsid w:val="005C7D6C"/>
    <w:rsid w:val="005D0824"/>
    <w:rsid w:val="005D1BA4"/>
    <w:rsid w:val="005D3522"/>
    <w:rsid w:val="005D364C"/>
    <w:rsid w:val="005D3B06"/>
    <w:rsid w:val="005D42EC"/>
    <w:rsid w:val="005D48DC"/>
    <w:rsid w:val="005D50F6"/>
    <w:rsid w:val="005D5854"/>
    <w:rsid w:val="005D5CD6"/>
    <w:rsid w:val="005D5F13"/>
    <w:rsid w:val="005D6322"/>
    <w:rsid w:val="005D6A19"/>
    <w:rsid w:val="005D6C78"/>
    <w:rsid w:val="005D70EF"/>
    <w:rsid w:val="005D79B6"/>
    <w:rsid w:val="005E01FC"/>
    <w:rsid w:val="005E0ED4"/>
    <w:rsid w:val="005E182E"/>
    <w:rsid w:val="005E18F2"/>
    <w:rsid w:val="005E26CD"/>
    <w:rsid w:val="005E296A"/>
    <w:rsid w:val="005E340B"/>
    <w:rsid w:val="005E611F"/>
    <w:rsid w:val="005E61FE"/>
    <w:rsid w:val="005E66F7"/>
    <w:rsid w:val="005E7162"/>
    <w:rsid w:val="005E72E1"/>
    <w:rsid w:val="005E7F07"/>
    <w:rsid w:val="005F1946"/>
    <w:rsid w:val="005F1B7B"/>
    <w:rsid w:val="005F1EFB"/>
    <w:rsid w:val="005F2BA7"/>
    <w:rsid w:val="005F2BBB"/>
    <w:rsid w:val="005F2CF4"/>
    <w:rsid w:val="005F3572"/>
    <w:rsid w:val="005F35B9"/>
    <w:rsid w:val="005F3DC4"/>
    <w:rsid w:val="005F496A"/>
    <w:rsid w:val="005F4F93"/>
    <w:rsid w:val="005F50B1"/>
    <w:rsid w:val="005F5C0E"/>
    <w:rsid w:val="005F6B2D"/>
    <w:rsid w:val="005F6BF2"/>
    <w:rsid w:val="005F6CCC"/>
    <w:rsid w:val="005F6EB9"/>
    <w:rsid w:val="00600A23"/>
    <w:rsid w:val="00600E50"/>
    <w:rsid w:val="00601148"/>
    <w:rsid w:val="0060173D"/>
    <w:rsid w:val="0060173E"/>
    <w:rsid w:val="00601AAD"/>
    <w:rsid w:val="00601FA3"/>
    <w:rsid w:val="00602001"/>
    <w:rsid w:val="006026AF"/>
    <w:rsid w:val="00603536"/>
    <w:rsid w:val="0060389F"/>
    <w:rsid w:val="00603B14"/>
    <w:rsid w:val="00603BCD"/>
    <w:rsid w:val="0060416B"/>
    <w:rsid w:val="00604700"/>
    <w:rsid w:val="00605DD7"/>
    <w:rsid w:val="006063CB"/>
    <w:rsid w:val="00606FC2"/>
    <w:rsid w:val="0060742B"/>
    <w:rsid w:val="00610856"/>
    <w:rsid w:val="00610BE1"/>
    <w:rsid w:val="006118E0"/>
    <w:rsid w:val="006120BB"/>
    <w:rsid w:val="0061224A"/>
    <w:rsid w:val="00612514"/>
    <w:rsid w:val="00612E1B"/>
    <w:rsid w:val="00613B76"/>
    <w:rsid w:val="00613BBF"/>
    <w:rsid w:val="00614408"/>
    <w:rsid w:val="0061495C"/>
    <w:rsid w:val="006158AE"/>
    <w:rsid w:val="00617F35"/>
    <w:rsid w:val="0062012B"/>
    <w:rsid w:val="00620697"/>
    <w:rsid w:val="006218A4"/>
    <w:rsid w:val="0062190D"/>
    <w:rsid w:val="00621C72"/>
    <w:rsid w:val="00622493"/>
    <w:rsid w:val="006227A9"/>
    <w:rsid w:val="0062293D"/>
    <w:rsid w:val="00622C55"/>
    <w:rsid w:val="0062308C"/>
    <w:rsid w:val="006236F8"/>
    <w:rsid w:val="00624081"/>
    <w:rsid w:val="00624A7F"/>
    <w:rsid w:val="006257BD"/>
    <w:rsid w:val="00625800"/>
    <w:rsid w:val="006262F1"/>
    <w:rsid w:val="0062698D"/>
    <w:rsid w:val="00627136"/>
    <w:rsid w:val="0062718F"/>
    <w:rsid w:val="00627F29"/>
    <w:rsid w:val="00630142"/>
    <w:rsid w:val="006315BB"/>
    <w:rsid w:val="00631F87"/>
    <w:rsid w:val="0063352F"/>
    <w:rsid w:val="00633F01"/>
    <w:rsid w:val="006340DA"/>
    <w:rsid w:val="00634552"/>
    <w:rsid w:val="006347F5"/>
    <w:rsid w:val="00635003"/>
    <w:rsid w:val="006351F7"/>
    <w:rsid w:val="00635A33"/>
    <w:rsid w:val="00636C6D"/>
    <w:rsid w:val="00640983"/>
    <w:rsid w:val="006409B9"/>
    <w:rsid w:val="00640CBE"/>
    <w:rsid w:val="0064133D"/>
    <w:rsid w:val="006415AC"/>
    <w:rsid w:val="00641AE8"/>
    <w:rsid w:val="00641DE7"/>
    <w:rsid w:val="00641E2A"/>
    <w:rsid w:val="00642294"/>
    <w:rsid w:val="00642333"/>
    <w:rsid w:val="00643634"/>
    <w:rsid w:val="00643799"/>
    <w:rsid w:val="00643955"/>
    <w:rsid w:val="006442EA"/>
    <w:rsid w:val="006444F9"/>
    <w:rsid w:val="00644849"/>
    <w:rsid w:val="006449AB"/>
    <w:rsid w:val="00644C45"/>
    <w:rsid w:val="00644F29"/>
    <w:rsid w:val="00645AAB"/>
    <w:rsid w:val="00645B2E"/>
    <w:rsid w:val="00646467"/>
    <w:rsid w:val="0065091F"/>
    <w:rsid w:val="00650DF8"/>
    <w:rsid w:val="006511B8"/>
    <w:rsid w:val="006514C2"/>
    <w:rsid w:val="00651DC5"/>
    <w:rsid w:val="00651E71"/>
    <w:rsid w:val="00652B84"/>
    <w:rsid w:val="00652EFD"/>
    <w:rsid w:val="006532DA"/>
    <w:rsid w:val="006534A8"/>
    <w:rsid w:val="00653AF9"/>
    <w:rsid w:val="00653BFE"/>
    <w:rsid w:val="00653CEB"/>
    <w:rsid w:val="00653CF4"/>
    <w:rsid w:val="0065426E"/>
    <w:rsid w:val="006547C6"/>
    <w:rsid w:val="00655877"/>
    <w:rsid w:val="006558E2"/>
    <w:rsid w:val="0065632B"/>
    <w:rsid w:val="0065640B"/>
    <w:rsid w:val="00656BDE"/>
    <w:rsid w:val="006574A9"/>
    <w:rsid w:val="006608C6"/>
    <w:rsid w:val="00661012"/>
    <w:rsid w:val="0066145C"/>
    <w:rsid w:val="0066280F"/>
    <w:rsid w:val="006633AE"/>
    <w:rsid w:val="006635A7"/>
    <w:rsid w:val="006640AD"/>
    <w:rsid w:val="00664A30"/>
    <w:rsid w:val="00664B29"/>
    <w:rsid w:val="00664BFD"/>
    <w:rsid w:val="0066539F"/>
    <w:rsid w:val="0066559A"/>
    <w:rsid w:val="00665907"/>
    <w:rsid w:val="00666108"/>
    <w:rsid w:val="00666684"/>
    <w:rsid w:val="006666D5"/>
    <w:rsid w:val="00666988"/>
    <w:rsid w:val="00666AF7"/>
    <w:rsid w:val="006675B4"/>
    <w:rsid w:val="00667673"/>
    <w:rsid w:val="006700F3"/>
    <w:rsid w:val="0067011D"/>
    <w:rsid w:val="00670B79"/>
    <w:rsid w:val="00671A96"/>
    <w:rsid w:val="00671DE5"/>
    <w:rsid w:val="00672026"/>
    <w:rsid w:val="0067205C"/>
    <w:rsid w:val="00672D6A"/>
    <w:rsid w:val="00673022"/>
    <w:rsid w:val="00673AAF"/>
    <w:rsid w:val="00674BB9"/>
    <w:rsid w:val="00675360"/>
    <w:rsid w:val="00675414"/>
    <w:rsid w:val="00675B08"/>
    <w:rsid w:val="00675E09"/>
    <w:rsid w:val="006769C3"/>
    <w:rsid w:val="006772D8"/>
    <w:rsid w:val="00677999"/>
    <w:rsid w:val="00677EEE"/>
    <w:rsid w:val="006806D3"/>
    <w:rsid w:val="00681E64"/>
    <w:rsid w:val="0068225F"/>
    <w:rsid w:val="0068267F"/>
    <w:rsid w:val="00684705"/>
    <w:rsid w:val="0068493B"/>
    <w:rsid w:val="00684A24"/>
    <w:rsid w:val="00684E92"/>
    <w:rsid w:val="006863F0"/>
    <w:rsid w:val="00686D2A"/>
    <w:rsid w:val="00686ECF"/>
    <w:rsid w:val="0068784A"/>
    <w:rsid w:val="00687BCC"/>
    <w:rsid w:val="00687F2A"/>
    <w:rsid w:val="00690657"/>
    <w:rsid w:val="00690A7B"/>
    <w:rsid w:val="00691D3A"/>
    <w:rsid w:val="00691D8F"/>
    <w:rsid w:val="00691DCD"/>
    <w:rsid w:val="0069242A"/>
    <w:rsid w:val="0069293D"/>
    <w:rsid w:val="00693688"/>
    <w:rsid w:val="00693A66"/>
    <w:rsid w:val="0069471C"/>
    <w:rsid w:val="00694CE7"/>
    <w:rsid w:val="00695DEE"/>
    <w:rsid w:val="00696087"/>
    <w:rsid w:val="00696A5F"/>
    <w:rsid w:val="0069701B"/>
    <w:rsid w:val="006A0A37"/>
    <w:rsid w:val="006A0BAB"/>
    <w:rsid w:val="006A1114"/>
    <w:rsid w:val="006A2B51"/>
    <w:rsid w:val="006A2C17"/>
    <w:rsid w:val="006A3457"/>
    <w:rsid w:val="006A3AB8"/>
    <w:rsid w:val="006A41CE"/>
    <w:rsid w:val="006A42AD"/>
    <w:rsid w:val="006A448A"/>
    <w:rsid w:val="006A450A"/>
    <w:rsid w:val="006A4D6B"/>
    <w:rsid w:val="006A4E5F"/>
    <w:rsid w:val="006A541A"/>
    <w:rsid w:val="006A665D"/>
    <w:rsid w:val="006A7455"/>
    <w:rsid w:val="006A75C6"/>
    <w:rsid w:val="006B0C8D"/>
    <w:rsid w:val="006B3236"/>
    <w:rsid w:val="006B444B"/>
    <w:rsid w:val="006B45BF"/>
    <w:rsid w:val="006B4D48"/>
    <w:rsid w:val="006B54DE"/>
    <w:rsid w:val="006B5BAF"/>
    <w:rsid w:val="006B659F"/>
    <w:rsid w:val="006B7432"/>
    <w:rsid w:val="006C0987"/>
    <w:rsid w:val="006C1BBE"/>
    <w:rsid w:val="006C1C4A"/>
    <w:rsid w:val="006C2816"/>
    <w:rsid w:val="006C2D92"/>
    <w:rsid w:val="006C2FF7"/>
    <w:rsid w:val="006C3895"/>
    <w:rsid w:val="006C39CB"/>
    <w:rsid w:val="006C4222"/>
    <w:rsid w:val="006C435C"/>
    <w:rsid w:val="006C5143"/>
    <w:rsid w:val="006C5244"/>
    <w:rsid w:val="006C650E"/>
    <w:rsid w:val="006D03C6"/>
    <w:rsid w:val="006D088F"/>
    <w:rsid w:val="006D0C90"/>
    <w:rsid w:val="006D0D99"/>
    <w:rsid w:val="006D2079"/>
    <w:rsid w:val="006D20B1"/>
    <w:rsid w:val="006D210C"/>
    <w:rsid w:val="006D2A00"/>
    <w:rsid w:val="006D37DC"/>
    <w:rsid w:val="006D3911"/>
    <w:rsid w:val="006D3A81"/>
    <w:rsid w:val="006D445C"/>
    <w:rsid w:val="006D4BF9"/>
    <w:rsid w:val="006D4CF4"/>
    <w:rsid w:val="006D5412"/>
    <w:rsid w:val="006D5C05"/>
    <w:rsid w:val="006D5E18"/>
    <w:rsid w:val="006D5EF3"/>
    <w:rsid w:val="006D5F64"/>
    <w:rsid w:val="006D67C3"/>
    <w:rsid w:val="006D67CD"/>
    <w:rsid w:val="006D6803"/>
    <w:rsid w:val="006D6F08"/>
    <w:rsid w:val="006D7321"/>
    <w:rsid w:val="006D7FCA"/>
    <w:rsid w:val="006E028E"/>
    <w:rsid w:val="006E0902"/>
    <w:rsid w:val="006E137C"/>
    <w:rsid w:val="006E2673"/>
    <w:rsid w:val="006E2A2B"/>
    <w:rsid w:val="006E3330"/>
    <w:rsid w:val="006E4F48"/>
    <w:rsid w:val="006E6184"/>
    <w:rsid w:val="006E6B9C"/>
    <w:rsid w:val="006E7098"/>
    <w:rsid w:val="006E7E66"/>
    <w:rsid w:val="006F116B"/>
    <w:rsid w:val="006F1835"/>
    <w:rsid w:val="006F21FE"/>
    <w:rsid w:val="006F2A3F"/>
    <w:rsid w:val="006F2D56"/>
    <w:rsid w:val="006F3D56"/>
    <w:rsid w:val="006F4F64"/>
    <w:rsid w:val="006F51C4"/>
    <w:rsid w:val="006F6330"/>
    <w:rsid w:val="006F6A16"/>
    <w:rsid w:val="006F6ACB"/>
    <w:rsid w:val="006F7CDD"/>
    <w:rsid w:val="0070008C"/>
    <w:rsid w:val="0070024E"/>
    <w:rsid w:val="007003B7"/>
    <w:rsid w:val="0070048E"/>
    <w:rsid w:val="007014BB"/>
    <w:rsid w:val="00702D7F"/>
    <w:rsid w:val="00702E81"/>
    <w:rsid w:val="007037FB"/>
    <w:rsid w:val="0070500C"/>
    <w:rsid w:val="00705A12"/>
    <w:rsid w:val="00705BB1"/>
    <w:rsid w:val="00706147"/>
    <w:rsid w:val="007061DB"/>
    <w:rsid w:val="007069A1"/>
    <w:rsid w:val="00706B48"/>
    <w:rsid w:val="00706C6F"/>
    <w:rsid w:val="00707A65"/>
    <w:rsid w:val="00707BFC"/>
    <w:rsid w:val="00707DEA"/>
    <w:rsid w:val="00710628"/>
    <w:rsid w:val="00711C6F"/>
    <w:rsid w:val="007121A5"/>
    <w:rsid w:val="00713343"/>
    <w:rsid w:val="007134AC"/>
    <w:rsid w:val="007135EE"/>
    <w:rsid w:val="007138DF"/>
    <w:rsid w:val="00713B59"/>
    <w:rsid w:val="00713EF8"/>
    <w:rsid w:val="00714020"/>
    <w:rsid w:val="00714437"/>
    <w:rsid w:val="007147E3"/>
    <w:rsid w:val="00714A36"/>
    <w:rsid w:val="00714B2F"/>
    <w:rsid w:val="00714FE7"/>
    <w:rsid w:val="00715563"/>
    <w:rsid w:val="00715E7C"/>
    <w:rsid w:val="00716077"/>
    <w:rsid w:val="00716BC5"/>
    <w:rsid w:val="007172E1"/>
    <w:rsid w:val="007173AC"/>
    <w:rsid w:val="007174B5"/>
    <w:rsid w:val="0071764F"/>
    <w:rsid w:val="0071776B"/>
    <w:rsid w:val="00717E28"/>
    <w:rsid w:val="00720543"/>
    <w:rsid w:val="007211A1"/>
    <w:rsid w:val="00721610"/>
    <w:rsid w:val="00721BB5"/>
    <w:rsid w:val="00721C0F"/>
    <w:rsid w:val="00722091"/>
    <w:rsid w:val="0072263E"/>
    <w:rsid w:val="00722944"/>
    <w:rsid w:val="00722A8A"/>
    <w:rsid w:val="00722EB3"/>
    <w:rsid w:val="00722F11"/>
    <w:rsid w:val="007234D5"/>
    <w:rsid w:val="00723A8B"/>
    <w:rsid w:val="00725211"/>
    <w:rsid w:val="0072661E"/>
    <w:rsid w:val="00726AE9"/>
    <w:rsid w:val="00726BF5"/>
    <w:rsid w:val="00726D18"/>
    <w:rsid w:val="00726D57"/>
    <w:rsid w:val="00730409"/>
    <w:rsid w:val="00731639"/>
    <w:rsid w:val="00731885"/>
    <w:rsid w:val="00731B1D"/>
    <w:rsid w:val="00731BB1"/>
    <w:rsid w:val="00732308"/>
    <w:rsid w:val="00732B4A"/>
    <w:rsid w:val="0073421D"/>
    <w:rsid w:val="00734ACB"/>
    <w:rsid w:val="007351E9"/>
    <w:rsid w:val="00735582"/>
    <w:rsid w:val="00735A10"/>
    <w:rsid w:val="00740342"/>
    <w:rsid w:val="00741A07"/>
    <w:rsid w:val="00741A7E"/>
    <w:rsid w:val="00742231"/>
    <w:rsid w:val="00742571"/>
    <w:rsid w:val="007426E8"/>
    <w:rsid w:val="0074287A"/>
    <w:rsid w:val="00742B62"/>
    <w:rsid w:val="0074477E"/>
    <w:rsid w:val="00744823"/>
    <w:rsid w:val="00745197"/>
    <w:rsid w:val="00745898"/>
    <w:rsid w:val="00745EE5"/>
    <w:rsid w:val="00746023"/>
    <w:rsid w:val="007462EF"/>
    <w:rsid w:val="007466D8"/>
    <w:rsid w:val="00746EA1"/>
    <w:rsid w:val="0074714B"/>
    <w:rsid w:val="0075159B"/>
    <w:rsid w:val="00752048"/>
    <w:rsid w:val="00752360"/>
    <w:rsid w:val="0075295A"/>
    <w:rsid w:val="00753399"/>
    <w:rsid w:val="00753803"/>
    <w:rsid w:val="00753AAF"/>
    <w:rsid w:val="00753EFC"/>
    <w:rsid w:val="0075401E"/>
    <w:rsid w:val="0075478B"/>
    <w:rsid w:val="00754F6D"/>
    <w:rsid w:val="00755202"/>
    <w:rsid w:val="00755263"/>
    <w:rsid w:val="00755621"/>
    <w:rsid w:val="00755E6E"/>
    <w:rsid w:val="00756272"/>
    <w:rsid w:val="0075634B"/>
    <w:rsid w:val="00756375"/>
    <w:rsid w:val="007563AE"/>
    <w:rsid w:val="00756929"/>
    <w:rsid w:val="00756C69"/>
    <w:rsid w:val="0075749D"/>
    <w:rsid w:val="0075750B"/>
    <w:rsid w:val="00757538"/>
    <w:rsid w:val="00757755"/>
    <w:rsid w:val="00757F64"/>
    <w:rsid w:val="0076042E"/>
    <w:rsid w:val="00760B61"/>
    <w:rsid w:val="00760FF0"/>
    <w:rsid w:val="00761161"/>
    <w:rsid w:val="007615D3"/>
    <w:rsid w:val="0076232E"/>
    <w:rsid w:val="007625C1"/>
    <w:rsid w:val="00762C49"/>
    <w:rsid w:val="0076318C"/>
    <w:rsid w:val="007632DA"/>
    <w:rsid w:val="00763CC9"/>
    <w:rsid w:val="007647D4"/>
    <w:rsid w:val="00764E67"/>
    <w:rsid w:val="00765035"/>
    <w:rsid w:val="0076517A"/>
    <w:rsid w:val="007654A0"/>
    <w:rsid w:val="00765DA2"/>
    <w:rsid w:val="007669A9"/>
    <w:rsid w:val="00766F7F"/>
    <w:rsid w:val="007670EF"/>
    <w:rsid w:val="0077072D"/>
    <w:rsid w:val="007708BB"/>
    <w:rsid w:val="007710B9"/>
    <w:rsid w:val="007710C4"/>
    <w:rsid w:val="007721F0"/>
    <w:rsid w:val="0077230D"/>
    <w:rsid w:val="007723C9"/>
    <w:rsid w:val="00772857"/>
    <w:rsid w:val="00772AA4"/>
    <w:rsid w:val="00773642"/>
    <w:rsid w:val="00774661"/>
    <w:rsid w:val="0077681F"/>
    <w:rsid w:val="00776FC2"/>
    <w:rsid w:val="0077764C"/>
    <w:rsid w:val="00777DA3"/>
    <w:rsid w:val="0078049D"/>
    <w:rsid w:val="0078102A"/>
    <w:rsid w:val="00781134"/>
    <w:rsid w:val="00781AE1"/>
    <w:rsid w:val="007828B1"/>
    <w:rsid w:val="00782E58"/>
    <w:rsid w:val="0078327A"/>
    <w:rsid w:val="007834A1"/>
    <w:rsid w:val="00784391"/>
    <w:rsid w:val="007848F2"/>
    <w:rsid w:val="0078500D"/>
    <w:rsid w:val="00785A6B"/>
    <w:rsid w:val="007860E3"/>
    <w:rsid w:val="007871E6"/>
    <w:rsid w:val="00787259"/>
    <w:rsid w:val="00790333"/>
    <w:rsid w:val="00790580"/>
    <w:rsid w:val="00790837"/>
    <w:rsid w:val="00790CEF"/>
    <w:rsid w:val="00791137"/>
    <w:rsid w:val="00791495"/>
    <w:rsid w:val="0079194B"/>
    <w:rsid w:val="00792049"/>
    <w:rsid w:val="007921E3"/>
    <w:rsid w:val="00792559"/>
    <w:rsid w:val="007925C2"/>
    <w:rsid w:val="00792A19"/>
    <w:rsid w:val="007932CA"/>
    <w:rsid w:val="00793792"/>
    <w:rsid w:val="00793AFB"/>
    <w:rsid w:val="00794C6B"/>
    <w:rsid w:val="007951A6"/>
    <w:rsid w:val="0079525F"/>
    <w:rsid w:val="007954F9"/>
    <w:rsid w:val="0079608B"/>
    <w:rsid w:val="00796BB3"/>
    <w:rsid w:val="00797D92"/>
    <w:rsid w:val="007A0705"/>
    <w:rsid w:val="007A0C54"/>
    <w:rsid w:val="007A0E4C"/>
    <w:rsid w:val="007A1016"/>
    <w:rsid w:val="007A10BD"/>
    <w:rsid w:val="007A1184"/>
    <w:rsid w:val="007A1C96"/>
    <w:rsid w:val="007A213C"/>
    <w:rsid w:val="007A2950"/>
    <w:rsid w:val="007A44CA"/>
    <w:rsid w:val="007A6073"/>
    <w:rsid w:val="007A6492"/>
    <w:rsid w:val="007A6749"/>
    <w:rsid w:val="007A6C1E"/>
    <w:rsid w:val="007A6E77"/>
    <w:rsid w:val="007B004C"/>
    <w:rsid w:val="007B09A1"/>
    <w:rsid w:val="007B0CEB"/>
    <w:rsid w:val="007B1420"/>
    <w:rsid w:val="007B171E"/>
    <w:rsid w:val="007B1EFC"/>
    <w:rsid w:val="007B202F"/>
    <w:rsid w:val="007B2492"/>
    <w:rsid w:val="007B3393"/>
    <w:rsid w:val="007B3584"/>
    <w:rsid w:val="007B3C5D"/>
    <w:rsid w:val="007B4178"/>
    <w:rsid w:val="007B48F6"/>
    <w:rsid w:val="007B4E30"/>
    <w:rsid w:val="007B4EA6"/>
    <w:rsid w:val="007B522A"/>
    <w:rsid w:val="007B53B9"/>
    <w:rsid w:val="007B59F2"/>
    <w:rsid w:val="007B5ADA"/>
    <w:rsid w:val="007B7759"/>
    <w:rsid w:val="007C0034"/>
    <w:rsid w:val="007C0A04"/>
    <w:rsid w:val="007C200B"/>
    <w:rsid w:val="007C2B88"/>
    <w:rsid w:val="007C302E"/>
    <w:rsid w:val="007C354E"/>
    <w:rsid w:val="007C3930"/>
    <w:rsid w:val="007C3BBB"/>
    <w:rsid w:val="007C3CDA"/>
    <w:rsid w:val="007C42AC"/>
    <w:rsid w:val="007C440C"/>
    <w:rsid w:val="007C4444"/>
    <w:rsid w:val="007C48D4"/>
    <w:rsid w:val="007C4EDD"/>
    <w:rsid w:val="007C5110"/>
    <w:rsid w:val="007C5A68"/>
    <w:rsid w:val="007C649F"/>
    <w:rsid w:val="007C6507"/>
    <w:rsid w:val="007C6649"/>
    <w:rsid w:val="007C6C3C"/>
    <w:rsid w:val="007C6F8B"/>
    <w:rsid w:val="007C71C9"/>
    <w:rsid w:val="007C734F"/>
    <w:rsid w:val="007C7F23"/>
    <w:rsid w:val="007D0E59"/>
    <w:rsid w:val="007D166B"/>
    <w:rsid w:val="007D177B"/>
    <w:rsid w:val="007D1F7B"/>
    <w:rsid w:val="007D2B2B"/>
    <w:rsid w:val="007D3ADC"/>
    <w:rsid w:val="007D3CE0"/>
    <w:rsid w:val="007D3EF1"/>
    <w:rsid w:val="007D400B"/>
    <w:rsid w:val="007D4485"/>
    <w:rsid w:val="007D453F"/>
    <w:rsid w:val="007D55A3"/>
    <w:rsid w:val="007D602E"/>
    <w:rsid w:val="007D63DE"/>
    <w:rsid w:val="007D6896"/>
    <w:rsid w:val="007D69FF"/>
    <w:rsid w:val="007D6B0A"/>
    <w:rsid w:val="007D7711"/>
    <w:rsid w:val="007D7D66"/>
    <w:rsid w:val="007E0158"/>
    <w:rsid w:val="007E023A"/>
    <w:rsid w:val="007E0B75"/>
    <w:rsid w:val="007E102E"/>
    <w:rsid w:val="007E133C"/>
    <w:rsid w:val="007E1575"/>
    <w:rsid w:val="007E1DB2"/>
    <w:rsid w:val="007E2101"/>
    <w:rsid w:val="007E2E9D"/>
    <w:rsid w:val="007E35AE"/>
    <w:rsid w:val="007E3D8A"/>
    <w:rsid w:val="007E472B"/>
    <w:rsid w:val="007E6560"/>
    <w:rsid w:val="007E7280"/>
    <w:rsid w:val="007E7836"/>
    <w:rsid w:val="007F1844"/>
    <w:rsid w:val="007F2056"/>
    <w:rsid w:val="007F33D8"/>
    <w:rsid w:val="007F38E0"/>
    <w:rsid w:val="007F3BE3"/>
    <w:rsid w:val="007F3CC6"/>
    <w:rsid w:val="007F501F"/>
    <w:rsid w:val="007F5280"/>
    <w:rsid w:val="007F56F9"/>
    <w:rsid w:val="007F6553"/>
    <w:rsid w:val="007F78A2"/>
    <w:rsid w:val="007F79D9"/>
    <w:rsid w:val="007F7A0F"/>
    <w:rsid w:val="007F7A6E"/>
    <w:rsid w:val="007F7FA4"/>
    <w:rsid w:val="00800341"/>
    <w:rsid w:val="0080271A"/>
    <w:rsid w:val="00802D68"/>
    <w:rsid w:val="00803300"/>
    <w:rsid w:val="00803789"/>
    <w:rsid w:val="00803C21"/>
    <w:rsid w:val="0080401E"/>
    <w:rsid w:val="008048F3"/>
    <w:rsid w:val="00804B50"/>
    <w:rsid w:val="00805EFC"/>
    <w:rsid w:val="00806107"/>
    <w:rsid w:val="0080615F"/>
    <w:rsid w:val="008065E1"/>
    <w:rsid w:val="008065F3"/>
    <w:rsid w:val="00806D1D"/>
    <w:rsid w:val="008071DA"/>
    <w:rsid w:val="00810573"/>
    <w:rsid w:val="00810A72"/>
    <w:rsid w:val="00810DC5"/>
    <w:rsid w:val="00810ECC"/>
    <w:rsid w:val="0081123D"/>
    <w:rsid w:val="008116E6"/>
    <w:rsid w:val="0081186A"/>
    <w:rsid w:val="0081226A"/>
    <w:rsid w:val="00812FBC"/>
    <w:rsid w:val="0081438C"/>
    <w:rsid w:val="008143A0"/>
    <w:rsid w:val="00815599"/>
    <w:rsid w:val="00815C83"/>
    <w:rsid w:val="008169DF"/>
    <w:rsid w:val="008171E2"/>
    <w:rsid w:val="008172DD"/>
    <w:rsid w:val="00817E4B"/>
    <w:rsid w:val="00820741"/>
    <w:rsid w:val="00820AA3"/>
    <w:rsid w:val="00820D4E"/>
    <w:rsid w:val="00820F49"/>
    <w:rsid w:val="00821086"/>
    <w:rsid w:val="0082149F"/>
    <w:rsid w:val="00821965"/>
    <w:rsid w:val="00821B41"/>
    <w:rsid w:val="00821EF8"/>
    <w:rsid w:val="00822C97"/>
    <w:rsid w:val="00823741"/>
    <w:rsid w:val="0082395B"/>
    <w:rsid w:val="0082398A"/>
    <w:rsid w:val="00823B57"/>
    <w:rsid w:val="0082494E"/>
    <w:rsid w:val="00824A77"/>
    <w:rsid w:val="00825521"/>
    <w:rsid w:val="00825896"/>
    <w:rsid w:val="00827227"/>
    <w:rsid w:val="00827439"/>
    <w:rsid w:val="00827AA9"/>
    <w:rsid w:val="00830D99"/>
    <w:rsid w:val="00831075"/>
    <w:rsid w:val="008312E6"/>
    <w:rsid w:val="008316B8"/>
    <w:rsid w:val="00831F95"/>
    <w:rsid w:val="00832D53"/>
    <w:rsid w:val="00832F32"/>
    <w:rsid w:val="008337A5"/>
    <w:rsid w:val="00833B92"/>
    <w:rsid w:val="00834E9B"/>
    <w:rsid w:val="00835F88"/>
    <w:rsid w:val="0083717C"/>
    <w:rsid w:val="00837B57"/>
    <w:rsid w:val="00837CEE"/>
    <w:rsid w:val="008401EE"/>
    <w:rsid w:val="008402F4"/>
    <w:rsid w:val="008406BA"/>
    <w:rsid w:val="00841CF7"/>
    <w:rsid w:val="00843860"/>
    <w:rsid w:val="00843EBD"/>
    <w:rsid w:val="00844838"/>
    <w:rsid w:val="00844985"/>
    <w:rsid w:val="00846568"/>
    <w:rsid w:val="00847471"/>
    <w:rsid w:val="0084757A"/>
    <w:rsid w:val="0084759E"/>
    <w:rsid w:val="00847C3E"/>
    <w:rsid w:val="00847C6A"/>
    <w:rsid w:val="00847D79"/>
    <w:rsid w:val="00847E8B"/>
    <w:rsid w:val="008509B2"/>
    <w:rsid w:val="008517B9"/>
    <w:rsid w:val="00851A31"/>
    <w:rsid w:val="0085285D"/>
    <w:rsid w:val="00852887"/>
    <w:rsid w:val="008539CE"/>
    <w:rsid w:val="00854809"/>
    <w:rsid w:val="00854920"/>
    <w:rsid w:val="0085569C"/>
    <w:rsid w:val="00856487"/>
    <w:rsid w:val="00857026"/>
    <w:rsid w:val="008570EF"/>
    <w:rsid w:val="008572A6"/>
    <w:rsid w:val="00861051"/>
    <w:rsid w:val="00861624"/>
    <w:rsid w:val="00861B8A"/>
    <w:rsid w:val="00861BED"/>
    <w:rsid w:val="00861CAE"/>
    <w:rsid w:val="0086215A"/>
    <w:rsid w:val="00862837"/>
    <w:rsid w:val="008628C3"/>
    <w:rsid w:val="00862BB7"/>
    <w:rsid w:val="00863235"/>
    <w:rsid w:val="00863DC1"/>
    <w:rsid w:val="00863DDE"/>
    <w:rsid w:val="00864732"/>
    <w:rsid w:val="00865551"/>
    <w:rsid w:val="008669D4"/>
    <w:rsid w:val="00866F84"/>
    <w:rsid w:val="008679FA"/>
    <w:rsid w:val="0087137D"/>
    <w:rsid w:val="00871FCD"/>
    <w:rsid w:val="00872168"/>
    <w:rsid w:val="00872BEF"/>
    <w:rsid w:val="00874022"/>
    <w:rsid w:val="00874615"/>
    <w:rsid w:val="00874B6A"/>
    <w:rsid w:val="00874EEB"/>
    <w:rsid w:val="00875543"/>
    <w:rsid w:val="00875899"/>
    <w:rsid w:val="008767EA"/>
    <w:rsid w:val="00877691"/>
    <w:rsid w:val="00877BD1"/>
    <w:rsid w:val="00880728"/>
    <w:rsid w:val="0088072E"/>
    <w:rsid w:val="008807A0"/>
    <w:rsid w:val="00880CC0"/>
    <w:rsid w:val="00880ECA"/>
    <w:rsid w:val="00881AAE"/>
    <w:rsid w:val="00882484"/>
    <w:rsid w:val="00882967"/>
    <w:rsid w:val="00882A26"/>
    <w:rsid w:val="00882E61"/>
    <w:rsid w:val="00883FC2"/>
    <w:rsid w:val="00883FD4"/>
    <w:rsid w:val="008842E2"/>
    <w:rsid w:val="00884B03"/>
    <w:rsid w:val="00884C25"/>
    <w:rsid w:val="008851E2"/>
    <w:rsid w:val="00885356"/>
    <w:rsid w:val="0088535E"/>
    <w:rsid w:val="0088619A"/>
    <w:rsid w:val="00886778"/>
    <w:rsid w:val="00886AF3"/>
    <w:rsid w:val="00886D66"/>
    <w:rsid w:val="00887305"/>
    <w:rsid w:val="0088745B"/>
    <w:rsid w:val="00887534"/>
    <w:rsid w:val="0088763E"/>
    <w:rsid w:val="00887727"/>
    <w:rsid w:val="00887C2C"/>
    <w:rsid w:val="00887CCD"/>
    <w:rsid w:val="0089034D"/>
    <w:rsid w:val="008916BC"/>
    <w:rsid w:val="00891B46"/>
    <w:rsid w:val="00891E30"/>
    <w:rsid w:val="008940F2"/>
    <w:rsid w:val="00894124"/>
    <w:rsid w:val="008957E8"/>
    <w:rsid w:val="00896065"/>
    <w:rsid w:val="0089612E"/>
    <w:rsid w:val="008965B1"/>
    <w:rsid w:val="0089691C"/>
    <w:rsid w:val="0089699D"/>
    <w:rsid w:val="008971D6"/>
    <w:rsid w:val="0089749D"/>
    <w:rsid w:val="00897781"/>
    <w:rsid w:val="00897B9E"/>
    <w:rsid w:val="008A042D"/>
    <w:rsid w:val="008A0AAE"/>
    <w:rsid w:val="008A10EC"/>
    <w:rsid w:val="008A1A3E"/>
    <w:rsid w:val="008A1B54"/>
    <w:rsid w:val="008A2CA1"/>
    <w:rsid w:val="008A3368"/>
    <w:rsid w:val="008A33CA"/>
    <w:rsid w:val="008A371C"/>
    <w:rsid w:val="008A38E4"/>
    <w:rsid w:val="008A3A03"/>
    <w:rsid w:val="008A3AE2"/>
    <w:rsid w:val="008A3DCF"/>
    <w:rsid w:val="008A3F75"/>
    <w:rsid w:val="008A48C4"/>
    <w:rsid w:val="008A5D74"/>
    <w:rsid w:val="008A60E7"/>
    <w:rsid w:val="008A61FB"/>
    <w:rsid w:val="008A653A"/>
    <w:rsid w:val="008A6592"/>
    <w:rsid w:val="008B0317"/>
    <w:rsid w:val="008B06D3"/>
    <w:rsid w:val="008B1629"/>
    <w:rsid w:val="008B16FE"/>
    <w:rsid w:val="008B186C"/>
    <w:rsid w:val="008B1902"/>
    <w:rsid w:val="008B244A"/>
    <w:rsid w:val="008B2C4D"/>
    <w:rsid w:val="008B305F"/>
    <w:rsid w:val="008B3B35"/>
    <w:rsid w:val="008B4625"/>
    <w:rsid w:val="008B4A07"/>
    <w:rsid w:val="008B51FD"/>
    <w:rsid w:val="008B5507"/>
    <w:rsid w:val="008B564D"/>
    <w:rsid w:val="008B56AF"/>
    <w:rsid w:val="008B6630"/>
    <w:rsid w:val="008B6A68"/>
    <w:rsid w:val="008B7070"/>
    <w:rsid w:val="008B739D"/>
    <w:rsid w:val="008B779E"/>
    <w:rsid w:val="008B7DDD"/>
    <w:rsid w:val="008C051F"/>
    <w:rsid w:val="008C07DA"/>
    <w:rsid w:val="008C14CF"/>
    <w:rsid w:val="008C1EB0"/>
    <w:rsid w:val="008C1F24"/>
    <w:rsid w:val="008C2C1D"/>
    <w:rsid w:val="008C3F5C"/>
    <w:rsid w:val="008C45DF"/>
    <w:rsid w:val="008C46EC"/>
    <w:rsid w:val="008C5C5B"/>
    <w:rsid w:val="008C5F0E"/>
    <w:rsid w:val="008C5FF5"/>
    <w:rsid w:val="008C6589"/>
    <w:rsid w:val="008C6AA7"/>
    <w:rsid w:val="008C7D60"/>
    <w:rsid w:val="008D0845"/>
    <w:rsid w:val="008D1495"/>
    <w:rsid w:val="008D16E3"/>
    <w:rsid w:val="008D1857"/>
    <w:rsid w:val="008D1C37"/>
    <w:rsid w:val="008D1EEA"/>
    <w:rsid w:val="008D21A8"/>
    <w:rsid w:val="008D23FF"/>
    <w:rsid w:val="008D28C0"/>
    <w:rsid w:val="008D2AAF"/>
    <w:rsid w:val="008D4691"/>
    <w:rsid w:val="008D4EA8"/>
    <w:rsid w:val="008D50F1"/>
    <w:rsid w:val="008D5F07"/>
    <w:rsid w:val="008D6DB0"/>
    <w:rsid w:val="008D73C5"/>
    <w:rsid w:val="008D748E"/>
    <w:rsid w:val="008D75A8"/>
    <w:rsid w:val="008D7B67"/>
    <w:rsid w:val="008D7F54"/>
    <w:rsid w:val="008E0074"/>
    <w:rsid w:val="008E02EC"/>
    <w:rsid w:val="008E04D0"/>
    <w:rsid w:val="008E0A9D"/>
    <w:rsid w:val="008E1305"/>
    <w:rsid w:val="008E1C8D"/>
    <w:rsid w:val="008E1E20"/>
    <w:rsid w:val="008E204E"/>
    <w:rsid w:val="008E3374"/>
    <w:rsid w:val="008E33F2"/>
    <w:rsid w:val="008E462C"/>
    <w:rsid w:val="008E49FF"/>
    <w:rsid w:val="008E4AB6"/>
    <w:rsid w:val="008E4D5F"/>
    <w:rsid w:val="008E4DED"/>
    <w:rsid w:val="008E577D"/>
    <w:rsid w:val="008E58DF"/>
    <w:rsid w:val="008E5B14"/>
    <w:rsid w:val="008E60F4"/>
    <w:rsid w:val="008E611A"/>
    <w:rsid w:val="008E61FE"/>
    <w:rsid w:val="008E65D4"/>
    <w:rsid w:val="008E739E"/>
    <w:rsid w:val="008E7787"/>
    <w:rsid w:val="008F02A0"/>
    <w:rsid w:val="008F09C8"/>
    <w:rsid w:val="008F1FAD"/>
    <w:rsid w:val="008F28FD"/>
    <w:rsid w:val="008F2DBE"/>
    <w:rsid w:val="008F3D94"/>
    <w:rsid w:val="008F4117"/>
    <w:rsid w:val="008F46A6"/>
    <w:rsid w:val="008F490D"/>
    <w:rsid w:val="008F4AEF"/>
    <w:rsid w:val="008F5947"/>
    <w:rsid w:val="008F5E77"/>
    <w:rsid w:val="008F60D4"/>
    <w:rsid w:val="008F65B0"/>
    <w:rsid w:val="008F69A9"/>
    <w:rsid w:val="008F6AB9"/>
    <w:rsid w:val="008F6D8C"/>
    <w:rsid w:val="008F7155"/>
    <w:rsid w:val="008F727B"/>
    <w:rsid w:val="008F748F"/>
    <w:rsid w:val="008F79FE"/>
    <w:rsid w:val="00900C49"/>
    <w:rsid w:val="00900D39"/>
    <w:rsid w:val="009013E3"/>
    <w:rsid w:val="009014C7"/>
    <w:rsid w:val="0090223D"/>
    <w:rsid w:val="00902478"/>
    <w:rsid w:val="00903626"/>
    <w:rsid w:val="009040F7"/>
    <w:rsid w:val="00904255"/>
    <w:rsid w:val="00904AA6"/>
    <w:rsid w:val="00904BA3"/>
    <w:rsid w:val="00904F6F"/>
    <w:rsid w:val="009053F0"/>
    <w:rsid w:val="00905642"/>
    <w:rsid w:val="009057B5"/>
    <w:rsid w:val="00905BDE"/>
    <w:rsid w:val="00905E12"/>
    <w:rsid w:val="0090632B"/>
    <w:rsid w:val="0090681F"/>
    <w:rsid w:val="009069F8"/>
    <w:rsid w:val="00907208"/>
    <w:rsid w:val="009075CB"/>
    <w:rsid w:val="00907764"/>
    <w:rsid w:val="00907822"/>
    <w:rsid w:val="00907876"/>
    <w:rsid w:val="00910B94"/>
    <w:rsid w:val="0091210A"/>
    <w:rsid w:val="00912519"/>
    <w:rsid w:val="00912AD8"/>
    <w:rsid w:val="00912DD9"/>
    <w:rsid w:val="0091326D"/>
    <w:rsid w:val="0091407E"/>
    <w:rsid w:val="009142EF"/>
    <w:rsid w:val="0091444A"/>
    <w:rsid w:val="0091448D"/>
    <w:rsid w:val="0091486C"/>
    <w:rsid w:val="00915139"/>
    <w:rsid w:val="00915508"/>
    <w:rsid w:val="00915897"/>
    <w:rsid w:val="00915B29"/>
    <w:rsid w:val="0091600A"/>
    <w:rsid w:val="00916946"/>
    <w:rsid w:val="00916D14"/>
    <w:rsid w:val="00916F5D"/>
    <w:rsid w:val="009170C0"/>
    <w:rsid w:val="009203FE"/>
    <w:rsid w:val="009204E1"/>
    <w:rsid w:val="00920741"/>
    <w:rsid w:val="00920A2C"/>
    <w:rsid w:val="00920EE9"/>
    <w:rsid w:val="009210A9"/>
    <w:rsid w:val="00921CAA"/>
    <w:rsid w:val="00921E02"/>
    <w:rsid w:val="00922315"/>
    <w:rsid w:val="00923248"/>
    <w:rsid w:val="00923256"/>
    <w:rsid w:val="00923574"/>
    <w:rsid w:val="009239AC"/>
    <w:rsid w:val="0092555B"/>
    <w:rsid w:val="009263E0"/>
    <w:rsid w:val="009264B9"/>
    <w:rsid w:val="00926671"/>
    <w:rsid w:val="0092714E"/>
    <w:rsid w:val="00927357"/>
    <w:rsid w:val="009275A8"/>
    <w:rsid w:val="00931D1B"/>
    <w:rsid w:val="009331A8"/>
    <w:rsid w:val="009334A9"/>
    <w:rsid w:val="00933BF5"/>
    <w:rsid w:val="00934C4A"/>
    <w:rsid w:val="009352AC"/>
    <w:rsid w:val="00935366"/>
    <w:rsid w:val="00935716"/>
    <w:rsid w:val="00935898"/>
    <w:rsid w:val="00935947"/>
    <w:rsid w:val="0093599B"/>
    <w:rsid w:val="00935E44"/>
    <w:rsid w:val="00936185"/>
    <w:rsid w:val="009361C5"/>
    <w:rsid w:val="00936684"/>
    <w:rsid w:val="00936892"/>
    <w:rsid w:val="00936925"/>
    <w:rsid w:val="00936AAD"/>
    <w:rsid w:val="00936CCE"/>
    <w:rsid w:val="009370D2"/>
    <w:rsid w:val="00937C57"/>
    <w:rsid w:val="00940410"/>
    <w:rsid w:val="00941D12"/>
    <w:rsid w:val="009422F5"/>
    <w:rsid w:val="009425A0"/>
    <w:rsid w:val="009428CB"/>
    <w:rsid w:val="00942BF6"/>
    <w:rsid w:val="009432AE"/>
    <w:rsid w:val="00943401"/>
    <w:rsid w:val="009435DF"/>
    <w:rsid w:val="00943A31"/>
    <w:rsid w:val="009446CC"/>
    <w:rsid w:val="009449D0"/>
    <w:rsid w:val="009451CA"/>
    <w:rsid w:val="00945692"/>
    <w:rsid w:val="00945E1C"/>
    <w:rsid w:val="00946289"/>
    <w:rsid w:val="009466EB"/>
    <w:rsid w:val="0094722A"/>
    <w:rsid w:val="0094745E"/>
    <w:rsid w:val="009476A7"/>
    <w:rsid w:val="00947D43"/>
    <w:rsid w:val="00947F2E"/>
    <w:rsid w:val="00950FF0"/>
    <w:rsid w:val="00951AA2"/>
    <w:rsid w:val="00951FEB"/>
    <w:rsid w:val="009523A9"/>
    <w:rsid w:val="00952B24"/>
    <w:rsid w:val="00953041"/>
    <w:rsid w:val="0095343E"/>
    <w:rsid w:val="0095368D"/>
    <w:rsid w:val="009541FE"/>
    <w:rsid w:val="0095510C"/>
    <w:rsid w:val="00955FAC"/>
    <w:rsid w:val="0095669C"/>
    <w:rsid w:val="00956AFC"/>
    <w:rsid w:val="0095725E"/>
    <w:rsid w:val="00957BF0"/>
    <w:rsid w:val="009606AB"/>
    <w:rsid w:val="009608FB"/>
    <w:rsid w:val="00961162"/>
    <w:rsid w:val="00961472"/>
    <w:rsid w:val="00961571"/>
    <w:rsid w:val="009619F5"/>
    <w:rsid w:val="00962C2C"/>
    <w:rsid w:val="009655D1"/>
    <w:rsid w:val="00965EDB"/>
    <w:rsid w:val="00965EE6"/>
    <w:rsid w:val="00966C22"/>
    <w:rsid w:val="00967033"/>
    <w:rsid w:val="0096751E"/>
    <w:rsid w:val="0096759E"/>
    <w:rsid w:val="0096788F"/>
    <w:rsid w:val="00967BEE"/>
    <w:rsid w:val="00970690"/>
    <w:rsid w:val="00970A3B"/>
    <w:rsid w:val="009710A3"/>
    <w:rsid w:val="00971C0B"/>
    <w:rsid w:val="009739A5"/>
    <w:rsid w:val="009752D0"/>
    <w:rsid w:val="0097543B"/>
    <w:rsid w:val="00975453"/>
    <w:rsid w:val="00976C67"/>
    <w:rsid w:val="009771BA"/>
    <w:rsid w:val="00977735"/>
    <w:rsid w:val="00977974"/>
    <w:rsid w:val="00977A1F"/>
    <w:rsid w:val="00977C63"/>
    <w:rsid w:val="00981005"/>
    <w:rsid w:val="00981B25"/>
    <w:rsid w:val="00981C3F"/>
    <w:rsid w:val="00982406"/>
    <w:rsid w:val="00983737"/>
    <w:rsid w:val="00983B2C"/>
    <w:rsid w:val="009845C8"/>
    <w:rsid w:val="00984747"/>
    <w:rsid w:val="00984F4A"/>
    <w:rsid w:val="009858A8"/>
    <w:rsid w:val="00985A57"/>
    <w:rsid w:val="00985C2D"/>
    <w:rsid w:val="00985E20"/>
    <w:rsid w:val="0098665D"/>
    <w:rsid w:val="009866F8"/>
    <w:rsid w:val="00986AB8"/>
    <w:rsid w:val="00986DA5"/>
    <w:rsid w:val="009879EE"/>
    <w:rsid w:val="00987E4B"/>
    <w:rsid w:val="009913D5"/>
    <w:rsid w:val="00991638"/>
    <w:rsid w:val="00991C40"/>
    <w:rsid w:val="009929B0"/>
    <w:rsid w:val="00993D99"/>
    <w:rsid w:val="00994438"/>
    <w:rsid w:val="0099484A"/>
    <w:rsid w:val="009958D9"/>
    <w:rsid w:val="00995DD6"/>
    <w:rsid w:val="00996DF4"/>
    <w:rsid w:val="0099751D"/>
    <w:rsid w:val="009A0232"/>
    <w:rsid w:val="009A0F60"/>
    <w:rsid w:val="009A1994"/>
    <w:rsid w:val="009A1F0B"/>
    <w:rsid w:val="009A24EF"/>
    <w:rsid w:val="009A2624"/>
    <w:rsid w:val="009A2775"/>
    <w:rsid w:val="009A3079"/>
    <w:rsid w:val="009A382E"/>
    <w:rsid w:val="009A3BBA"/>
    <w:rsid w:val="009A41F7"/>
    <w:rsid w:val="009A4244"/>
    <w:rsid w:val="009A4378"/>
    <w:rsid w:val="009A4B76"/>
    <w:rsid w:val="009A53F9"/>
    <w:rsid w:val="009A5AC5"/>
    <w:rsid w:val="009A62D8"/>
    <w:rsid w:val="009A62DE"/>
    <w:rsid w:val="009A682E"/>
    <w:rsid w:val="009B0472"/>
    <w:rsid w:val="009B155F"/>
    <w:rsid w:val="009B1713"/>
    <w:rsid w:val="009B1EB6"/>
    <w:rsid w:val="009B1FAA"/>
    <w:rsid w:val="009B20FC"/>
    <w:rsid w:val="009B2904"/>
    <w:rsid w:val="009B3407"/>
    <w:rsid w:val="009B36A3"/>
    <w:rsid w:val="009B37AF"/>
    <w:rsid w:val="009B3A50"/>
    <w:rsid w:val="009B3BE8"/>
    <w:rsid w:val="009B3C7D"/>
    <w:rsid w:val="009B42A4"/>
    <w:rsid w:val="009B473B"/>
    <w:rsid w:val="009B5101"/>
    <w:rsid w:val="009B59CF"/>
    <w:rsid w:val="009B5AFB"/>
    <w:rsid w:val="009B5C05"/>
    <w:rsid w:val="009B5C0D"/>
    <w:rsid w:val="009B5CA1"/>
    <w:rsid w:val="009B5EFB"/>
    <w:rsid w:val="009B6119"/>
    <w:rsid w:val="009B7726"/>
    <w:rsid w:val="009B7C11"/>
    <w:rsid w:val="009C0C63"/>
    <w:rsid w:val="009C1715"/>
    <w:rsid w:val="009C2B76"/>
    <w:rsid w:val="009C33DF"/>
    <w:rsid w:val="009C35A6"/>
    <w:rsid w:val="009C40FC"/>
    <w:rsid w:val="009C4B93"/>
    <w:rsid w:val="009C6776"/>
    <w:rsid w:val="009C7A68"/>
    <w:rsid w:val="009D14C3"/>
    <w:rsid w:val="009D15ED"/>
    <w:rsid w:val="009D19B9"/>
    <w:rsid w:val="009D1CB0"/>
    <w:rsid w:val="009D2251"/>
    <w:rsid w:val="009D24C7"/>
    <w:rsid w:val="009D2BE1"/>
    <w:rsid w:val="009D2CC0"/>
    <w:rsid w:val="009D3C06"/>
    <w:rsid w:val="009D40A4"/>
    <w:rsid w:val="009D4C34"/>
    <w:rsid w:val="009D5338"/>
    <w:rsid w:val="009D594A"/>
    <w:rsid w:val="009D628E"/>
    <w:rsid w:val="009D6632"/>
    <w:rsid w:val="009D66E0"/>
    <w:rsid w:val="009D7A9E"/>
    <w:rsid w:val="009D7C31"/>
    <w:rsid w:val="009D7D59"/>
    <w:rsid w:val="009D7E23"/>
    <w:rsid w:val="009E0155"/>
    <w:rsid w:val="009E130A"/>
    <w:rsid w:val="009E142B"/>
    <w:rsid w:val="009E1675"/>
    <w:rsid w:val="009E2206"/>
    <w:rsid w:val="009E2BF0"/>
    <w:rsid w:val="009E3177"/>
    <w:rsid w:val="009E336E"/>
    <w:rsid w:val="009E356C"/>
    <w:rsid w:val="009E3BF3"/>
    <w:rsid w:val="009E4076"/>
    <w:rsid w:val="009E4B8B"/>
    <w:rsid w:val="009E4C57"/>
    <w:rsid w:val="009E5B87"/>
    <w:rsid w:val="009E6B82"/>
    <w:rsid w:val="009E7B26"/>
    <w:rsid w:val="009E7E00"/>
    <w:rsid w:val="009F03DF"/>
    <w:rsid w:val="009F05C8"/>
    <w:rsid w:val="009F0891"/>
    <w:rsid w:val="009F0D56"/>
    <w:rsid w:val="009F0F7E"/>
    <w:rsid w:val="009F1D1D"/>
    <w:rsid w:val="009F3434"/>
    <w:rsid w:val="009F4E3C"/>
    <w:rsid w:val="009F5B9B"/>
    <w:rsid w:val="009F5BBC"/>
    <w:rsid w:val="009F5D96"/>
    <w:rsid w:val="009F5F47"/>
    <w:rsid w:val="009F61A5"/>
    <w:rsid w:val="009F6B4C"/>
    <w:rsid w:val="009F6F93"/>
    <w:rsid w:val="009F6FDB"/>
    <w:rsid w:val="009F7675"/>
    <w:rsid w:val="009F7D57"/>
    <w:rsid w:val="00A0032C"/>
    <w:rsid w:val="00A003F6"/>
    <w:rsid w:val="00A00817"/>
    <w:rsid w:val="00A00936"/>
    <w:rsid w:val="00A00CB4"/>
    <w:rsid w:val="00A011CF"/>
    <w:rsid w:val="00A0196A"/>
    <w:rsid w:val="00A01B7D"/>
    <w:rsid w:val="00A026B4"/>
    <w:rsid w:val="00A027A3"/>
    <w:rsid w:val="00A03530"/>
    <w:rsid w:val="00A03EF8"/>
    <w:rsid w:val="00A03FDE"/>
    <w:rsid w:val="00A051C9"/>
    <w:rsid w:val="00A075C3"/>
    <w:rsid w:val="00A10811"/>
    <w:rsid w:val="00A10A20"/>
    <w:rsid w:val="00A116FC"/>
    <w:rsid w:val="00A118E4"/>
    <w:rsid w:val="00A11E6E"/>
    <w:rsid w:val="00A120A2"/>
    <w:rsid w:val="00A121E8"/>
    <w:rsid w:val="00A12F85"/>
    <w:rsid w:val="00A14605"/>
    <w:rsid w:val="00A147D1"/>
    <w:rsid w:val="00A14850"/>
    <w:rsid w:val="00A14CAC"/>
    <w:rsid w:val="00A152BF"/>
    <w:rsid w:val="00A1588F"/>
    <w:rsid w:val="00A15AC8"/>
    <w:rsid w:val="00A15F64"/>
    <w:rsid w:val="00A16065"/>
    <w:rsid w:val="00A16F40"/>
    <w:rsid w:val="00A1729C"/>
    <w:rsid w:val="00A1740D"/>
    <w:rsid w:val="00A17600"/>
    <w:rsid w:val="00A17C50"/>
    <w:rsid w:val="00A17D1C"/>
    <w:rsid w:val="00A17DC9"/>
    <w:rsid w:val="00A17FDA"/>
    <w:rsid w:val="00A208D8"/>
    <w:rsid w:val="00A20920"/>
    <w:rsid w:val="00A20921"/>
    <w:rsid w:val="00A21860"/>
    <w:rsid w:val="00A21993"/>
    <w:rsid w:val="00A219E5"/>
    <w:rsid w:val="00A21F6E"/>
    <w:rsid w:val="00A2209C"/>
    <w:rsid w:val="00A22B3B"/>
    <w:rsid w:val="00A239E2"/>
    <w:rsid w:val="00A23B15"/>
    <w:rsid w:val="00A23DE4"/>
    <w:rsid w:val="00A2472D"/>
    <w:rsid w:val="00A24B09"/>
    <w:rsid w:val="00A25D74"/>
    <w:rsid w:val="00A260F7"/>
    <w:rsid w:val="00A26A64"/>
    <w:rsid w:val="00A26B7C"/>
    <w:rsid w:val="00A277F5"/>
    <w:rsid w:val="00A30141"/>
    <w:rsid w:val="00A30198"/>
    <w:rsid w:val="00A301B5"/>
    <w:rsid w:val="00A31164"/>
    <w:rsid w:val="00A311D7"/>
    <w:rsid w:val="00A314DD"/>
    <w:rsid w:val="00A31C5B"/>
    <w:rsid w:val="00A3251C"/>
    <w:rsid w:val="00A331A3"/>
    <w:rsid w:val="00A334AF"/>
    <w:rsid w:val="00A33A44"/>
    <w:rsid w:val="00A33BE2"/>
    <w:rsid w:val="00A33E00"/>
    <w:rsid w:val="00A35215"/>
    <w:rsid w:val="00A354D7"/>
    <w:rsid w:val="00A35F18"/>
    <w:rsid w:val="00A36F0D"/>
    <w:rsid w:val="00A36FD3"/>
    <w:rsid w:val="00A37779"/>
    <w:rsid w:val="00A377D1"/>
    <w:rsid w:val="00A40314"/>
    <w:rsid w:val="00A40342"/>
    <w:rsid w:val="00A40717"/>
    <w:rsid w:val="00A414D6"/>
    <w:rsid w:val="00A418F4"/>
    <w:rsid w:val="00A41AED"/>
    <w:rsid w:val="00A421D0"/>
    <w:rsid w:val="00A4302C"/>
    <w:rsid w:val="00A43F17"/>
    <w:rsid w:val="00A44834"/>
    <w:rsid w:val="00A459A7"/>
    <w:rsid w:val="00A45E0E"/>
    <w:rsid w:val="00A46122"/>
    <w:rsid w:val="00A46826"/>
    <w:rsid w:val="00A50792"/>
    <w:rsid w:val="00A508C1"/>
    <w:rsid w:val="00A5091D"/>
    <w:rsid w:val="00A50ABF"/>
    <w:rsid w:val="00A50E38"/>
    <w:rsid w:val="00A515B8"/>
    <w:rsid w:val="00A51836"/>
    <w:rsid w:val="00A51A77"/>
    <w:rsid w:val="00A51ADC"/>
    <w:rsid w:val="00A525C3"/>
    <w:rsid w:val="00A52DD0"/>
    <w:rsid w:val="00A53C98"/>
    <w:rsid w:val="00A5409B"/>
    <w:rsid w:val="00A542D7"/>
    <w:rsid w:val="00A54908"/>
    <w:rsid w:val="00A54B4E"/>
    <w:rsid w:val="00A54E15"/>
    <w:rsid w:val="00A55AC3"/>
    <w:rsid w:val="00A57AC1"/>
    <w:rsid w:val="00A61046"/>
    <w:rsid w:val="00A61C05"/>
    <w:rsid w:val="00A61F6E"/>
    <w:rsid w:val="00A6218F"/>
    <w:rsid w:val="00A628B5"/>
    <w:rsid w:val="00A63A17"/>
    <w:rsid w:val="00A645CD"/>
    <w:rsid w:val="00A64DE5"/>
    <w:rsid w:val="00A65561"/>
    <w:rsid w:val="00A65CF4"/>
    <w:rsid w:val="00A65CF7"/>
    <w:rsid w:val="00A65DB2"/>
    <w:rsid w:val="00A65DBC"/>
    <w:rsid w:val="00A6647F"/>
    <w:rsid w:val="00A66E97"/>
    <w:rsid w:val="00A67126"/>
    <w:rsid w:val="00A6760C"/>
    <w:rsid w:val="00A677A9"/>
    <w:rsid w:val="00A700B9"/>
    <w:rsid w:val="00A70683"/>
    <w:rsid w:val="00A7140D"/>
    <w:rsid w:val="00A71DF6"/>
    <w:rsid w:val="00A72C9B"/>
    <w:rsid w:val="00A72CAE"/>
    <w:rsid w:val="00A72F0D"/>
    <w:rsid w:val="00A7339E"/>
    <w:rsid w:val="00A738BE"/>
    <w:rsid w:val="00A738FB"/>
    <w:rsid w:val="00A73F1B"/>
    <w:rsid w:val="00A74F8C"/>
    <w:rsid w:val="00A7506A"/>
    <w:rsid w:val="00A75C0C"/>
    <w:rsid w:val="00A76425"/>
    <w:rsid w:val="00A769B7"/>
    <w:rsid w:val="00A76CC3"/>
    <w:rsid w:val="00A76CF9"/>
    <w:rsid w:val="00A77E63"/>
    <w:rsid w:val="00A80678"/>
    <w:rsid w:val="00A80A76"/>
    <w:rsid w:val="00A80D2A"/>
    <w:rsid w:val="00A810F4"/>
    <w:rsid w:val="00A81179"/>
    <w:rsid w:val="00A81DA3"/>
    <w:rsid w:val="00A822FC"/>
    <w:rsid w:val="00A827DA"/>
    <w:rsid w:val="00A82D81"/>
    <w:rsid w:val="00A82EB9"/>
    <w:rsid w:val="00A83724"/>
    <w:rsid w:val="00A842DF"/>
    <w:rsid w:val="00A84615"/>
    <w:rsid w:val="00A84CE1"/>
    <w:rsid w:val="00A84DA2"/>
    <w:rsid w:val="00A85062"/>
    <w:rsid w:val="00A85E9F"/>
    <w:rsid w:val="00A86B0B"/>
    <w:rsid w:val="00A873BB"/>
    <w:rsid w:val="00A87656"/>
    <w:rsid w:val="00A877F1"/>
    <w:rsid w:val="00A8782B"/>
    <w:rsid w:val="00A90333"/>
    <w:rsid w:val="00A923B6"/>
    <w:rsid w:val="00A92756"/>
    <w:rsid w:val="00A940DA"/>
    <w:rsid w:val="00A94490"/>
    <w:rsid w:val="00A9453D"/>
    <w:rsid w:val="00A945AE"/>
    <w:rsid w:val="00A94846"/>
    <w:rsid w:val="00A94AD0"/>
    <w:rsid w:val="00A94B2B"/>
    <w:rsid w:val="00A95BC0"/>
    <w:rsid w:val="00A95CE8"/>
    <w:rsid w:val="00A9620C"/>
    <w:rsid w:val="00A96244"/>
    <w:rsid w:val="00A96EA0"/>
    <w:rsid w:val="00A9730F"/>
    <w:rsid w:val="00A97331"/>
    <w:rsid w:val="00A97AF7"/>
    <w:rsid w:val="00A97B1B"/>
    <w:rsid w:val="00A97BD6"/>
    <w:rsid w:val="00AA06BA"/>
    <w:rsid w:val="00AA0F93"/>
    <w:rsid w:val="00AA3522"/>
    <w:rsid w:val="00AA3800"/>
    <w:rsid w:val="00AA4737"/>
    <w:rsid w:val="00AA4C57"/>
    <w:rsid w:val="00AA5CE3"/>
    <w:rsid w:val="00AA5EB1"/>
    <w:rsid w:val="00AA6CAC"/>
    <w:rsid w:val="00AA7688"/>
    <w:rsid w:val="00AA79F3"/>
    <w:rsid w:val="00AB1C4C"/>
    <w:rsid w:val="00AB374C"/>
    <w:rsid w:val="00AB379B"/>
    <w:rsid w:val="00AB3E2B"/>
    <w:rsid w:val="00AB421D"/>
    <w:rsid w:val="00AB45C0"/>
    <w:rsid w:val="00AB51DD"/>
    <w:rsid w:val="00AB5335"/>
    <w:rsid w:val="00AB5463"/>
    <w:rsid w:val="00AB55D3"/>
    <w:rsid w:val="00AB5BA8"/>
    <w:rsid w:val="00AB5F36"/>
    <w:rsid w:val="00AB5FEE"/>
    <w:rsid w:val="00AB7016"/>
    <w:rsid w:val="00AB795A"/>
    <w:rsid w:val="00AB7BF8"/>
    <w:rsid w:val="00AC00DD"/>
    <w:rsid w:val="00AC185A"/>
    <w:rsid w:val="00AC1E12"/>
    <w:rsid w:val="00AC3B09"/>
    <w:rsid w:val="00AC42BF"/>
    <w:rsid w:val="00AC47D2"/>
    <w:rsid w:val="00AC4823"/>
    <w:rsid w:val="00AC4AF2"/>
    <w:rsid w:val="00AC5CCC"/>
    <w:rsid w:val="00AC7674"/>
    <w:rsid w:val="00AC7900"/>
    <w:rsid w:val="00AD1B2B"/>
    <w:rsid w:val="00AD237F"/>
    <w:rsid w:val="00AD2664"/>
    <w:rsid w:val="00AD2A3A"/>
    <w:rsid w:val="00AD2B78"/>
    <w:rsid w:val="00AD2D03"/>
    <w:rsid w:val="00AD3059"/>
    <w:rsid w:val="00AD3174"/>
    <w:rsid w:val="00AD387A"/>
    <w:rsid w:val="00AD39C9"/>
    <w:rsid w:val="00AD41D1"/>
    <w:rsid w:val="00AD4E23"/>
    <w:rsid w:val="00AD4EBC"/>
    <w:rsid w:val="00AD60E0"/>
    <w:rsid w:val="00AD6959"/>
    <w:rsid w:val="00AD6FBB"/>
    <w:rsid w:val="00AD77D2"/>
    <w:rsid w:val="00AD7C3E"/>
    <w:rsid w:val="00AD7CE0"/>
    <w:rsid w:val="00AE011E"/>
    <w:rsid w:val="00AE0191"/>
    <w:rsid w:val="00AE02EC"/>
    <w:rsid w:val="00AE1DC6"/>
    <w:rsid w:val="00AE1EB4"/>
    <w:rsid w:val="00AE1FE7"/>
    <w:rsid w:val="00AE23EA"/>
    <w:rsid w:val="00AE2C44"/>
    <w:rsid w:val="00AE47D1"/>
    <w:rsid w:val="00AE4A52"/>
    <w:rsid w:val="00AE50F2"/>
    <w:rsid w:val="00AE53CF"/>
    <w:rsid w:val="00AE5D4F"/>
    <w:rsid w:val="00AE696D"/>
    <w:rsid w:val="00AE7291"/>
    <w:rsid w:val="00AE74A8"/>
    <w:rsid w:val="00AF1118"/>
    <w:rsid w:val="00AF1179"/>
    <w:rsid w:val="00AF17A6"/>
    <w:rsid w:val="00AF1CFE"/>
    <w:rsid w:val="00AF201B"/>
    <w:rsid w:val="00AF3005"/>
    <w:rsid w:val="00AF3094"/>
    <w:rsid w:val="00AF31F0"/>
    <w:rsid w:val="00AF3642"/>
    <w:rsid w:val="00AF3F9F"/>
    <w:rsid w:val="00AF413A"/>
    <w:rsid w:val="00AF41CC"/>
    <w:rsid w:val="00AF42EC"/>
    <w:rsid w:val="00AF4491"/>
    <w:rsid w:val="00AF4EE3"/>
    <w:rsid w:val="00AF5787"/>
    <w:rsid w:val="00AF6684"/>
    <w:rsid w:val="00AF6848"/>
    <w:rsid w:val="00AF7062"/>
    <w:rsid w:val="00AF70AB"/>
    <w:rsid w:val="00AF7CD1"/>
    <w:rsid w:val="00AF7D3B"/>
    <w:rsid w:val="00B00B73"/>
    <w:rsid w:val="00B01085"/>
    <w:rsid w:val="00B02237"/>
    <w:rsid w:val="00B04B7C"/>
    <w:rsid w:val="00B04CE7"/>
    <w:rsid w:val="00B05259"/>
    <w:rsid w:val="00B0531B"/>
    <w:rsid w:val="00B05D91"/>
    <w:rsid w:val="00B061E7"/>
    <w:rsid w:val="00B06F7F"/>
    <w:rsid w:val="00B07D34"/>
    <w:rsid w:val="00B101BD"/>
    <w:rsid w:val="00B10E2B"/>
    <w:rsid w:val="00B122AD"/>
    <w:rsid w:val="00B122DC"/>
    <w:rsid w:val="00B12F5C"/>
    <w:rsid w:val="00B13B8E"/>
    <w:rsid w:val="00B13E49"/>
    <w:rsid w:val="00B15018"/>
    <w:rsid w:val="00B1512A"/>
    <w:rsid w:val="00B151CF"/>
    <w:rsid w:val="00B15221"/>
    <w:rsid w:val="00B1539B"/>
    <w:rsid w:val="00B157C3"/>
    <w:rsid w:val="00B164BB"/>
    <w:rsid w:val="00B17187"/>
    <w:rsid w:val="00B20E50"/>
    <w:rsid w:val="00B213DF"/>
    <w:rsid w:val="00B224F4"/>
    <w:rsid w:val="00B22616"/>
    <w:rsid w:val="00B2326D"/>
    <w:rsid w:val="00B2353C"/>
    <w:rsid w:val="00B23749"/>
    <w:rsid w:val="00B23A1B"/>
    <w:rsid w:val="00B23D27"/>
    <w:rsid w:val="00B244ED"/>
    <w:rsid w:val="00B2463A"/>
    <w:rsid w:val="00B2466B"/>
    <w:rsid w:val="00B247EB"/>
    <w:rsid w:val="00B24CD5"/>
    <w:rsid w:val="00B24F0E"/>
    <w:rsid w:val="00B26BF2"/>
    <w:rsid w:val="00B26EA4"/>
    <w:rsid w:val="00B27A16"/>
    <w:rsid w:val="00B27A26"/>
    <w:rsid w:val="00B27D47"/>
    <w:rsid w:val="00B3054B"/>
    <w:rsid w:val="00B3057B"/>
    <w:rsid w:val="00B30C58"/>
    <w:rsid w:val="00B31039"/>
    <w:rsid w:val="00B318ED"/>
    <w:rsid w:val="00B31E50"/>
    <w:rsid w:val="00B32CFD"/>
    <w:rsid w:val="00B3398F"/>
    <w:rsid w:val="00B33FFA"/>
    <w:rsid w:val="00B3427B"/>
    <w:rsid w:val="00B34DA3"/>
    <w:rsid w:val="00B35A15"/>
    <w:rsid w:val="00B36EFA"/>
    <w:rsid w:val="00B37006"/>
    <w:rsid w:val="00B378F6"/>
    <w:rsid w:val="00B40EB0"/>
    <w:rsid w:val="00B4113C"/>
    <w:rsid w:val="00B41206"/>
    <w:rsid w:val="00B41410"/>
    <w:rsid w:val="00B4251C"/>
    <w:rsid w:val="00B4262A"/>
    <w:rsid w:val="00B42B54"/>
    <w:rsid w:val="00B42D32"/>
    <w:rsid w:val="00B430CD"/>
    <w:rsid w:val="00B43905"/>
    <w:rsid w:val="00B4408C"/>
    <w:rsid w:val="00B449A5"/>
    <w:rsid w:val="00B44B52"/>
    <w:rsid w:val="00B44DB9"/>
    <w:rsid w:val="00B451A1"/>
    <w:rsid w:val="00B45EA0"/>
    <w:rsid w:val="00B45FF5"/>
    <w:rsid w:val="00B46D57"/>
    <w:rsid w:val="00B474CC"/>
    <w:rsid w:val="00B47BD2"/>
    <w:rsid w:val="00B47EC6"/>
    <w:rsid w:val="00B47EE1"/>
    <w:rsid w:val="00B5028A"/>
    <w:rsid w:val="00B504CA"/>
    <w:rsid w:val="00B511A5"/>
    <w:rsid w:val="00B513AA"/>
    <w:rsid w:val="00B51832"/>
    <w:rsid w:val="00B51964"/>
    <w:rsid w:val="00B51E46"/>
    <w:rsid w:val="00B52C62"/>
    <w:rsid w:val="00B54545"/>
    <w:rsid w:val="00B545BE"/>
    <w:rsid w:val="00B54A50"/>
    <w:rsid w:val="00B55615"/>
    <w:rsid w:val="00B56150"/>
    <w:rsid w:val="00B56BC2"/>
    <w:rsid w:val="00B56BC4"/>
    <w:rsid w:val="00B600E0"/>
    <w:rsid w:val="00B6234E"/>
    <w:rsid w:val="00B62A5C"/>
    <w:rsid w:val="00B62F05"/>
    <w:rsid w:val="00B635C7"/>
    <w:rsid w:val="00B64673"/>
    <w:rsid w:val="00B64714"/>
    <w:rsid w:val="00B647B2"/>
    <w:rsid w:val="00B64F16"/>
    <w:rsid w:val="00B654B6"/>
    <w:rsid w:val="00B65A12"/>
    <w:rsid w:val="00B65B9F"/>
    <w:rsid w:val="00B66621"/>
    <w:rsid w:val="00B66E69"/>
    <w:rsid w:val="00B7025D"/>
    <w:rsid w:val="00B708A5"/>
    <w:rsid w:val="00B70E69"/>
    <w:rsid w:val="00B718F4"/>
    <w:rsid w:val="00B718FD"/>
    <w:rsid w:val="00B722CF"/>
    <w:rsid w:val="00B727B2"/>
    <w:rsid w:val="00B73482"/>
    <w:rsid w:val="00B73F95"/>
    <w:rsid w:val="00B742FD"/>
    <w:rsid w:val="00B74636"/>
    <w:rsid w:val="00B74802"/>
    <w:rsid w:val="00B74879"/>
    <w:rsid w:val="00B74E9A"/>
    <w:rsid w:val="00B75065"/>
    <w:rsid w:val="00B75929"/>
    <w:rsid w:val="00B762A7"/>
    <w:rsid w:val="00B7632E"/>
    <w:rsid w:val="00B76AAB"/>
    <w:rsid w:val="00B76E79"/>
    <w:rsid w:val="00B771CB"/>
    <w:rsid w:val="00B77686"/>
    <w:rsid w:val="00B80193"/>
    <w:rsid w:val="00B811CE"/>
    <w:rsid w:val="00B8189A"/>
    <w:rsid w:val="00B81BC0"/>
    <w:rsid w:val="00B82379"/>
    <w:rsid w:val="00B82622"/>
    <w:rsid w:val="00B82919"/>
    <w:rsid w:val="00B82D72"/>
    <w:rsid w:val="00B831EF"/>
    <w:rsid w:val="00B83E34"/>
    <w:rsid w:val="00B83E62"/>
    <w:rsid w:val="00B8409A"/>
    <w:rsid w:val="00B84328"/>
    <w:rsid w:val="00B844FF"/>
    <w:rsid w:val="00B84834"/>
    <w:rsid w:val="00B84D79"/>
    <w:rsid w:val="00B84EB3"/>
    <w:rsid w:val="00B8538C"/>
    <w:rsid w:val="00B864EF"/>
    <w:rsid w:val="00B86FC3"/>
    <w:rsid w:val="00B87516"/>
    <w:rsid w:val="00B87918"/>
    <w:rsid w:val="00B87D7E"/>
    <w:rsid w:val="00B909D7"/>
    <w:rsid w:val="00B90B7B"/>
    <w:rsid w:val="00B90C58"/>
    <w:rsid w:val="00B90CEB"/>
    <w:rsid w:val="00B90D56"/>
    <w:rsid w:val="00B91D47"/>
    <w:rsid w:val="00B927F9"/>
    <w:rsid w:val="00B93918"/>
    <w:rsid w:val="00B93CE0"/>
    <w:rsid w:val="00B93F13"/>
    <w:rsid w:val="00B9467A"/>
    <w:rsid w:val="00B95353"/>
    <w:rsid w:val="00B95CE7"/>
    <w:rsid w:val="00B96144"/>
    <w:rsid w:val="00B97505"/>
    <w:rsid w:val="00BA00D3"/>
    <w:rsid w:val="00BA0B57"/>
    <w:rsid w:val="00BA0CA1"/>
    <w:rsid w:val="00BA1A2B"/>
    <w:rsid w:val="00BA2CA4"/>
    <w:rsid w:val="00BA2E55"/>
    <w:rsid w:val="00BA2E7F"/>
    <w:rsid w:val="00BA3405"/>
    <w:rsid w:val="00BA3491"/>
    <w:rsid w:val="00BA3871"/>
    <w:rsid w:val="00BA3F0B"/>
    <w:rsid w:val="00BA3F8D"/>
    <w:rsid w:val="00BA44C0"/>
    <w:rsid w:val="00BA5181"/>
    <w:rsid w:val="00BA5322"/>
    <w:rsid w:val="00BA59C8"/>
    <w:rsid w:val="00BA64DB"/>
    <w:rsid w:val="00BA724D"/>
    <w:rsid w:val="00BA7A00"/>
    <w:rsid w:val="00BB0CEA"/>
    <w:rsid w:val="00BB0E36"/>
    <w:rsid w:val="00BB17ED"/>
    <w:rsid w:val="00BB32DE"/>
    <w:rsid w:val="00BB3466"/>
    <w:rsid w:val="00BB3BD9"/>
    <w:rsid w:val="00BB3EFE"/>
    <w:rsid w:val="00BB3F50"/>
    <w:rsid w:val="00BB4007"/>
    <w:rsid w:val="00BB4349"/>
    <w:rsid w:val="00BB4BDE"/>
    <w:rsid w:val="00BB53E2"/>
    <w:rsid w:val="00BB552A"/>
    <w:rsid w:val="00BB5968"/>
    <w:rsid w:val="00BB60F3"/>
    <w:rsid w:val="00BB7709"/>
    <w:rsid w:val="00BC00C2"/>
    <w:rsid w:val="00BC07F6"/>
    <w:rsid w:val="00BC0878"/>
    <w:rsid w:val="00BC0D29"/>
    <w:rsid w:val="00BC0EFD"/>
    <w:rsid w:val="00BC1DD3"/>
    <w:rsid w:val="00BC1F5F"/>
    <w:rsid w:val="00BC209B"/>
    <w:rsid w:val="00BC2C68"/>
    <w:rsid w:val="00BC35C6"/>
    <w:rsid w:val="00BC3DAC"/>
    <w:rsid w:val="00BC3EFF"/>
    <w:rsid w:val="00BC3F18"/>
    <w:rsid w:val="00BC3FD8"/>
    <w:rsid w:val="00BC5541"/>
    <w:rsid w:val="00BC5745"/>
    <w:rsid w:val="00BC5F2A"/>
    <w:rsid w:val="00BC6034"/>
    <w:rsid w:val="00BC62DB"/>
    <w:rsid w:val="00BC7024"/>
    <w:rsid w:val="00BD0785"/>
    <w:rsid w:val="00BD0D49"/>
    <w:rsid w:val="00BD18FF"/>
    <w:rsid w:val="00BD1E19"/>
    <w:rsid w:val="00BD21A7"/>
    <w:rsid w:val="00BD2870"/>
    <w:rsid w:val="00BD316C"/>
    <w:rsid w:val="00BD4F27"/>
    <w:rsid w:val="00BD517C"/>
    <w:rsid w:val="00BD59A7"/>
    <w:rsid w:val="00BD6094"/>
    <w:rsid w:val="00BD6E49"/>
    <w:rsid w:val="00BD7054"/>
    <w:rsid w:val="00BE11EA"/>
    <w:rsid w:val="00BE1485"/>
    <w:rsid w:val="00BE210F"/>
    <w:rsid w:val="00BE295A"/>
    <w:rsid w:val="00BE32C9"/>
    <w:rsid w:val="00BE3AE4"/>
    <w:rsid w:val="00BE3BD0"/>
    <w:rsid w:val="00BE50BD"/>
    <w:rsid w:val="00BE63F6"/>
    <w:rsid w:val="00BE7314"/>
    <w:rsid w:val="00BE7E7A"/>
    <w:rsid w:val="00BF06D4"/>
    <w:rsid w:val="00BF0A99"/>
    <w:rsid w:val="00BF0AB4"/>
    <w:rsid w:val="00BF0EE4"/>
    <w:rsid w:val="00BF1D2C"/>
    <w:rsid w:val="00BF398D"/>
    <w:rsid w:val="00BF406B"/>
    <w:rsid w:val="00BF4F5C"/>
    <w:rsid w:val="00BF56C9"/>
    <w:rsid w:val="00BF69DF"/>
    <w:rsid w:val="00BF72DB"/>
    <w:rsid w:val="00BF797B"/>
    <w:rsid w:val="00BF7C62"/>
    <w:rsid w:val="00BF7D07"/>
    <w:rsid w:val="00BF7E09"/>
    <w:rsid w:val="00C004DC"/>
    <w:rsid w:val="00C004E8"/>
    <w:rsid w:val="00C004FD"/>
    <w:rsid w:val="00C00647"/>
    <w:rsid w:val="00C0208B"/>
    <w:rsid w:val="00C02B38"/>
    <w:rsid w:val="00C02EE1"/>
    <w:rsid w:val="00C03754"/>
    <w:rsid w:val="00C038CF"/>
    <w:rsid w:val="00C04DBA"/>
    <w:rsid w:val="00C04F43"/>
    <w:rsid w:val="00C053CE"/>
    <w:rsid w:val="00C05617"/>
    <w:rsid w:val="00C05662"/>
    <w:rsid w:val="00C05EC9"/>
    <w:rsid w:val="00C060BC"/>
    <w:rsid w:val="00C06857"/>
    <w:rsid w:val="00C06F22"/>
    <w:rsid w:val="00C07613"/>
    <w:rsid w:val="00C10765"/>
    <w:rsid w:val="00C10DB9"/>
    <w:rsid w:val="00C10EE7"/>
    <w:rsid w:val="00C1137A"/>
    <w:rsid w:val="00C11FB4"/>
    <w:rsid w:val="00C123B7"/>
    <w:rsid w:val="00C12469"/>
    <w:rsid w:val="00C12CB1"/>
    <w:rsid w:val="00C13386"/>
    <w:rsid w:val="00C136CB"/>
    <w:rsid w:val="00C148AB"/>
    <w:rsid w:val="00C14BC8"/>
    <w:rsid w:val="00C14F21"/>
    <w:rsid w:val="00C15879"/>
    <w:rsid w:val="00C1686C"/>
    <w:rsid w:val="00C175AE"/>
    <w:rsid w:val="00C17D05"/>
    <w:rsid w:val="00C200BB"/>
    <w:rsid w:val="00C20681"/>
    <w:rsid w:val="00C20F5D"/>
    <w:rsid w:val="00C217EF"/>
    <w:rsid w:val="00C21AC5"/>
    <w:rsid w:val="00C21DA1"/>
    <w:rsid w:val="00C2282F"/>
    <w:rsid w:val="00C22B2D"/>
    <w:rsid w:val="00C22B4F"/>
    <w:rsid w:val="00C22CAF"/>
    <w:rsid w:val="00C22F3C"/>
    <w:rsid w:val="00C23FD6"/>
    <w:rsid w:val="00C247D3"/>
    <w:rsid w:val="00C24C51"/>
    <w:rsid w:val="00C253A0"/>
    <w:rsid w:val="00C25A3E"/>
    <w:rsid w:val="00C2657E"/>
    <w:rsid w:val="00C27228"/>
    <w:rsid w:val="00C27243"/>
    <w:rsid w:val="00C2745B"/>
    <w:rsid w:val="00C27836"/>
    <w:rsid w:val="00C27E85"/>
    <w:rsid w:val="00C27EB0"/>
    <w:rsid w:val="00C30299"/>
    <w:rsid w:val="00C30B84"/>
    <w:rsid w:val="00C3186B"/>
    <w:rsid w:val="00C31F7D"/>
    <w:rsid w:val="00C32BE5"/>
    <w:rsid w:val="00C32DD8"/>
    <w:rsid w:val="00C32E8A"/>
    <w:rsid w:val="00C33FD0"/>
    <w:rsid w:val="00C35207"/>
    <w:rsid w:val="00C3534F"/>
    <w:rsid w:val="00C3574C"/>
    <w:rsid w:val="00C358B6"/>
    <w:rsid w:val="00C36157"/>
    <w:rsid w:val="00C36D3B"/>
    <w:rsid w:val="00C374D4"/>
    <w:rsid w:val="00C4079A"/>
    <w:rsid w:val="00C4097E"/>
    <w:rsid w:val="00C41CCE"/>
    <w:rsid w:val="00C41E66"/>
    <w:rsid w:val="00C42D69"/>
    <w:rsid w:val="00C4305E"/>
    <w:rsid w:val="00C439AC"/>
    <w:rsid w:val="00C43C7F"/>
    <w:rsid w:val="00C44D54"/>
    <w:rsid w:val="00C44D82"/>
    <w:rsid w:val="00C45362"/>
    <w:rsid w:val="00C4649B"/>
    <w:rsid w:val="00C46D5D"/>
    <w:rsid w:val="00C47CB8"/>
    <w:rsid w:val="00C50A42"/>
    <w:rsid w:val="00C51570"/>
    <w:rsid w:val="00C51980"/>
    <w:rsid w:val="00C51ABE"/>
    <w:rsid w:val="00C51C8F"/>
    <w:rsid w:val="00C52456"/>
    <w:rsid w:val="00C52958"/>
    <w:rsid w:val="00C52A4A"/>
    <w:rsid w:val="00C5361D"/>
    <w:rsid w:val="00C53DDF"/>
    <w:rsid w:val="00C53FD7"/>
    <w:rsid w:val="00C547C5"/>
    <w:rsid w:val="00C552D8"/>
    <w:rsid w:val="00C5598D"/>
    <w:rsid w:val="00C55FA6"/>
    <w:rsid w:val="00C562D3"/>
    <w:rsid w:val="00C606A3"/>
    <w:rsid w:val="00C61072"/>
    <w:rsid w:val="00C61219"/>
    <w:rsid w:val="00C6152B"/>
    <w:rsid w:val="00C618B4"/>
    <w:rsid w:val="00C61F26"/>
    <w:rsid w:val="00C62E91"/>
    <w:rsid w:val="00C6372F"/>
    <w:rsid w:val="00C63FB0"/>
    <w:rsid w:val="00C64762"/>
    <w:rsid w:val="00C64A3F"/>
    <w:rsid w:val="00C6543C"/>
    <w:rsid w:val="00C658CA"/>
    <w:rsid w:val="00C65945"/>
    <w:rsid w:val="00C6614E"/>
    <w:rsid w:val="00C66564"/>
    <w:rsid w:val="00C6677E"/>
    <w:rsid w:val="00C66DE9"/>
    <w:rsid w:val="00C67710"/>
    <w:rsid w:val="00C67D82"/>
    <w:rsid w:val="00C67E85"/>
    <w:rsid w:val="00C705BB"/>
    <w:rsid w:val="00C708B9"/>
    <w:rsid w:val="00C70A39"/>
    <w:rsid w:val="00C71423"/>
    <w:rsid w:val="00C72FAD"/>
    <w:rsid w:val="00C732C8"/>
    <w:rsid w:val="00C73BF7"/>
    <w:rsid w:val="00C7437D"/>
    <w:rsid w:val="00C74F0C"/>
    <w:rsid w:val="00C75085"/>
    <w:rsid w:val="00C76245"/>
    <w:rsid w:val="00C764A7"/>
    <w:rsid w:val="00C76F9B"/>
    <w:rsid w:val="00C77339"/>
    <w:rsid w:val="00C7766E"/>
    <w:rsid w:val="00C80804"/>
    <w:rsid w:val="00C81979"/>
    <w:rsid w:val="00C81E15"/>
    <w:rsid w:val="00C8253F"/>
    <w:rsid w:val="00C8332B"/>
    <w:rsid w:val="00C83B30"/>
    <w:rsid w:val="00C84AE9"/>
    <w:rsid w:val="00C84F7D"/>
    <w:rsid w:val="00C85387"/>
    <w:rsid w:val="00C8636A"/>
    <w:rsid w:val="00C8686E"/>
    <w:rsid w:val="00C871EC"/>
    <w:rsid w:val="00C87387"/>
    <w:rsid w:val="00C876D3"/>
    <w:rsid w:val="00C87A45"/>
    <w:rsid w:val="00C9016C"/>
    <w:rsid w:val="00C911E4"/>
    <w:rsid w:val="00C914C2"/>
    <w:rsid w:val="00C91502"/>
    <w:rsid w:val="00C91920"/>
    <w:rsid w:val="00C91D6D"/>
    <w:rsid w:val="00C9274E"/>
    <w:rsid w:val="00C92AE3"/>
    <w:rsid w:val="00C92E31"/>
    <w:rsid w:val="00C9315A"/>
    <w:rsid w:val="00C9380D"/>
    <w:rsid w:val="00C953C8"/>
    <w:rsid w:val="00C95A98"/>
    <w:rsid w:val="00C961B8"/>
    <w:rsid w:val="00C962FF"/>
    <w:rsid w:val="00C964A9"/>
    <w:rsid w:val="00C96FD5"/>
    <w:rsid w:val="00C97EE4"/>
    <w:rsid w:val="00C97EE6"/>
    <w:rsid w:val="00C97F80"/>
    <w:rsid w:val="00CA0AB1"/>
    <w:rsid w:val="00CA0B00"/>
    <w:rsid w:val="00CA0F7C"/>
    <w:rsid w:val="00CA10A0"/>
    <w:rsid w:val="00CA1122"/>
    <w:rsid w:val="00CA33B8"/>
    <w:rsid w:val="00CA36B4"/>
    <w:rsid w:val="00CA40F0"/>
    <w:rsid w:val="00CA5F20"/>
    <w:rsid w:val="00CA5F92"/>
    <w:rsid w:val="00CA6B3B"/>
    <w:rsid w:val="00CA6ED4"/>
    <w:rsid w:val="00CA73F3"/>
    <w:rsid w:val="00CB0657"/>
    <w:rsid w:val="00CB0829"/>
    <w:rsid w:val="00CB09EF"/>
    <w:rsid w:val="00CB1C79"/>
    <w:rsid w:val="00CB236D"/>
    <w:rsid w:val="00CB29FC"/>
    <w:rsid w:val="00CB4C2D"/>
    <w:rsid w:val="00CB5CB1"/>
    <w:rsid w:val="00CB5D4A"/>
    <w:rsid w:val="00CB77F8"/>
    <w:rsid w:val="00CC1B31"/>
    <w:rsid w:val="00CC1D4B"/>
    <w:rsid w:val="00CC2023"/>
    <w:rsid w:val="00CC210A"/>
    <w:rsid w:val="00CC24AA"/>
    <w:rsid w:val="00CC3CF6"/>
    <w:rsid w:val="00CC422C"/>
    <w:rsid w:val="00CC48E7"/>
    <w:rsid w:val="00CC48FD"/>
    <w:rsid w:val="00CC4DB0"/>
    <w:rsid w:val="00CC4E81"/>
    <w:rsid w:val="00CC57C5"/>
    <w:rsid w:val="00CC5D75"/>
    <w:rsid w:val="00CC5E67"/>
    <w:rsid w:val="00CC641F"/>
    <w:rsid w:val="00CC6A77"/>
    <w:rsid w:val="00CC79D9"/>
    <w:rsid w:val="00CC7FBC"/>
    <w:rsid w:val="00CD069D"/>
    <w:rsid w:val="00CD0A45"/>
    <w:rsid w:val="00CD2718"/>
    <w:rsid w:val="00CD2CFF"/>
    <w:rsid w:val="00CD3C1C"/>
    <w:rsid w:val="00CD46C8"/>
    <w:rsid w:val="00CD475D"/>
    <w:rsid w:val="00CD4CA5"/>
    <w:rsid w:val="00CD4FDB"/>
    <w:rsid w:val="00CD502D"/>
    <w:rsid w:val="00CD546F"/>
    <w:rsid w:val="00CD5827"/>
    <w:rsid w:val="00CD5A39"/>
    <w:rsid w:val="00CD6236"/>
    <w:rsid w:val="00CD6937"/>
    <w:rsid w:val="00CD7029"/>
    <w:rsid w:val="00CD7100"/>
    <w:rsid w:val="00CD75BF"/>
    <w:rsid w:val="00CD7E8B"/>
    <w:rsid w:val="00CE0DA3"/>
    <w:rsid w:val="00CE13E1"/>
    <w:rsid w:val="00CE170C"/>
    <w:rsid w:val="00CE1D41"/>
    <w:rsid w:val="00CE1EFA"/>
    <w:rsid w:val="00CE2C6F"/>
    <w:rsid w:val="00CE35BE"/>
    <w:rsid w:val="00CE384D"/>
    <w:rsid w:val="00CE39BC"/>
    <w:rsid w:val="00CE47E2"/>
    <w:rsid w:val="00CE496B"/>
    <w:rsid w:val="00CE4A81"/>
    <w:rsid w:val="00CE4CB0"/>
    <w:rsid w:val="00CE4DFF"/>
    <w:rsid w:val="00CE5368"/>
    <w:rsid w:val="00CE5C8F"/>
    <w:rsid w:val="00CE60A2"/>
    <w:rsid w:val="00CE642A"/>
    <w:rsid w:val="00CE6708"/>
    <w:rsid w:val="00CE76AD"/>
    <w:rsid w:val="00CE7A04"/>
    <w:rsid w:val="00CF0616"/>
    <w:rsid w:val="00CF1707"/>
    <w:rsid w:val="00CF1D57"/>
    <w:rsid w:val="00CF322B"/>
    <w:rsid w:val="00CF3B99"/>
    <w:rsid w:val="00CF3F3E"/>
    <w:rsid w:val="00CF4165"/>
    <w:rsid w:val="00CF4974"/>
    <w:rsid w:val="00CF4ABC"/>
    <w:rsid w:val="00CF54E4"/>
    <w:rsid w:val="00CF5A05"/>
    <w:rsid w:val="00CF5E54"/>
    <w:rsid w:val="00CF5ED1"/>
    <w:rsid w:val="00CF6A5A"/>
    <w:rsid w:val="00CF6EAF"/>
    <w:rsid w:val="00CF73FE"/>
    <w:rsid w:val="00CF749E"/>
    <w:rsid w:val="00CF74C9"/>
    <w:rsid w:val="00CF7724"/>
    <w:rsid w:val="00CF786D"/>
    <w:rsid w:val="00CF7FE4"/>
    <w:rsid w:val="00D00722"/>
    <w:rsid w:val="00D007B8"/>
    <w:rsid w:val="00D00AAC"/>
    <w:rsid w:val="00D00BF7"/>
    <w:rsid w:val="00D00FF4"/>
    <w:rsid w:val="00D01534"/>
    <w:rsid w:val="00D01B7C"/>
    <w:rsid w:val="00D01E25"/>
    <w:rsid w:val="00D02307"/>
    <w:rsid w:val="00D02C69"/>
    <w:rsid w:val="00D03B8D"/>
    <w:rsid w:val="00D04396"/>
    <w:rsid w:val="00D04939"/>
    <w:rsid w:val="00D05106"/>
    <w:rsid w:val="00D055E7"/>
    <w:rsid w:val="00D05631"/>
    <w:rsid w:val="00D05AE3"/>
    <w:rsid w:val="00D05BDE"/>
    <w:rsid w:val="00D05F9E"/>
    <w:rsid w:val="00D05FCC"/>
    <w:rsid w:val="00D062F7"/>
    <w:rsid w:val="00D06DBD"/>
    <w:rsid w:val="00D10376"/>
    <w:rsid w:val="00D1167A"/>
    <w:rsid w:val="00D11764"/>
    <w:rsid w:val="00D12461"/>
    <w:rsid w:val="00D131D6"/>
    <w:rsid w:val="00D135DA"/>
    <w:rsid w:val="00D1413E"/>
    <w:rsid w:val="00D1596F"/>
    <w:rsid w:val="00D15CCA"/>
    <w:rsid w:val="00D15D50"/>
    <w:rsid w:val="00D167C5"/>
    <w:rsid w:val="00D16CC0"/>
    <w:rsid w:val="00D17767"/>
    <w:rsid w:val="00D178C7"/>
    <w:rsid w:val="00D17A64"/>
    <w:rsid w:val="00D17EC3"/>
    <w:rsid w:val="00D17F88"/>
    <w:rsid w:val="00D21515"/>
    <w:rsid w:val="00D21722"/>
    <w:rsid w:val="00D21B21"/>
    <w:rsid w:val="00D21DB4"/>
    <w:rsid w:val="00D223C2"/>
    <w:rsid w:val="00D22F06"/>
    <w:rsid w:val="00D22F2D"/>
    <w:rsid w:val="00D237DD"/>
    <w:rsid w:val="00D23D7B"/>
    <w:rsid w:val="00D252F1"/>
    <w:rsid w:val="00D2566D"/>
    <w:rsid w:val="00D25A09"/>
    <w:rsid w:val="00D25B67"/>
    <w:rsid w:val="00D25CB3"/>
    <w:rsid w:val="00D25F36"/>
    <w:rsid w:val="00D26353"/>
    <w:rsid w:val="00D26585"/>
    <w:rsid w:val="00D26703"/>
    <w:rsid w:val="00D27342"/>
    <w:rsid w:val="00D275FE"/>
    <w:rsid w:val="00D27FE8"/>
    <w:rsid w:val="00D30109"/>
    <w:rsid w:val="00D30E5D"/>
    <w:rsid w:val="00D30F15"/>
    <w:rsid w:val="00D32D32"/>
    <w:rsid w:val="00D33739"/>
    <w:rsid w:val="00D33A0C"/>
    <w:rsid w:val="00D33A7E"/>
    <w:rsid w:val="00D33A8F"/>
    <w:rsid w:val="00D33AC9"/>
    <w:rsid w:val="00D33E25"/>
    <w:rsid w:val="00D33E82"/>
    <w:rsid w:val="00D34074"/>
    <w:rsid w:val="00D34CB3"/>
    <w:rsid w:val="00D350C3"/>
    <w:rsid w:val="00D35292"/>
    <w:rsid w:val="00D35388"/>
    <w:rsid w:val="00D353F4"/>
    <w:rsid w:val="00D359CE"/>
    <w:rsid w:val="00D35A42"/>
    <w:rsid w:val="00D35EA4"/>
    <w:rsid w:val="00D36E76"/>
    <w:rsid w:val="00D377E9"/>
    <w:rsid w:val="00D37D0F"/>
    <w:rsid w:val="00D403D8"/>
    <w:rsid w:val="00D4048B"/>
    <w:rsid w:val="00D40CC3"/>
    <w:rsid w:val="00D411E0"/>
    <w:rsid w:val="00D41442"/>
    <w:rsid w:val="00D415C3"/>
    <w:rsid w:val="00D41643"/>
    <w:rsid w:val="00D416F0"/>
    <w:rsid w:val="00D41FB3"/>
    <w:rsid w:val="00D424C2"/>
    <w:rsid w:val="00D426AC"/>
    <w:rsid w:val="00D42F5F"/>
    <w:rsid w:val="00D437EE"/>
    <w:rsid w:val="00D43B59"/>
    <w:rsid w:val="00D43C3C"/>
    <w:rsid w:val="00D43EC6"/>
    <w:rsid w:val="00D440A1"/>
    <w:rsid w:val="00D44137"/>
    <w:rsid w:val="00D44851"/>
    <w:rsid w:val="00D45ACA"/>
    <w:rsid w:val="00D460E6"/>
    <w:rsid w:val="00D4666B"/>
    <w:rsid w:val="00D468DB"/>
    <w:rsid w:val="00D46966"/>
    <w:rsid w:val="00D46978"/>
    <w:rsid w:val="00D47552"/>
    <w:rsid w:val="00D478CE"/>
    <w:rsid w:val="00D47D24"/>
    <w:rsid w:val="00D47F26"/>
    <w:rsid w:val="00D50227"/>
    <w:rsid w:val="00D502ED"/>
    <w:rsid w:val="00D51575"/>
    <w:rsid w:val="00D516B9"/>
    <w:rsid w:val="00D51E31"/>
    <w:rsid w:val="00D520D4"/>
    <w:rsid w:val="00D52E85"/>
    <w:rsid w:val="00D53C71"/>
    <w:rsid w:val="00D54412"/>
    <w:rsid w:val="00D544C3"/>
    <w:rsid w:val="00D55CB6"/>
    <w:rsid w:val="00D55F89"/>
    <w:rsid w:val="00D5668E"/>
    <w:rsid w:val="00D56785"/>
    <w:rsid w:val="00D570DD"/>
    <w:rsid w:val="00D57569"/>
    <w:rsid w:val="00D57D97"/>
    <w:rsid w:val="00D60031"/>
    <w:rsid w:val="00D604CF"/>
    <w:rsid w:val="00D62BE9"/>
    <w:rsid w:val="00D63033"/>
    <w:rsid w:val="00D635F4"/>
    <w:rsid w:val="00D63727"/>
    <w:rsid w:val="00D643CC"/>
    <w:rsid w:val="00D64A45"/>
    <w:rsid w:val="00D64D95"/>
    <w:rsid w:val="00D650AE"/>
    <w:rsid w:val="00D6513D"/>
    <w:rsid w:val="00D65230"/>
    <w:rsid w:val="00D65988"/>
    <w:rsid w:val="00D65C6D"/>
    <w:rsid w:val="00D6700A"/>
    <w:rsid w:val="00D674A2"/>
    <w:rsid w:val="00D67A1C"/>
    <w:rsid w:val="00D70003"/>
    <w:rsid w:val="00D7085F"/>
    <w:rsid w:val="00D71519"/>
    <w:rsid w:val="00D72527"/>
    <w:rsid w:val="00D72D70"/>
    <w:rsid w:val="00D72F36"/>
    <w:rsid w:val="00D7338C"/>
    <w:rsid w:val="00D739FD"/>
    <w:rsid w:val="00D73B5D"/>
    <w:rsid w:val="00D740CC"/>
    <w:rsid w:val="00D74353"/>
    <w:rsid w:val="00D74CD7"/>
    <w:rsid w:val="00D7585F"/>
    <w:rsid w:val="00D76068"/>
    <w:rsid w:val="00D761B1"/>
    <w:rsid w:val="00D76DE8"/>
    <w:rsid w:val="00D77C4E"/>
    <w:rsid w:val="00D77E30"/>
    <w:rsid w:val="00D8071C"/>
    <w:rsid w:val="00D80FF3"/>
    <w:rsid w:val="00D810FA"/>
    <w:rsid w:val="00D8154B"/>
    <w:rsid w:val="00D8196E"/>
    <w:rsid w:val="00D829CE"/>
    <w:rsid w:val="00D82B0B"/>
    <w:rsid w:val="00D83023"/>
    <w:rsid w:val="00D83B5C"/>
    <w:rsid w:val="00D84DFA"/>
    <w:rsid w:val="00D850A2"/>
    <w:rsid w:val="00D857CB"/>
    <w:rsid w:val="00D859D5"/>
    <w:rsid w:val="00D85AF6"/>
    <w:rsid w:val="00D86688"/>
    <w:rsid w:val="00D87116"/>
    <w:rsid w:val="00D8734E"/>
    <w:rsid w:val="00D87F8D"/>
    <w:rsid w:val="00D91290"/>
    <w:rsid w:val="00D91D02"/>
    <w:rsid w:val="00D91FBE"/>
    <w:rsid w:val="00D9233D"/>
    <w:rsid w:val="00D924ED"/>
    <w:rsid w:val="00D94F2B"/>
    <w:rsid w:val="00D95404"/>
    <w:rsid w:val="00D95970"/>
    <w:rsid w:val="00D95A9E"/>
    <w:rsid w:val="00D9622F"/>
    <w:rsid w:val="00D9681E"/>
    <w:rsid w:val="00D9786E"/>
    <w:rsid w:val="00D97C0B"/>
    <w:rsid w:val="00DA0298"/>
    <w:rsid w:val="00DA0447"/>
    <w:rsid w:val="00DA14AC"/>
    <w:rsid w:val="00DA16F2"/>
    <w:rsid w:val="00DA1A49"/>
    <w:rsid w:val="00DA1BF4"/>
    <w:rsid w:val="00DA2049"/>
    <w:rsid w:val="00DA3301"/>
    <w:rsid w:val="00DA3A0F"/>
    <w:rsid w:val="00DA3BEE"/>
    <w:rsid w:val="00DA447D"/>
    <w:rsid w:val="00DA4BCF"/>
    <w:rsid w:val="00DA4F59"/>
    <w:rsid w:val="00DA5338"/>
    <w:rsid w:val="00DA5792"/>
    <w:rsid w:val="00DA58FD"/>
    <w:rsid w:val="00DA5C3F"/>
    <w:rsid w:val="00DA6177"/>
    <w:rsid w:val="00DA6AA1"/>
    <w:rsid w:val="00DA6E7A"/>
    <w:rsid w:val="00DA71B4"/>
    <w:rsid w:val="00DA7C6F"/>
    <w:rsid w:val="00DA7F4B"/>
    <w:rsid w:val="00DB0178"/>
    <w:rsid w:val="00DB01C7"/>
    <w:rsid w:val="00DB114E"/>
    <w:rsid w:val="00DB2698"/>
    <w:rsid w:val="00DB2F22"/>
    <w:rsid w:val="00DB32F5"/>
    <w:rsid w:val="00DB32FC"/>
    <w:rsid w:val="00DB3822"/>
    <w:rsid w:val="00DB3A1C"/>
    <w:rsid w:val="00DB3C78"/>
    <w:rsid w:val="00DB3CD3"/>
    <w:rsid w:val="00DB3DE5"/>
    <w:rsid w:val="00DB4D84"/>
    <w:rsid w:val="00DB58B7"/>
    <w:rsid w:val="00DB62AA"/>
    <w:rsid w:val="00DB6AEA"/>
    <w:rsid w:val="00DB6B83"/>
    <w:rsid w:val="00DB6CA4"/>
    <w:rsid w:val="00DB7CE7"/>
    <w:rsid w:val="00DC013E"/>
    <w:rsid w:val="00DC1386"/>
    <w:rsid w:val="00DC143B"/>
    <w:rsid w:val="00DC1D3C"/>
    <w:rsid w:val="00DC277F"/>
    <w:rsid w:val="00DC4902"/>
    <w:rsid w:val="00DC4B0C"/>
    <w:rsid w:val="00DC4BB6"/>
    <w:rsid w:val="00DC52B2"/>
    <w:rsid w:val="00DC58AA"/>
    <w:rsid w:val="00DC59D6"/>
    <w:rsid w:val="00DC5AAE"/>
    <w:rsid w:val="00DC5C89"/>
    <w:rsid w:val="00DC5DC2"/>
    <w:rsid w:val="00DC6635"/>
    <w:rsid w:val="00DC6A79"/>
    <w:rsid w:val="00DC7392"/>
    <w:rsid w:val="00DC76A9"/>
    <w:rsid w:val="00DD00B2"/>
    <w:rsid w:val="00DD0946"/>
    <w:rsid w:val="00DD124F"/>
    <w:rsid w:val="00DD1B94"/>
    <w:rsid w:val="00DD1DAC"/>
    <w:rsid w:val="00DD3425"/>
    <w:rsid w:val="00DD38D6"/>
    <w:rsid w:val="00DD4031"/>
    <w:rsid w:val="00DD48DC"/>
    <w:rsid w:val="00DD52DD"/>
    <w:rsid w:val="00DD5613"/>
    <w:rsid w:val="00DD567F"/>
    <w:rsid w:val="00DD5A0D"/>
    <w:rsid w:val="00DD5BA0"/>
    <w:rsid w:val="00DD5ED1"/>
    <w:rsid w:val="00DD6197"/>
    <w:rsid w:val="00DD6365"/>
    <w:rsid w:val="00DD6C05"/>
    <w:rsid w:val="00DD6C93"/>
    <w:rsid w:val="00DD6CEA"/>
    <w:rsid w:val="00DD6FBD"/>
    <w:rsid w:val="00DD73D4"/>
    <w:rsid w:val="00DE0441"/>
    <w:rsid w:val="00DE1CA6"/>
    <w:rsid w:val="00DE1DD4"/>
    <w:rsid w:val="00DE2CED"/>
    <w:rsid w:val="00DE3A4C"/>
    <w:rsid w:val="00DE4221"/>
    <w:rsid w:val="00DE45DA"/>
    <w:rsid w:val="00DE4AD1"/>
    <w:rsid w:val="00DE4E8B"/>
    <w:rsid w:val="00DE5085"/>
    <w:rsid w:val="00DE55EE"/>
    <w:rsid w:val="00DE6438"/>
    <w:rsid w:val="00DE697E"/>
    <w:rsid w:val="00DE6F94"/>
    <w:rsid w:val="00DE7E81"/>
    <w:rsid w:val="00DF00BA"/>
    <w:rsid w:val="00DF0464"/>
    <w:rsid w:val="00DF05D8"/>
    <w:rsid w:val="00DF05FE"/>
    <w:rsid w:val="00DF12CC"/>
    <w:rsid w:val="00DF199E"/>
    <w:rsid w:val="00DF19D1"/>
    <w:rsid w:val="00DF2424"/>
    <w:rsid w:val="00DF276E"/>
    <w:rsid w:val="00DF2F03"/>
    <w:rsid w:val="00DF4804"/>
    <w:rsid w:val="00DF48BB"/>
    <w:rsid w:val="00DF4CC0"/>
    <w:rsid w:val="00DF56DB"/>
    <w:rsid w:val="00DF574F"/>
    <w:rsid w:val="00DF6102"/>
    <w:rsid w:val="00DF6ED5"/>
    <w:rsid w:val="00DF7626"/>
    <w:rsid w:val="00E00231"/>
    <w:rsid w:val="00E00475"/>
    <w:rsid w:val="00E00489"/>
    <w:rsid w:val="00E00608"/>
    <w:rsid w:val="00E00B57"/>
    <w:rsid w:val="00E012F9"/>
    <w:rsid w:val="00E01767"/>
    <w:rsid w:val="00E01C6A"/>
    <w:rsid w:val="00E02161"/>
    <w:rsid w:val="00E0339A"/>
    <w:rsid w:val="00E03528"/>
    <w:rsid w:val="00E04B7C"/>
    <w:rsid w:val="00E0534E"/>
    <w:rsid w:val="00E05365"/>
    <w:rsid w:val="00E05487"/>
    <w:rsid w:val="00E057FB"/>
    <w:rsid w:val="00E05DDA"/>
    <w:rsid w:val="00E05E2F"/>
    <w:rsid w:val="00E06FE1"/>
    <w:rsid w:val="00E07487"/>
    <w:rsid w:val="00E07BB3"/>
    <w:rsid w:val="00E07C74"/>
    <w:rsid w:val="00E1013E"/>
    <w:rsid w:val="00E10784"/>
    <w:rsid w:val="00E11011"/>
    <w:rsid w:val="00E11B1D"/>
    <w:rsid w:val="00E1284B"/>
    <w:rsid w:val="00E12F03"/>
    <w:rsid w:val="00E138CB"/>
    <w:rsid w:val="00E14842"/>
    <w:rsid w:val="00E15C29"/>
    <w:rsid w:val="00E15FD4"/>
    <w:rsid w:val="00E168C7"/>
    <w:rsid w:val="00E1695E"/>
    <w:rsid w:val="00E1736B"/>
    <w:rsid w:val="00E1751D"/>
    <w:rsid w:val="00E17540"/>
    <w:rsid w:val="00E17A84"/>
    <w:rsid w:val="00E203AC"/>
    <w:rsid w:val="00E20799"/>
    <w:rsid w:val="00E2087A"/>
    <w:rsid w:val="00E208B6"/>
    <w:rsid w:val="00E20B4E"/>
    <w:rsid w:val="00E20F8C"/>
    <w:rsid w:val="00E2260F"/>
    <w:rsid w:val="00E22863"/>
    <w:rsid w:val="00E22B65"/>
    <w:rsid w:val="00E22BEA"/>
    <w:rsid w:val="00E23672"/>
    <w:rsid w:val="00E23EDA"/>
    <w:rsid w:val="00E2460C"/>
    <w:rsid w:val="00E25855"/>
    <w:rsid w:val="00E25935"/>
    <w:rsid w:val="00E26326"/>
    <w:rsid w:val="00E26478"/>
    <w:rsid w:val="00E26C7E"/>
    <w:rsid w:val="00E26EC9"/>
    <w:rsid w:val="00E26F7C"/>
    <w:rsid w:val="00E2747E"/>
    <w:rsid w:val="00E275C2"/>
    <w:rsid w:val="00E30012"/>
    <w:rsid w:val="00E3034D"/>
    <w:rsid w:val="00E3189D"/>
    <w:rsid w:val="00E3205E"/>
    <w:rsid w:val="00E322CE"/>
    <w:rsid w:val="00E32ACF"/>
    <w:rsid w:val="00E32E82"/>
    <w:rsid w:val="00E33BD0"/>
    <w:rsid w:val="00E341D9"/>
    <w:rsid w:val="00E34617"/>
    <w:rsid w:val="00E3492B"/>
    <w:rsid w:val="00E34F3D"/>
    <w:rsid w:val="00E34FC3"/>
    <w:rsid w:val="00E361DB"/>
    <w:rsid w:val="00E36BBA"/>
    <w:rsid w:val="00E36DB8"/>
    <w:rsid w:val="00E3734A"/>
    <w:rsid w:val="00E403BA"/>
    <w:rsid w:val="00E4046C"/>
    <w:rsid w:val="00E40827"/>
    <w:rsid w:val="00E41EBA"/>
    <w:rsid w:val="00E426F7"/>
    <w:rsid w:val="00E42D2C"/>
    <w:rsid w:val="00E431FE"/>
    <w:rsid w:val="00E433FA"/>
    <w:rsid w:val="00E445D8"/>
    <w:rsid w:val="00E44C3D"/>
    <w:rsid w:val="00E453F2"/>
    <w:rsid w:val="00E45656"/>
    <w:rsid w:val="00E4575C"/>
    <w:rsid w:val="00E4576A"/>
    <w:rsid w:val="00E45BA4"/>
    <w:rsid w:val="00E45F35"/>
    <w:rsid w:val="00E45FCB"/>
    <w:rsid w:val="00E46128"/>
    <w:rsid w:val="00E4693E"/>
    <w:rsid w:val="00E46FA9"/>
    <w:rsid w:val="00E50304"/>
    <w:rsid w:val="00E50656"/>
    <w:rsid w:val="00E50EE2"/>
    <w:rsid w:val="00E50F30"/>
    <w:rsid w:val="00E51BE1"/>
    <w:rsid w:val="00E52077"/>
    <w:rsid w:val="00E5266D"/>
    <w:rsid w:val="00E5269A"/>
    <w:rsid w:val="00E52899"/>
    <w:rsid w:val="00E529D1"/>
    <w:rsid w:val="00E537EA"/>
    <w:rsid w:val="00E54DFC"/>
    <w:rsid w:val="00E55204"/>
    <w:rsid w:val="00E5527F"/>
    <w:rsid w:val="00E55E93"/>
    <w:rsid w:val="00E55F00"/>
    <w:rsid w:val="00E5671E"/>
    <w:rsid w:val="00E568BF"/>
    <w:rsid w:val="00E56C92"/>
    <w:rsid w:val="00E57261"/>
    <w:rsid w:val="00E57480"/>
    <w:rsid w:val="00E5767C"/>
    <w:rsid w:val="00E57972"/>
    <w:rsid w:val="00E57F42"/>
    <w:rsid w:val="00E601D6"/>
    <w:rsid w:val="00E606A8"/>
    <w:rsid w:val="00E60A46"/>
    <w:rsid w:val="00E616EE"/>
    <w:rsid w:val="00E61E72"/>
    <w:rsid w:val="00E61ECB"/>
    <w:rsid w:val="00E62BF8"/>
    <w:rsid w:val="00E6340A"/>
    <w:rsid w:val="00E65324"/>
    <w:rsid w:val="00E65F6C"/>
    <w:rsid w:val="00E67694"/>
    <w:rsid w:val="00E67A10"/>
    <w:rsid w:val="00E67C7B"/>
    <w:rsid w:val="00E705AB"/>
    <w:rsid w:val="00E70951"/>
    <w:rsid w:val="00E70F83"/>
    <w:rsid w:val="00E715C4"/>
    <w:rsid w:val="00E71998"/>
    <w:rsid w:val="00E72944"/>
    <w:rsid w:val="00E72DAA"/>
    <w:rsid w:val="00E72EC6"/>
    <w:rsid w:val="00E72F87"/>
    <w:rsid w:val="00E736F9"/>
    <w:rsid w:val="00E73853"/>
    <w:rsid w:val="00E73AA1"/>
    <w:rsid w:val="00E74490"/>
    <w:rsid w:val="00E74FF4"/>
    <w:rsid w:val="00E76156"/>
    <w:rsid w:val="00E76574"/>
    <w:rsid w:val="00E76B24"/>
    <w:rsid w:val="00E77412"/>
    <w:rsid w:val="00E806BF"/>
    <w:rsid w:val="00E808B2"/>
    <w:rsid w:val="00E80927"/>
    <w:rsid w:val="00E809F3"/>
    <w:rsid w:val="00E80AE6"/>
    <w:rsid w:val="00E81247"/>
    <w:rsid w:val="00E825B0"/>
    <w:rsid w:val="00E82A96"/>
    <w:rsid w:val="00E82CBA"/>
    <w:rsid w:val="00E83680"/>
    <w:rsid w:val="00E83C6B"/>
    <w:rsid w:val="00E83F0B"/>
    <w:rsid w:val="00E83F26"/>
    <w:rsid w:val="00E840EC"/>
    <w:rsid w:val="00E84A3C"/>
    <w:rsid w:val="00E84A79"/>
    <w:rsid w:val="00E84D00"/>
    <w:rsid w:val="00E84F1E"/>
    <w:rsid w:val="00E860A3"/>
    <w:rsid w:val="00E876F8"/>
    <w:rsid w:val="00E8797F"/>
    <w:rsid w:val="00E87B25"/>
    <w:rsid w:val="00E9039B"/>
    <w:rsid w:val="00E90AAC"/>
    <w:rsid w:val="00E90AAE"/>
    <w:rsid w:val="00E90D42"/>
    <w:rsid w:val="00E91161"/>
    <w:rsid w:val="00E91169"/>
    <w:rsid w:val="00E91D3D"/>
    <w:rsid w:val="00E93466"/>
    <w:rsid w:val="00E953FE"/>
    <w:rsid w:val="00E954E2"/>
    <w:rsid w:val="00E95951"/>
    <w:rsid w:val="00E95970"/>
    <w:rsid w:val="00E966C1"/>
    <w:rsid w:val="00E9682D"/>
    <w:rsid w:val="00E9710E"/>
    <w:rsid w:val="00E971C8"/>
    <w:rsid w:val="00E97AA2"/>
    <w:rsid w:val="00E97B24"/>
    <w:rsid w:val="00EA016A"/>
    <w:rsid w:val="00EA03B9"/>
    <w:rsid w:val="00EA0DFA"/>
    <w:rsid w:val="00EA1855"/>
    <w:rsid w:val="00EA19AF"/>
    <w:rsid w:val="00EA19C2"/>
    <w:rsid w:val="00EA23DC"/>
    <w:rsid w:val="00EA29CE"/>
    <w:rsid w:val="00EA45A8"/>
    <w:rsid w:val="00EA57A4"/>
    <w:rsid w:val="00EA583F"/>
    <w:rsid w:val="00EA60CF"/>
    <w:rsid w:val="00EA6DF0"/>
    <w:rsid w:val="00EA7BF6"/>
    <w:rsid w:val="00EB0103"/>
    <w:rsid w:val="00EB04F8"/>
    <w:rsid w:val="00EB1820"/>
    <w:rsid w:val="00EB2511"/>
    <w:rsid w:val="00EB2986"/>
    <w:rsid w:val="00EB31B0"/>
    <w:rsid w:val="00EB413E"/>
    <w:rsid w:val="00EB5CF2"/>
    <w:rsid w:val="00EB5F1B"/>
    <w:rsid w:val="00EB6B75"/>
    <w:rsid w:val="00EB6FDA"/>
    <w:rsid w:val="00EB7D74"/>
    <w:rsid w:val="00EC0E24"/>
    <w:rsid w:val="00EC19EA"/>
    <w:rsid w:val="00EC26FD"/>
    <w:rsid w:val="00EC3E2E"/>
    <w:rsid w:val="00EC44BA"/>
    <w:rsid w:val="00EC528D"/>
    <w:rsid w:val="00EC5A61"/>
    <w:rsid w:val="00EC680C"/>
    <w:rsid w:val="00EC724A"/>
    <w:rsid w:val="00EC7A52"/>
    <w:rsid w:val="00EC7AE3"/>
    <w:rsid w:val="00ED0254"/>
    <w:rsid w:val="00ED0D12"/>
    <w:rsid w:val="00ED2610"/>
    <w:rsid w:val="00ED2A66"/>
    <w:rsid w:val="00ED3A85"/>
    <w:rsid w:val="00ED3BFD"/>
    <w:rsid w:val="00ED3CB0"/>
    <w:rsid w:val="00ED41E4"/>
    <w:rsid w:val="00ED56FE"/>
    <w:rsid w:val="00ED5CD3"/>
    <w:rsid w:val="00ED6568"/>
    <w:rsid w:val="00EE1261"/>
    <w:rsid w:val="00EE1D4D"/>
    <w:rsid w:val="00EE2D1D"/>
    <w:rsid w:val="00EE2E35"/>
    <w:rsid w:val="00EE376C"/>
    <w:rsid w:val="00EE430E"/>
    <w:rsid w:val="00EE45A0"/>
    <w:rsid w:val="00EE4FE1"/>
    <w:rsid w:val="00EE5117"/>
    <w:rsid w:val="00EE563A"/>
    <w:rsid w:val="00EE7300"/>
    <w:rsid w:val="00EE7432"/>
    <w:rsid w:val="00EE7A97"/>
    <w:rsid w:val="00EF0141"/>
    <w:rsid w:val="00EF1444"/>
    <w:rsid w:val="00EF216F"/>
    <w:rsid w:val="00EF2D66"/>
    <w:rsid w:val="00EF2E04"/>
    <w:rsid w:val="00EF31BE"/>
    <w:rsid w:val="00EF414C"/>
    <w:rsid w:val="00EF4581"/>
    <w:rsid w:val="00EF5AC9"/>
    <w:rsid w:val="00EF5FBF"/>
    <w:rsid w:val="00EF6CC0"/>
    <w:rsid w:val="00EF744A"/>
    <w:rsid w:val="00EF77CF"/>
    <w:rsid w:val="00F001D6"/>
    <w:rsid w:val="00F00303"/>
    <w:rsid w:val="00F01A6E"/>
    <w:rsid w:val="00F01D76"/>
    <w:rsid w:val="00F0287C"/>
    <w:rsid w:val="00F02CAB"/>
    <w:rsid w:val="00F03C2C"/>
    <w:rsid w:val="00F03E29"/>
    <w:rsid w:val="00F040ED"/>
    <w:rsid w:val="00F04446"/>
    <w:rsid w:val="00F04B08"/>
    <w:rsid w:val="00F05465"/>
    <w:rsid w:val="00F05A35"/>
    <w:rsid w:val="00F05BFA"/>
    <w:rsid w:val="00F05EB0"/>
    <w:rsid w:val="00F05FF7"/>
    <w:rsid w:val="00F06DD9"/>
    <w:rsid w:val="00F07705"/>
    <w:rsid w:val="00F104B6"/>
    <w:rsid w:val="00F13472"/>
    <w:rsid w:val="00F1487D"/>
    <w:rsid w:val="00F14AD1"/>
    <w:rsid w:val="00F14B60"/>
    <w:rsid w:val="00F14CEB"/>
    <w:rsid w:val="00F15879"/>
    <w:rsid w:val="00F15DF1"/>
    <w:rsid w:val="00F16249"/>
    <w:rsid w:val="00F167DF"/>
    <w:rsid w:val="00F16999"/>
    <w:rsid w:val="00F17979"/>
    <w:rsid w:val="00F179A4"/>
    <w:rsid w:val="00F17CA3"/>
    <w:rsid w:val="00F21301"/>
    <w:rsid w:val="00F213EF"/>
    <w:rsid w:val="00F21691"/>
    <w:rsid w:val="00F22233"/>
    <w:rsid w:val="00F228D5"/>
    <w:rsid w:val="00F2334B"/>
    <w:rsid w:val="00F235B4"/>
    <w:rsid w:val="00F2371E"/>
    <w:rsid w:val="00F23FA8"/>
    <w:rsid w:val="00F24478"/>
    <w:rsid w:val="00F24BB6"/>
    <w:rsid w:val="00F24C05"/>
    <w:rsid w:val="00F24D0E"/>
    <w:rsid w:val="00F2528F"/>
    <w:rsid w:val="00F2557E"/>
    <w:rsid w:val="00F259FE"/>
    <w:rsid w:val="00F26303"/>
    <w:rsid w:val="00F27B3F"/>
    <w:rsid w:val="00F309B7"/>
    <w:rsid w:val="00F318D0"/>
    <w:rsid w:val="00F31F01"/>
    <w:rsid w:val="00F32C7F"/>
    <w:rsid w:val="00F32CFC"/>
    <w:rsid w:val="00F3377B"/>
    <w:rsid w:val="00F3448F"/>
    <w:rsid w:val="00F34ED8"/>
    <w:rsid w:val="00F36073"/>
    <w:rsid w:val="00F36654"/>
    <w:rsid w:val="00F36E0D"/>
    <w:rsid w:val="00F374B7"/>
    <w:rsid w:val="00F376AA"/>
    <w:rsid w:val="00F407E7"/>
    <w:rsid w:val="00F409E3"/>
    <w:rsid w:val="00F40B33"/>
    <w:rsid w:val="00F40D1C"/>
    <w:rsid w:val="00F412C4"/>
    <w:rsid w:val="00F416EF"/>
    <w:rsid w:val="00F41896"/>
    <w:rsid w:val="00F421EB"/>
    <w:rsid w:val="00F4247C"/>
    <w:rsid w:val="00F427DE"/>
    <w:rsid w:val="00F436E7"/>
    <w:rsid w:val="00F43979"/>
    <w:rsid w:val="00F439F7"/>
    <w:rsid w:val="00F445ED"/>
    <w:rsid w:val="00F450E2"/>
    <w:rsid w:val="00F453CA"/>
    <w:rsid w:val="00F46651"/>
    <w:rsid w:val="00F46D13"/>
    <w:rsid w:val="00F46ED4"/>
    <w:rsid w:val="00F47065"/>
    <w:rsid w:val="00F4753E"/>
    <w:rsid w:val="00F4762A"/>
    <w:rsid w:val="00F502D0"/>
    <w:rsid w:val="00F51646"/>
    <w:rsid w:val="00F520A0"/>
    <w:rsid w:val="00F5272E"/>
    <w:rsid w:val="00F53683"/>
    <w:rsid w:val="00F54338"/>
    <w:rsid w:val="00F54A52"/>
    <w:rsid w:val="00F55449"/>
    <w:rsid w:val="00F55AE3"/>
    <w:rsid w:val="00F608B5"/>
    <w:rsid w:val="00F60F35"/>
    <w:rsid w:val="00F6164A"/>
    <w:rsid w:val="00F616DB"/>
    <w:rsid w:val="00F62513"/>
    <w:rsid w:val="00F6359A"/>
    <w:rsid w:val="00F63934"/>
    <w:rsid w:val="00F63E3D"/>
    <w:rsid w:val="00F64E0A"/>
    <w:rsid w:val="00F65424"/>
    <w:rsid w:val="00F654F8"/>
    <w:rsid w:val="00F65861"/>
    <w:rsid w:val="00F65E20"/>
    <w:rsid w:val="00F6609A"/>
    <w:rsid w:val="00F66470"/>
    <w:rsid w:val="00F676CF"/>
    <w:rsid w:val="00F67810"/>
    <w:rsid w:val="00F678FD"/>
    <w:rsid w:val="00F6795A"/>
    <w:rsid w:val="00F7076A"/>
    <w:rsid w:val="00F70B79"/>
    <w:rsid w:val="00F71493"/>
    <w:rsid w:val="00F714EC"/>
    <w:rsid w:val="00F71A46"/>
    <w:rsid w:val="00F72222"/>
    <w:rsid w:val="00F7254C"/>
    <w:rsid w:val="00F75062"/>
    <w:rsid w:val="00F751A4"/>
    <w:rsid w:val="00F75EAE"/>
    <w:rsid w:val="00F768AA"/>
    <w:rsid w:val="00F77359"/>
    <w:rsid w:val="00F77DD8"/>
    <w:rsid w:val="00F80491"/>
    <w:rsid w:val="00F81529"/>
    <w:rsid w:val="00F822F5"/>
    <w:rsid w:val="00F82A42"/>
    <w:rsid w:val="00F82A62"/>
    <w:rsid w:val="00F82AE2"/>
    <w:rsid w:val="00F83451"/>
    <w:rsid w:val="00F8377A"/>
    <w:rsid w:val="00F83CAF"/>
    <w:rsid w:val="00F84213"/>
    <w:rsid w:val="00F847A7"/>
    <w:rsid w:val="00F84B36"/>
    <w:rsid w:val="00F857A7"/>
    <w:rsid w:val="00F8587A"/>
    <w:rsid w:val="00F85B0C"/>
    <w:rsid w:val="00F85CDF"/>
    <w:rsid w:val="00F85F57"/>
    <w:rsid w:val="00F86145"/>
    <w:rsid w:val="00F869A3"/>
    <w:rsid w:val="00F86D76"/>
    <w:rsid w:val="00F901CA"/>
    <w:rsid w:val="00F91354"/>
    <w:rsid w:val="00F916B8"/>
    <w:rsid w:val="00F9201C"/>
    <w:rsid w:val="00F92693"/>
    <w:rsid w:val="00F937A3"/>
    <w:rsid w:val="00F9392B"/>
    <w:rsid w:val="00F9429F"/>
    <w:rsid w:val="00F944E7"/>
    <w:rsid w:val="00F958FD"/>
    <w:rsid w:val="00F95CD0"/>
    <w:rsid w:val="00F95E3C"/>
    <w:rsid w:val="00F95EBC"/>
    <w:rsid w:val="00F96222"/>
    <w:rsid w:val="00F97089"/>
    <w:rsid w:val="00F97854"/>
    <w:rsid w:val="00F9791D"/>
    <w:rsid w:val="00FA0D72"/>
    <w:rsid w:val="00FA0DC1"/>
    <w:rsid w:val="00FA0F99"/>
    <w:rsid w:val="00FA1365"/>
    <w:rsid w:val="00FA17EF"/>
    <w:rsid w:val="00FA1F40"/>
    <w:rsid w:val="00FA2103"/>
    <w:rsid w:val="00FA2DC3"/>
    <w:rsid w:val="00FA32C8"/>
    <w:rsid w:val="00FA39C6"/>
    <w:rsid w:val="00FA4448"/>
    <w:rsid w:val="00FA48CD"/>
    <w:rsid w:val="00FA4E3F"/>
    <w:rsid w:val="00FA4F41"/>
    <w:rsid w:val="00FA5799"/>
    <w:rsid w:val="00FA5D44"/>
    <w:rsid w:val="00FA5F36"/>
    <w:rsid w:val="00FA63C8"/>
    <w:rsid w:val="00FA6634"/>
    <w:rsid w:val="00FA6852"/>
    <w:rsid w:val="00FA72F8"/>
    <w:rsid w:val="00FA77D5"/>
    <w:rsid w:val="00FB0565"/>
    <w:rsid w:val="00FB10B0"/>
    <w:rsid w:val="00FB1FF4"/>
    <w:rsid w:val="00FB276D"/>
    <w:rsid w:val="00FB2C4C"/>
    <w:rsid w:val="00FB2DC7"/>
    <w:rsid w:val="00FB4177"/>
    <w:rsid w:val="00FB42C7"/>
    <w:rsid w:val="00FB42F2"/>
    <w:rsid w:val="00FB443B"/>
    <w:rsid w:val="00FB577C"/>
    <w:rsid w:val="00FB5B7C"/>
    <w:rsid w:val="00FB67BB"/>
    <w:rsid w:val="00FB68BF"/>
    <w:rsid w:val="00FB75FA"/>
    <w:rsid w:val="00FC050C"/>
    <w:rsid w:val="00FC06C8"/>
    <w:rsid w:val="00FC1380"/>
    <w:rsid w:val="00FC182F"/>
    <w:rsid w:val="00FC2008"/>
    <w:rsid w:val="00FC2337"/>
    <w:rsid w:val="00FC25CC"/>
    <w:rsid w:val="00FC34F0"/>
    <w:rsid w:val="00FC35A1"/>
    <w:rsid w:val="00FC44B3"/>
    <w:rsid w:val="00FC48A3"/>
    <w:rsid w:val="00FC5386"/>
    <w:rsid w:val="00FC5A2C"/>
    <w:rsid w:val="00FC5AC1"/>
    <w:rsid w:val="00FC6390"/>
    <w:rsid w:val="00FC648B"/>
    <w:rsid w:val="00FC6C4B"/>
    <w:rsid w:val="00FC7590"/>
    <w:rsid w:val="00FC795D"/>
    <w:rsid w:val="00FC7F2E"/>
    <w:rsid w:val="00FC7F89"/>
    <w:rsid w:val="00FD1F3A"/>
    <w:rsid w:val="00FD29DA"/>
    <w:rsid w:val="00FD31B4"/>
    <w:rsid w:val="00FD33D8"/>
    <w:rsid w:val="00FD3A00"/>
    <w:rsid w:val="00FD468E"/>
    <w:rsid w:val="00FD4FB7"/>
    <w:rsid w:val="00FD572C"/>
    <w:rsid w:val="00FD5EDC"/>
    <w:rsid w:val="00FD61F3"/>
    <w:rsid w:val="00FD6AFA"/>
    <w:rsid w:val="00FD719A"/>
    <w:rsid w:val="00FD7AD8"/>
    <w:rsid w:val="00FE06F5"/>
    <w:rsid w:val="00FE0CF6"/>
    <w:rsid w:val="00FE1636"/>
    <w:rsid w:val="00FE218B"/>
    <w:rsid w:val="00FE2341"/>
    <w:rsid w:val="00FE234A"/>
    <w:rsid w:val="00FE38B6"/>
    <w:rsid w:val="00FE526B"/>
    <w:rsid w:val="00FE536F"/>
    <w:rsid w:val="00FE5AB7"/>
    <w:rsid w:val="00FE5E86"/>
    <w:rsid w:val="00FE5F6B"/>
    <w:rsid w:val="00FE677D"/>
    <w:rsid w:val="00FE6893"/>
    <w:rsid w:val="00FE695B"/>
    <w:rsid w:val="00FE6F7B"/>
    <w:rsid w:val="00FE72F6"/>
    <w:rsid w:val="00FE7A2C"/>
    <w:rsid w:val="00FF0079"/>
    <w:rsid w:val="00FF1402"/>
    <w:rsid w:val="00FF1EF5"/>
    <w:rsid w:val="00FF204C"/>
    <w:rsid w:val="00FF215E"/>
    <w:rsid w:val="00FF28B5"/>
    <w:rsid w:val="00FF2D5D"/>
    <w:rsid w:val="00FF30A1"/>
    <w:rsid w:val="00FF32DB"/>
    <w:rsid w:val="00FF3C25"/>
    <w:rsid w:val="00FF5669"/>
    <w:rsid w:val="00FF5709"/>
    <w:rsid w:val="00FF5CE7"/>
    <w:rsid w:val="00FF61D1"/>
    <w:rsid w:val="00FF633B"/>
    <w:rsid w:val="00FF64F5"/>
    <w:rsid w:val="00FF6A7A"/>
    <w:rsid w:val="00FF6CF6"/>
    <w:rsid w:val="00FF6DA3"/>
    <w:rsid w:val="00FF6DCB"/>
    <w:rsid w:val="00FF6E41"/>
    <w:rsid w:val="00FF79BE"/>
    <w:rsid w:val="00FF7C5F"/>
    <w:rsid w:val="00FF7EC4"/>
    <w:rsid w:val="00FF7E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5">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7"/>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link w:val="Heading2Char"/>
    <w:qFormat/>
    <w:rsid w:val="007A2950"/>
    <w:pPr>
      <w:spacing w:before="120"/>
      <w:outlineLvl w:val="1"/>
    </w:pPr>
    <w:rPr>
      <w:rFonts w:ascii="Arial" w:hAnsi="Arial"/>
      <w:b/>
      <w:color w:val="000000"/>
      <w:sz w:val="24"/>
    </w:rPr>
  </w:style>
  <w:style w:type="paragraph" w:styleId="Heading3">
    <w:name w:val="heading 3"/>
    <w:basedOn w:val="Normal"/>
    <w:link w:val="Heading3Char"/>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character" w:customStyle="1" w:styleId="Heading2Char">
    <w:name w:val="Heading 2 Char"/>
    <w:basedOn w:val="DefaultParagraphFont"/>
    <w:link w:val="Heading2"/>
    <w:rsid w:val="00D359CE"/>
    <w:rPr>
      <w:rFonts w:ascii="Arial" w:hAnsi="Arial"/>
      <w:b/>
      <w:color w:val="000000"/>
      <w:sz w:val="24"/>
    </w:rPr>
  </w:style>
  <w:style w:type="character" w:customStyle="1" w:styleId="Heading3Char">
    <w:name w:val="Heading 3 Char"/>
    <w:basedOn w:val="DefaultParagraphFont"/>
    <w:link w:val="Heading3"/>
    <w:rsid w:val="00D359CE"/>
    <w:rPr>
      <w:b/>
      <w:color w:val="000000"/>
      <w:sz w:val="24"/>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7A2950"/>
    <w:pPr>
      <w:spacing w:after="240"/>
      <w:jc w:val="center"/>
    </w:pPr>
    <w:rPr>
      <w:rFonts w:ascii="Arial Black" w:hAnsi="Arial Black"/>
      <w:color w:val="000000"/>
      <w:sz w:val="48"/>
    </w:rPr>
  </w:style>
  <w:style w:type="character" w:customStyle="1" w:styleId="TitleChar">
    <w:name w:val="Title Char"/>
    <w:basedOn w:val="DefaultParagraphFont"/>
    <w:link w:val="Title"/>
    <w:rsid w:val="00D359CE"/>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uiPriority w:val="99"/>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 w:type="character" w:customStyle="1" w:styleId="BodyTextIndent2Char">
    <w:name w:val="Body Text Indent 2 Char"/>
    <w:basedOn w:val="DefaultParagraphFont"/>
    <w:link w:val="BodyTextIndent2"/>
    <w:semiHidden/>
    <w:rsid w:val="00D359CE"/>
    <w:rPr>
      <w:rFonts w:ascii="CG Times" w:hAnsi="CG Times"/>
      <w:sz w:val="17"/>
      <w:szCs w:val="17"/>
    </w:rPr>
  </w:style>
  <w:style w:type="paragraph" w:styleId="BodyTextIndent2">
    <w:name w:val="Body Text Indent 2"/>
    <w:basedOn w:val="Normal"/>
    <w:link w:val="BodyTextIndent2Char"/>
    <w:semiHidden/>
    <w:rsid w:val="00D359C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overflowPunct/>
      <w:ind w:left="1200" w:hanging="1200"/>
      <w:textAlignment w:val="auto"/>
    </w:pPr>
    <w:rPr>
      <w:rFonts w:ascii="CG Times" w:hAnsi="CG Times"/>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9B7"/>
    <w:pPr>
      <w:overflowPunct w:val="0"/>
      <w:autoSpaceDE w:val="0"/>
      <w:autoSpaceDN w:val="0"/>
      <w:adjustRightInd w:val="0"/>
      <w:textAlignment w:val="baseline"/>
    </w:pPr>
  </w:style>
  <w:style w:type="paragraph" w:styleId="Heading1">
    <w:name w:val="heading 1"/>
    <w:basedOn w:val="Normal"/>
    <w:link w:val="Heading1Char"/>
    <w:qFormat/>
    <w:rsid w:val="007A2950"/>
    <w:pPr>
      <w:spacing w:before="280"/>
      <w:outlineLvl w:val="0"/>
    </w:pPr>
    <w:rPr>
      <w:rFonts w:ascii="Arial Black" w:hAnsi="Arial Black"/>
      <w:color w:val="000000"/>
      <w:sz w:val="28"/>
    </w:rPr>
  </w:style>
  <w:style w:type="paragraph" w:styleId="Heading2">
    <w:name w:val="heading 2"/>
    <w:basedOn w:val="Normal"/>
    <w:link w:val="Heading2Char"/>
    <w:qFormat/>
    <w:rsid w:val="007A2950"/>
    <w:pPr>
      <w:spacing w:before="120"/>
      <w:outlineLvl w:val="1"/>
    </w:pPr>
    <w:rPr>
      <w:rFonts w:ascii="Arial" w:hAnsi="Arial"/>
      <w:b/>
      <w:color w:val="000000"/>
      <w:sz w:val="24"/>
    </w:rPr>
  </w:style>
  <w:style w:type="paragraph" w:styleId="Heading3">
    <w:name w:val="heading 3"/>
    <w:basedOn w:val="Normal"/>
    <w:link w:val="Heading3Char"/>
    <w:qFormat/>
    <w:rsid w:val="007A2950"/>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27836"/>
    <w:rPr>
      <w:rFonts w:ascii="Arial Black" w:hAnsi="Arial Black"/>
      <w:color w:val="000000"/>
      <w:sz w:val="28"/>
    </w:rPr>
  </w:style>
  <w:style w:type="character" w:customStyle="1" w:styleId="Heading2Char">
    <w:name w:val="Heading 2 Char"/>
    <w:basedOn w:val="DefaultParagraphFont"/>
    <w:link w:val="Heading2"/>
    <w:rsid w:val="00D359CE"/>
    <w:rPr>
      <w:rFonts w:ascii="Arial" w:hAnsi="Arial"/>
      <w:b/>
      <w:color w:val="000000"/>
      <w:sz w:val="24"/>
    </w:rPr>
  </w:style>
  <w:style w:type="character" w:customStyle="1" w:styleId="Heading3Char">
    <w:name w:val="Heading 3 Char"/>
    <w:basedOn w:val="DefaultParagraphFont"/>
    <w:link w:val="Heading3"/>
    <w:rsid w:val="00D359CE"/>
    <w:rPr>
      <w:b/>
      <w:color w:val="000000"/>
      <w:sz w:val="24"/>
    </w:rPr>
  </w:style>
  <w:style w:type="table" w:styleId="TableGrid">
    <w:name w:val="Table Grid"/>
    <w:basedOn w:val="TableNormal"/>
    <w:uiPriority w:val="59"/>
    <w:rsid w:val="004437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7A2950"/>
    <w:pPr>
      <w:spacing w:after="240"/>
      <w:jc w:val="center"/>
    </w:pPr>
    <w:rPr>
      <w:rFonts w:ascii="Arial Black" w:hAnsi="Arial Black"/>
      <w:color w:val="000000"/>
      <w:sz w:val="48"/>
    </w:rPr>
  </w:style>
  <w:style w:type="character" w:customStyle="1" w:styleId="TitleChar">
    <w:name w:val="Title Char"/>
    <w:basedOn w:val="DefaultParagraphFont"/>
    <w:link w:val="Title"/>
    <w:rsid w:val="00D359CE"/>
    <w:rPr>
      <w:rFonts w:ascii="Arial Black" w:hAnsi="Arial Black"/>
      <w:color w:val="000000"/>
      <w:sz w:val="48"/>
    </w:rPr>
  </w:style>
  <w:style w:type="paragraph" w:customStyle="1" w:styleId="OutlineNotIndented">
    <w:name w:val="Outline (Not Indented)"/>
    <w:basedOn w:val="Normal"/>
    <w:rsid w:val="007A2950"/>
    <w:rPr>
      <w:color w:val="000000"/>
      <w:sz w:val="24"/>
    </w:rPr>
  </w:style>
  <w:style w:type="paragraph" w:customStyle="1" w:styleId="OutlineIndented">
    <w:name w:val="Outline (Indented)"/>
    <w:basedOn w:val="Normal"/>
    <w:rsid w:val="007A2950"/>
    <w:rPr>
      <w:color w:val="000000"/>
      <w:sz w:val="24"/>
    </w:rPr>
  </w:style>
  <w:style w:type="paragraph" w:customStyle="1" w:styleId="TableText">
    <w:name w:val="Table Text"/>
    <w:basedOn w:val="Normal"/>
    <w:rsid w:val="007A2950"/>
    <w:pPr>
      <w:jc w:val="right"/>
    </w:pPr>
    <w:rPr>
      <w:color w:val="000000"/>
      <w:sz w:val="24"/>
    </w:rPr>
  </w:style>
  <w:style w:type="paragraph" w:customStyle="1" w:styleId="NumberList">
    <w:name w:val="Number List"/>
    <w:basedOn w:val="Normal"/>
    <w:rsid w:val="007A2950"/>
    <w:rPr>
      <w:color w:val="000000"/>
      <w:sz w:val="24"/>
    </w:rPr>
  </w:style>
  <w:style w:type="paragraph" w:customStyle="1" w:styleId="FirstLineIndent">
    <w:name w:val="First Line Indent"/>
    <w:basedOn w:val="Normal"/>
    <w:rsid w:val="007A2950"/>
    <w:pPr>
      <w:ind w:firstLine="720"/>
    </w:pPr>
    <w:rPr>
      <w:color w:val="000000"/>
      <w:sz w:val="24"/>
    </w:rPr>
  </w:style>
  <w:style w:type="paragraph" w:customStyle="1" w:styleId="Bullet2">
    <w:name w:val="Bullet 2"/>
    <w:basedOn w:val="Normal"/>
    <w:rsid w:val="007A2950"/>
    <w:rPr>
      <w:color w:val="000000"/>
      <w:sz w:val="24"/>
    </w:rPr>
  </w:style>
  <w:style w:type="paragraph" w:customStyle="1" w:styleId="Bullet1">
    <w:name w:val="Bullet 1"/>
    <w:basedOn w:val="Normal"/>
    <w:rsid w:val="007A2950"/>
    <w:rPr>
      <w:color w:val="000000"/>
      <w:sz w:val="24"/>
    </w:rPr>
  </w:style>
  <w:style w:type="paragraph" w:customStyle="1" w:styleId="BodySingle">
    <w:name w:val="Body Single"/>
    <w:basedOn w:val="Normal"/>
    <w:rsid w:val="007A2950"/>
    <w:rPr>
      <w:color w:val="000000"/>
      <w:sz w:val="24"/>
    </w:rPr>
  </w:style>
  <w:style w:type="paragraph" w:customStyle="1" w:styleId="DefaultText">
    <w:name w:val="Default Text"/>
    <w:basedOn w:val="Normal"/>
    <w:rsid w:val="007A2950"/>
    <w:rPr>
      <w:color w:val="000000"/>
      <w:sz w:val="24"/>
    </w:rPr>
  </w:style>
  <w:style w:type="character" w:customStyle="1" w:styleId="InitialStyle">
    <w:name w:val="InitialStyle"/>
    <w:rsid w:val="007A2950"/>
    <w:rPr>
      <w:rFonts w:ascii="Courier New" w:hAnsi="Courier New"/>
      <w:color w:val="000000"/>
      <w:spacing w:val="0"/>
      <w:sz w:val="24"/>
    </w:rPr>
  </w:style>
  <w:style w:type="table" w:customStyle="1" w:styleId="LightList1">
    <w:name w:val="Light List1"/>
    <w:basedOn w:val="TableNormal"/>
    <w:uiPriority w:val="61"/>
    <w:rsid w:val="006A4E5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6A4E5F"/>
    <w:rPr>
      <w:rFonts w:ascii="Tahoma" w:hAnsi="Tahoma" w:cs="Tahoma"/>
      <w:sz w:val="16"/>
      <w:szCs w:val="16"/>
    </w:rPr>
  </w:style>
  <w:style w:type="character" w:customStyle="1" w:styleId="BalloonTextChar">
    <w:name w:val="Balloon Text Char"/>
    <w:basedOn w:val="DefaultParagraphFont"/>
    <w:link w:val="BalloonText"/>
    <w:uiPriority w:val="99"/>
    <w:semiHidden/>
    <w:rsid w:val="006A4E5F"/>
    <w:rPr>
      <w:rFonts w:ascii="Tahoma" w:hAnsi="Tahoma" w:cs="Tahoma"/>
      <w:sz w:val="16"/>
      <w:szCs w:val="16"/>
    </w:rPr>
  </w:style>
  <w:style w:type="paragraph" w:styleId="Header">
    <w:name w:val="header"/>
    <w:basedOn w:val="Normal"/>
    <w:link w:val="HeaderChar"/>
    <w:uiPriority w:val="99"/>
    <w:unhideWhenUsed/>
    <w:rsid w:val="006A4E5F"/>
    <w:pPr>
      <w:tabs>
        <w:tab w:val="center" w:pos="4680"/>
        <w:tab w:val="right" w:pos="9360"/>
      </w:tabs>
    </w:pPr>
  </w:style>
  <w:style w:type="character" w:customStyle="1" w:styleId="HeaderChar">
    <w:name w:val="Header Char"/>
    <w:basedOn w:val="DefaultParagraphFont"/>
    <w:link w:val="Header"/>
    <w:uiPriority w:val="99"/>
    <w:rsid w:val="006A4E5F"/>
  </w:style>
  <w:style w:type="paragraph" w:styleId="Footer">
    <w:name w:val="footer"/>
    <w:basedOn w:val="Normal"/>
    <w:link w:val="FooterChar"/>
    <w:uiPriority w:val="99"/>
    <w:unhideWhenUsed/>
    <w:rsid w:val="006A4E5F"/>
    <w:pPr>
      <w:tabs>
        <w:tab w:val="center" w:pos="4680"/>
        <w:tab w:val="right" w:pos="9360"/>
      </w:tabs>
    </w:pPr>
  </w:style>
  <w:style w:type="character" w:customStyle="1" w:styleId="FooterChar">
    <w:name w:val="Footer Char"/>
    <w:basedOn w:val="DefaultParagraphFont"/>
    <w:link w:val="Footer"/>
    <w:uiPriority w:val="99"/>
    <w:rsid w:val="006A4E5F"/>
  </w:style>
  <w:style w:type="table" w:customStyle="1" w:styleId="MediumList21">
    <w:name w:val="Medium List 21"/>
    <w:basedOn w:val="TableNormal"/>
    <w:uiPriority w:val="66"/>
    <w:rsid w:val="008337A5"/>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themeColor="text1"/>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ghtShading-Accent11">
    <w:name w:val="Light Shading - Accent 11"/>
    <w:basedOn w:val="TableNormal"/>
    <w:uiPriority w:val="60"/>
    <w:rsid w:val="008E02E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odyText">
    <w:name w:val="Body Text"/>
    <w:basedOn w:val="Normal"/>
    <w:link w:val="BodyTextChar"/>
    <w:rsid w:val="008B4625"/>
    <w:pPr>
      <w:overflowPunct/>
      <w:autoSpaceDE/>
      <w:autoSpaceDN/>
      <w:adjustRightInd/>
      <w:spacing w:line="216" w:lineRule="auto"/>
      <w:jc w:val="center"/>
      <w:textAlignment w:val="auto"/>
    </w:pPr>
    <w:rPr>
      <w:rFonts w:ascii="Garamond" w:hAnsi="Garamond"/>
      <w:b/>
      <w:bCs/>
      <w:iCs/>
      <w:spacing w:val="-3"/>
      <w:sz w:val="18"/>
      <w:szCs w:val="24"/>
    </w:rPr>
  </w:style>
  <w:style w:type="character" w:customStyle="1" w:styleId="BodyTextChar">
    <w:name w:val="Body Text Char"/>
    <w:basedOn w:val="DefaultParagraphFont"/>
    <w:link w:val="BodyText"/>
    <w:rsid w:val="008B4625"/>
    <w:rPr>
      <w:rFonts w:ascii="Garamond" w:hAnsi="Garamond"/>
      <w:b/>
      <w:bCs/>
      <w:iCs/>
      <w:spacing w:val="-3"/>
      <w:sz w:val="18"/>
      <w:szCs w:val="24"/>
    </w:rPr>
  </w:style>
  <w:style w:type="paragraph" w:styleId="DocumentMap">
    <w:name w:val="Document Map"/>
    <w:basedOn w:val="Normal"/>
    <w:link w:val="DocumentMapChar"/>
    <w:uiPriority w:val="99"/>
    <w:semiHidden/>
    <w:unhideWhenUsed/>
    <w:rsid w:val="00CE35BE"/>
    <w:rPr>
      <w:rFonts w:ascii="Tahoma" w:hAnsi="Tahoma" w:cs="Tahoma"/>
      <w:sz w:val="16"/>
      <w:szCs w:val="16"/>
    </w:rPr>
  </w:style>
  <w:style w:type="character" w:customStyle="1" w:styleId="DocumentMapChar">
    <w:name w:val="Document Map Char"/>
    <w:basedOn w:val="DefaultParagraphFont"/>
    <w:link w:val="DocumentMap"/>
    <w:uiPriority w:val="99"/>
    <w:semiHidden/>
    <w:rsid w:val="00CE35BE"/>
    <w:rPr>
      <w:rFonts w:ascii="Tahoma" w:hAnsi="Tahoma" w:cs="Tahoma"/>
      <w:sz w:val="16"/>
      <w:szCs w:val="16"/>
    </w:rPr>
  </w:style>
  <w:style w:type="paragraph" w:styleId="ListParagraph">
    <w:name w:val="List Paragraph"/>
    <w:basedOn w:val="Normal"/>
    <w:uiPriority w:val="34"/>
    <w:qFormat/>
    <w:rsid w:val="0085648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856487"/>
    <w:pPr>
      <w:overflowPunct/>
      <w:autoSpaceDE/>
      <w:autoSpaceDN/>
      <w:adjustRightInd/>
      <w:spacing w:before="100" w:beforeAutospacing="1" w:after="115"/>
      <w:textAlignment w:val="auto"/>
    </w:pPr>
    <w:rPr>
      <w:sz w:val="24"/>
      <w:szCs w:val="24"/>
    </w:rPr>
  </w:style>
  <w:style w:type="paragraph" w:customStyle="1" w:styleId="Default">
    <w:name w:val="Default"/>
    <w:uiPriority w:val="99"/>
    <w:rsid w:val="005305C5"/>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uiPriority w:val="99"/>
    <w:semiHidden/>
    <w:rsid w:val="00C27836"/>
    <w:rPr>
      <w:rFonts w:ascii="Calibri" w:eastAsia="Calibri" w:hAnsi="Calibri"/>
      <w:sz w:val="24"/>
      <w:szCs w:val="24"/>
    </w:rPr>
  </w:style>
  <w:style w:type="paragraph" w:styleId="CommentText">
    <w:name w:val="annotation text"/>
    <w:basedOn w:val="Normal"/>
    <w:link w:val="CommentTextChar"/>
    <w:uiPriority w:val="99"/>
    <w:semiHidden/>
    <w:unhideWhenUsed/>
    <w:rsid w:val="00C27836"/>
    <w:pPr>
      <w:overflowPunct/>
      <w:autoSpaceDE/>
      <w:autoSpaceDN/>
      <w:adjustRightInd/>
      <w:spacing w:after="200" w:line="276" w:lineRule="auto"/>
      <w:textAlignment w:val="auto"/>
    </w:pPr>
    <w:rPr>
      <w:rFonts w:ascii="Calibri" w:eastAsia="Calibri" w:hAnsi="Calibri"/>
      <w:sz w:val="24"/>
      <w:szCs w:val="24"/>
    </w:rPr>
  </w:style>
  <w:style w:type="character" w:customStyle="1" w:styleId="CommentSubjectChar">
    <w:name w:val="Comment Subject Char"/>
    <w:basedOn w:val="CommentTextChar"/>
    <w:link w:val="CommentSubject"/>
    <w:uiPriority w:val="99"/>
    <w:semiHidden/>
    <w:rsid w:val="00C27836"/>
    <w:rPr>
      <w:rFonts w:ascii="Calibri" w:eastAsia="Calibri" w:hAnsi="Calibri"/>
      <w:b/>
      <w:bCs/>
      <w:sz w:val="24"/>
      <w:szCs w:val="24"/>
    </w:rPr>
  </w:style>
  <w:style w:type="paragraph" w:styleId="CommentSubject">
    <w:name w:val="annotation subject"/>
    <w:basedOn w:val="CommentText"/>
    <w:next w:val="CommentText"/>
    <w:link w:val="CommentSubjectChar"/>
    <w:uiPriority w:val="99"/>
    <w:semiHidden/>
    <w:unhideWhenUsed/>
    <w:rsid w:val="00C27836"/>
    <w:rPr>
      <w:b/>
      <w:bCs/>
    </w:rPr>
  </w:style>
  <w:style w:type="character" w:customStyle="1" w:styleId="apple-converted-space">
    <w:name w:val="apple-converted-space"/>
    <w:basedOn w:val="DefaultParagraphFont"/>
    <w:rsid w:val="00C27836"/>
  </w:style>
  <w:style w:type="paragraph" w:styleId="Revision">
    <w:name w:val="Revision"/>
    <w:hidden/>
    <w:uiPriority w:val="99"/>
    <w:semiHidden/>
    <w:rsid w:val="00233C8C"/>
  </w:style>
  <w:style w:type="table" w:customStyle="1" w:styleId="MediumShading21">
    <w:name w:val="Medium Shading 21"/>
    <w:basedOn w:val="TableNormal"/>
    <w:uiPriority w:val="64"/>
    <w:rsid w:val="008F727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Grid31">
    <w:name w:val="Medium Grid 31"/>
    <w:basedOn w:val="TableNormal"/>
    <w:uiPriority w:val="69"/>
    <w:rsid w:val="00F6609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character" w:styleId="Hyperlink">
    <w:name w:val="Hyperlink"/>
    <w:basedOn w:val="DefaultParagraphFont"/>
    <w:uiPriority w:val="99"/>
    <w:semiHidden/>
    <w:unhideWhenUsed/>
    <w:rsid w:val="00350433"/>
    <w:rPr>
      <w:color w:val="1D4994"/>
      <w:u w:val="single"/>
    </w:rPr>
  </w:style>
  <w:style w:type="character" w:styleId="Emphasis">
    <w:name w:val="Emphasis"/>
    <w:basedOn w:val="DefaultParagraphFont"/>
    <w:uiPriority w:val="20"/>
    <w:qFormat/>
    <w:rsid w:val="00B247EB"/>
    <w:rPr>
      <w:i/>
      <w:iCs/>
    </w:rPr>
  </w:style>
  <w:style w:type="character" w:styleId="CommentReference">
    <w:name w:val="annotation reference"/>
    <w:basedOn w:val="DefaultParagraphFont"/>
    <w:uiPriority w:val="99"/>
    <w:semiHidden/>
    <w:unhideWhenUsed/>
    <w:rsid w:val="00C80804"/>
    <w:rPr>
      <w:sz w:val="16"/>
      <w:szCs w:val="16"/>
    </w:rPr>
  </w:style>
  <w:style w:type="character" w:customStyle="1" w:styleId="BodyTextIndent2Char">
    <w:name w:val="Body Text Indent 2 Char"/>
    <w:basedOn w:val="DefaultParagraphFont"/>
    <w:link w:val="BodyTextIndent2"/>
    <w:semiHidden/>
    <w:rsid w:val="00D359CE"/>
    <w:rPr>
      <w:rFonts w:ascii="CG Times" w:hAnsi="CG Times"/>
      <w:sz w:val="17"/>
      <w:szCs w:val="17"/>
    </w:rPr>
  </w:style>
  <w:style w:type="paragraph" w:styleId="BodyTextIndent2">
    <w:name w:val="Body Text Indent 2"/>
    <w:basedOn w:val="Normal"/>
    <w:link w:val="BodyTextIndent2Char"/>
    <w:semiHidden/>
    <w:rsid w:val="00D359CE"/>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360"/>
        <w:tab w:val="left" w:pos="6960"/>
        <w:tab w:val="left" w:pos="7560"/>
        <w:tab w:val="left" w:pos="8160"/>
        <w:tab w:val="left" w:pos="8760"/>
        <w:tab w:val="left" w:pos="9360"/>
      </w:tabs>
      <w:overflowPunct/>
      <w:ind w:left="1200" w:hanging="1200"/>
      <w:textAlignment w:val="auto"/>
    </w:pPr>
    <w:rPr>
      <w:rFonts w:ascii="CG Times" w:hAnsi="CG Times"/>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8670">
      <w:bodyDiv w:val="1"/>
      <w:marLeft w:val="0"/>
      <w:marRight w:val="0"/>
      <w:marTop w:val="0"/>
      <w:marBottom w:val="0"/>
      <w:divBdr>
        <w:top w:val="none" w:sz="0" w:space="0" w:color="auto"/>
        <w:left w:val="none" w:sz="0" w:space="0" w:color="auto"/>
        <w:bottom w:val="none" w:sz="0" w:space="0" w:color="auto"/>
        <w:right w:val="none" w:sz="0" w:space="0" w:color="auto"/>
      </w:divBdr>
    </w:div>
    <w:div w:id="22757717">
      <w:bodyDiv w:val="1"/>
      <w:marLeft w:val="0"/>
      <w:marRight w:val="0"/>
      <w:marTop w:val="0"/>
      <w:marBottom w:val="0"/>
      <w:divBdr>
        <w:top w:val="none" w:sz="0" w:space="0" w:color="auto"/>
        <w:left w:val="none" w:sz="0" w:space="0" w:color="auto"/>
        <w:bottom w:val="none" w:sz="0" w:space="0" w:color="auto"/>
        <w:right w:val="none" w:sz="0" w:space="0" w:color="auto"/>
      </w:divBdr>
    </w:div>
    <w:div w:id="32578830">
      <w:bodyDiv w:val="1"/>
      <w:marLeft w:val="0"/>
      <w:marRight w:val="0"/>
      <w:marTop w:val="0"/>
      <w:marBottom w:val="0"/>
      <w:divBdr>
        <w:top w:val="none" w:sz="0" w:space="0" w:color="auto"/>
        <w:left w:val="none" w:sz="0" w:space="0" w:color="auto"/>
        <w:bottom w:val="none" w:sz="0" w:space="0" w:color="auto"/>
        <w:right w:val="none" w:sz="0" w:space="0" w:color="auto"/>
      </w:divBdr>
    </w:div>
    <w:div w:id="79064835">
      <w:bodyDiv w:val="1"/>
      <w:marLeft w:val="0"/>
      <w:marRight w:val="0"/>
      <w:marTop w:val="0"/>
      <w:marBottom w:val="0"/>
      <w:divBdr>
        <w:top w:val="none" w:sz="0" w:space="0" w:color="auto"/>
        <w:left w:val="none" w:sz="0" w:space="0" w:color="auto"/>
        <w:bottom w:val="none" w:sz="0" w:space="0" w:color="auto"/>
        <w:right w:val="none" w:sz="0" w:space="0" w:color="auto"/>
      </w:divBdr>
    </w:div>
    <w:div w:id="99181073">
      <w:bodyDiv w:val="1"/>
      <w:marLeft w:val="0"/>
      <w:marRight w:val="0"/>
      <w:marTop w:val="0"/>
      <w:marBottom w:val="0"/>
      <w:divBdr>
        <w:top w:val="none" w:sz="0" w:space="0" w:color="auto"/>
        <w:left w:val="none" w:sz="0" w:space="0" w:color="auto"/>
        <w:bottom w:val="none" w:sz="0" w:space="0" w:color="auto"/>
        <w:right w:val="none" w:sz="0" w:space="0" w:color="auto"/>
      </w:divBdr>
    </w:div>
    <w:div w:id="145629758">
      <w:bodyDiv w:val="1"/>
      <w:marLeft w:val="0"/>
      <w:marRight w:val="0"/>
      <w:marTop w:val="0"/>
      <w:marBottom w:val="0"/>
      <w:divBdr>
        <w:top w:val="none" w:sz="0" w:space="0" w:color="auto"/>
        <w:left w:val="none" w:sz="0" w:space="0" w:color="auto"/>
        <w:bottom w:val="none" w:sz="0" w:space="0" w:color="auto"/>
        <w:right w:val="none" w:sz="0" w:space="0" w:color="auto"/>
      </w:divBdr>
    </w:div>
    <w:div w:id="210383862">
      <w:bodyDiv w:val="1"/>
      <w:marLeft w:val="0"/>
      <w:marRight w:val="0"/>
      <w:marTop w:val="0"/>
      <w:marBottom w:val="0"/>
      <w:divBdr>
        <w:top w:val="none" w:sz="0" w:space="0" w:color="auto"/>
        <w:left w:val="none" w:sz="0" w:space="0" w:color="auto"/>
        <w:bottom w:val="none" w:sz="0" w:space="0" w:color="auto"/>
        <w:right w:val="none" w:sz="0" w:space="0" w:color="auto"/>
      </w:divBdr>
    </w:div>
    <w:div w:id="223836828">
      <w:bodyDiv w:val="1"/>
      <w:marLeft w:val="0"/>
      <w:marRight w:val="0"/>
      <w:marTop w:val="0"/>
      <w:marBottom w:val="0"/>
      <w:divBdr>
        <w:top w:val="none" w:sz="0" w:space="0" w:color="auto"/>
        <w:left w:val="none" w:sz="0" w:space="0" w:color="auto"/>
        <w:bottom w:val="none" w:sz="0" w:space="0" w:color="auto"/>
        <w:right w:val="none" w:sz="0" w:space="0" w:color="auto"/>
      </w:divBdr>
    </w:div>
    <w:div w:id="279579229">
      <w:bodyDiv w:val="1"/>
      <w:marLeft w:val="0"/>
      <w:marRight w:val="0"/>
      <w:marTop w:val="0"/>
      <w:marBottom w:val="0"/>
      <w:divBdr>
        <w:top w:val="none" w:sz="0" w:space="0" w:color="auto"/>
        <w:left w:val="none" w:sz="0" w:space="0" w:color="auto"/>
        <w:bottom w:val="none" w:sz="0" w:space="0" w:color="auto"/>
        <w:right w:val="none" w:sz="0" w:space="0" w:color="auto"/>
      </w:divBdr>
    </w:div>
    <w:div w:id="377172560">
      <w:bodyDiv w:val="1"/>
      <w:marLeft w:val="0"/>
      <w:marRight w:val="0"/>
      <w:marTop w:val="0"/>
      <w:marBottom w:val="0"/>
      <w:divBdr>
        <w:top w:val="none" w:sz="0" w:space="0" w:color="auto"/>
        <w:left w:val="none" w:sz="0" w:space="0" w:color="auto"/>
        <w:bottom w:val="none" w:sz="0" w:space="0" w:color="auto"/>
        <w:right w:val="none" w:sz="0" w:space="0" w:color="auto"/>
      </w:divBdr>
    </w:div>
    <w:div w:id="392703102">
      <w:bodyDiv w:val="1"/>
      <w:marLeft w:val="0"/>
      <w:marRight w:val="0"/>
      <w:marTop w:val="0"/>
      <w:marBottom w:val="0"/>
      <w:divBdr>
        <w:top w:val="none" w:sz="0" w:space="0" w:color="auto"/>
        <w:left w:val="none" w:sz="0" w:space="0" w:color="auto"/>
        <w:bottom w:val="none" w:sz="0" w:space="0" w:color="auto"/>
        <w:right w:val="none" w:sz="0" w:space="0" w:color="auto"/>
      </w:divBdr>
    </w:div>
    <w:div w:id="415515437">
      <w:bodyDiv w:val="1"/>
      <w:marLeft w:val="0"/>
      <w:marRight w:val="0"/>
      <w:marTop w:val="0"/>
      <w:marBottom w:val="0"/>
      <w:divBdr>
        <w:top w:val="none" w:sz="0" w:space="0" w:color="auto"/>
        <w:left w:val="none" w:sz="0" w:space="0" w:color="auto"/>
        <w:bottom w:val="none" w:sz="0" w:space="0" w:color="auto"/>
        <w:right w:val="none" w:sz="0" w:space="0" w:color="auto"/>
      </w:divBdr>
    </w:div>
    <w:div w:id="434785585">
      <w:bodyDiv w:val="1"/>
      <w:marLeft w:val="0"/>
      <w:marRight w:val="0"/>
      <w:marTop w:val="0"/>
      <w:marBottom w:val="0"/>
      <w:divBdr>
        <w:top w:val="none" w:sz="0" w:space="0" w:color="auto"/>
        <w:left w:val="none" w:sz="0" w:space="0" w:color="auto"/>
        <w:bottom w:val="none" w:sz="0" w:space="0" w:color="auto"/>
        <w:right w:val="none" w:sz="0" w:space="0" w:color="auto"/>
      </w:divBdr>
    </w:div>
    <w:div w:id="448014820">
      <w:bodyDiv w:val="1"/>
      <w:marLeft w:val="0"/>
      <w:marRight w:val="0"/>
      <w:marTop w:val="0"/>
      <w:marBottom w:val="0"/>
      <w:divBdr>
        <w:top w:val="none" w:sz="0" w:space="0" w:color="auto"/>
        <w:left w:val="none" w:sz="0" w:space="0" w:color="auto"/>
        <w:bottom w:val="none" w:sz="0" w:space="0" w:color="auto"/>
        <w:right w:val="none" w:sz="0" w:space="0" w:color="auto"/>
      </w:divBdr>
    </w:div>
    <w:div w:id="465245408">
      <w:bodyDiv w:val="1"/>
      <w:marLeft w:val="0"/>
      <w:marRight w:val="0"/>
      <w:marTop w:val="0"/>
      <w:marBottom w:val="0"/>
      <w:divBdr>
        <w:top w:val="none" w:sz="0" w:space="0" w:color="auto"/>
        <w:left w:val="none" w:sz="0" w:space="0" w:color="auto"/>
        <w:bottom w:val="none" w:sz="0" w:space="0" w:color="auto"/>
        <w:right w:val="none" w:sz="0" w:space="0" w:color="auto"/>
      </w:divBdr>
    </w:div>
    <w:div w:id="473648435">
      <w:bodyDiv w:val="1"/>
      <w:marLeft w:val="0"/>
      <w:marRight w:val="0"/>
      <w:marTop w:val="0"/>
      <w:marBottom w:val="0"/>
      <w:divBdr>
        <w:top w:val="none" w:sz="0" w:space="0" w:color="auto"/>
        <w:left w:val="none" w:sz="0" w:space="0" w:color="auto"/>
        <w:bottom w:val="none" w:sz="0" w:space="0" w:color="auto"/>
        <w:right w:val="none" w:sz="0" w:space="0" w:color="auto"/>
      </w:divBdr>
    </w:div>
    <w:div w:id="476800842">
      <w:bodyDiv w:val="1"/>
      <w:marLeft w:val="0"/>
      <w:marRight w:val="0"/>
      <w:marTop w:val="0"/>
      <w:marBottom w:val="0"/>
      <w:divBdr>
        <w:top w:val="none" w:sz="0" w:space="0" w:color="auto"/>
        <w:left w:val="none" w:sz="0" w:space="0" w:color="auto"/>
        <w:bottom w:val="none" w:sz="0" w:space="0" w:color="auto"/>
        <w:right w:val="none" w:sz="0" w:space="0" w:color="auto"/>
      </w:divBdr>
    </w:div>
    <w:div w:id="531920163">
      <w:bodyDiv w:val="1"/>
      <w:marLeft w:val="0"/>
      <w:marRight w:val="0"/>
      <w:marTop w:val="0"/>
      <w:marBottom w:val="0"/>
      <w:divBdr>
        <w:top w:val="none" w:sz="0" w:space="0" w:color="auto"/>
        <w:left w:val="none" w:sz="0" w:space="0" w:color="auto"/>
        <w:bottom w:val="none" w:sz="0" w:space="0" w:color="auto"/>
        <w:right w:val="none" w:sz="0" w:space="0" w:color="auto"/>
      </w:divBdr>
    </w:div>
    <w:div w:id="535966128">
      <w:bodyDiv w:val="1"/>
      <w:marLeft w:val="0"/>
      <w:marRight w:val="0"/>
      <w:marTop w:val="0"/>
      <w:marBottom w:val="0"/>
      <w:divBdr>
        <w:top w:val="none" w:sz="0" w:space="0" w:color="auto"/>
        <w:left w:val="none" w:sz="0" w:space="0" w:color="auto"/>
        <w:bottom w:val="none" w:sz="0" w:space="0" w:color="auto"/>
        <w:right w:val="none" w:sz="0" w:space="0" w:color="auto"/>
      </w:divBdr>
    </w:div>
    <w:div w:id="540945475">
      <w:bodyDiv w:val="1"/>
      <w:marLeft w:val="0"/>
      <w:marRight w:val="0"/>
      <w:marTop w:val="0"/>
      <w:marBottom w:val="0"/>
      <w:divBdr>
        <w:top w:val="none" w:sz="0" w:space="0" w:color="auto"/>
        <w:left w:val="none" w:sz="0" w:space="0" w:color="auto"/>
        <w:bottom w:val="none" w:sz="0" w:space="0" w:color="auto"/>
        <w:right w:val="none" w:sz="0" w:space="0" w:color="auto"/>
      </w:divBdr>
    </w:div>
    <w:div w:id="584071494">
      <w:bodyDiv w:val="1"/>
      <w:marLeft w:val="0"/>
      <w:marRight w:val="0"/>
      <w:marTop w:val="0"/>
      <w:marBottom w:val="0"/>
      <w:divBdr>
        <w:top w:val="none" w:sz="0" w:space="0" w:color="auto"/>
        <w:left w:val="none" w:sz="0" w:space="0" w:color="auto"/>
        <w:bottom w:val="none" w:sz="0" w:space="0" w:color="auto"/>
        <w:right w:val="none" w:sz="0" w:space="0" w:color="auto"/>
      </w:divBdr>
    </w:div>
    <w:div w:id="636304314">
      <w:bodyDiv w:val="1"/>
      <w:marLeft w:val="0"/>
      <w:marRight w:val="0"/>
      <w:marTop w:val="0"/>
      <w:marBottom w:val="0"/>
      <w:divBdr>
        <w:top w:val="none" w:sz="0" w:space="0" w:color="auto"/>
        <w:left w:val="none" w:sz="0" w:space="0" w:color="auto"/>
        <w:bottom w:val="none" w:sz="0" w:space="0" w:color="auto"/>
        <w:right w:val="none" w:sz="0" w:space="0" w:color="auto"/>
      </w:divBdr>
    </w:div>
    <w:div w:id="641350963">
      <w:bodyDiv w:val="1"/>
      <w:marLeft w:val="0"/>
      <w:marRight w:val="0"/>
      <w:marTop w:val="0"/>
      <w:marBottom w:val="0"/>
      <w:divBdr>
        <w:top w:val="none" w:sz="0" w:space="0" w:color="auto"/>
        <w:left w:val="none" w:sz="0" w:space="0" w:color="auto"/>
        <w:bottom w:val="none" w:sz="0" w:space="0" w:color="auto"/>
        <w:right w:val="none" w:sz="0" w:space="0" w:color="auto"/>
      </w:divBdr>
    </w:div>
    <w:div w:id="663162929">
      <w:bodyDiv w:val="1"/>
      <w:marLeft w:val="0"/>
      <w:marRight w:val="0"/>
      <w:marTop w:val="0"/>
      <w:marBottom w:val="0"/>
      <w:divBdr>
        <w:top w:val="none" w:sz="0" w:space="0" w:color="auto"/>
        <w:left w:val="none" w:sz="0" w:space="0" w:color="auto"/>
        <w:bottom w:val="none" w:sz="0" w:space="0" w:color="auto"/>
        <w:right w:val="none" w:sz="0" w:space="0" w:color="auto"/>
      </w:divBdr>
    </w:div>
    <w:div w:id="683361746">
      <w:bodyDiv w:val="1"/>
      <w:marLeft w:val="0"/>
      <w:marRight w:val="0"/>
      <w:marTop w:val="0"/>
      <w:marBottom w:val="0"/>
      <w:divBdr>
        <w:top w:val="none" w:sz="0" w:space="0" w:color="auto"/>
        <w:left w:val="none" w:sz="0" w:space="0" w:color="auto"/>
        <w:bottom w:val="none" w:sz="0" w:space="0" w:color="auto"/>
        <w:right w:val="none" w:sz="0" w:space="0" w:color="auto"/>
      </w:divBdr>
    </w:div>
    <w:div w:id="746463924">
      <w:bodyDiv w:val="1"/>
      <w:marLeft w:val="0"/>
      <w:marRight w:val="0"/>
      <w:marTop w:val="0"/>
      <w:marBottom w:val="0"/>
      <w:divBdr>
        <w:top w:val="none" w:sz="0" w:space="0" w:color="auto"/>
        <w:left w:val="none" w:sz="0" w:space="0" w:color="auto"/>
        <w:bottom w:val="none" w:sz="0" w:space="0" w:color="auto"/>
        <w:right w:val="none" w:sz="0" w:space="0" w:color="auto"/>
      </w:divBdr>
    </w:div>
    <w:div w:id="767890206">
      <w:bodyDiv w:val="1"/>
      <w:marLeft w:val="0"/>
      <w:marRight w:val="0"/>
      <w:marTop w:val="0"/>
      <w:marBottom w:val="0"/>
      <w:divBdr>
        <w:top w:val="none" w:sz="0" w:space="0" w:color="auto"/>
        <w:left w:val="none" w:sz="0" w:space="0" w:color="auto"/>
        <w:bottom w:val="none" w:sz="0" w:space="0" w:color="auto"/>
        <w:right w:val="none" w:sz="0" w:space="0" w:color="auto"/>
      </w:divBdr>
    </w:div>
    <w:div w:id="814644398">
      <w:bodyDiv w:val="1"/>
      <w:marLeft w:val="0"/>
      <w:marRight w:val="0"/>
      <w:marTop w:val="0"/>
      <w:marBottom w:val="0"/>
      <w:divBdr>
        <w:top w:val="none" w:sz="0" w:space="0" w:color="auto"/>
        <w:left w:val="none" w:sz="0" w:space="0" w:color="auto"/>
        <w:bottom w:val="none" w:sz="0" w:space="0" w:color="auto"/>
        <w:right w:val="none" w:sz="0" w:space="0" w:color="auto"/>
      </w:divBdr>
    </w:div>
    <w:div w:id="825584826">
      <w:bodyDiv w:val="1"/>
      <w:marLeft w:val="0"/>
      <w:marRight w:val="0"/>
      <w:marTop w:val="0"/>
      <w:marBottom w:val="0"/>
      <w:divBdr>
        <w:top w:val="none" w:sz="0" w:space="0" w:color="auto"/>
        <w:left w:val="none" w:sz="0" w:space="0" w:color="auto"/>
        <w:bottom w:val="none" w:sz="0" w:space="0" w:color="auto"/>
        <w:right w:val="none" w:sz="0" w:space="0" w:color="auto"/>
      </w:divBdr>
    </w:div>
    <w:div w:id="831682177">
      <w:bodyDiv w:val="1"/>
      <w:marLeft w:val="0"/>
      <w:marRight w:val="0"/>
      <w:marTop w:val="0"/>
      <w:marBottom w:val="0"/>
      <w:divBdr>
        <w:top w:val="none" w:sz="0" w:space="0" w:color="auto"/>
        <w:left w:val="none" w:sz="0" w:space="0" w:color="auto"/>
        <w:bottom w:val="none" w:sz="0" w:space="0" w:color="auto"/>
        <w:right w:val="none" w:sz="0" w:space="0" w:color="auto"/>
      </w:divBdr>
    </w:div>
    <w:div w:id="840782457">
      <w:bodyDiv w:val="1"/>
      <w:marLeft w:val="0"/>
      <w:marRight w:val="0"/>
      <w:marTop w:val="0"/>
      <w:marBottom w:val="0"/>
      <w:divBdr>
        <w:top w:val="none" w:sz="0" w:space="0" w:color="auto"/>
        <w:left w:val="none" w:sz="0" w:space="0" w:color="auto"/>
        <w:bottom w:val="none" w:sz="0" w:space="0" w:color="auto"/>
        <w:right w:val="none" w:sz="0" w:space="0" w:color="auto"/>
      </w:divBdr>
    </w:div>
    <w:div w:id="850683864">
      <w:bodyDiv w:val="1"/>
      <w:marLeft w:val="0"/>
      <w:marRight w:val="0"/>
      <w:marTop w:val="0"/>
      <w:marBottom w:val="0"/>
      <w:divBdr>
        <w:top w:val="none" w:sz="0" w:space="0" w:color="auto"/>
        <w:left w:val="none" w:sz="0" w:space="0" w:color="auto"/>
        <w:bottom w:val="none" w:sz="0" w:space="0" w:color="auto"/>
        <w:right w:val="none" w:sz="0" w:space="0" w:color="auto"/>
      </w:divBdr>
    </w:div>
    <w:div w:id="851333895">
      <w:bodyDiv w:val="1"/>
      <w:marLeft w:val="0"/>
      <w:marRight w:val="0"/>
      <w:marTop w:val="0"/>
      <w:marBottom w:val="0"/>
      <w:divBdr>
        <w:top w:val="none" w:sz="0" w:space="0" w:color="auto"/>
        <w:left w:val="none" w:sz="0" w:space="0" w:color="auto"/>
        <w:bottom w:val="none" w:sz="0" w:space="0" w:color="auto"/>
        <w:right w:val="none" w:sz="0" w:space="0" w:color="auto"/>
      </w:divBdr>
    </w:div>
    <w:div w:id="916868395">
      <w:bodyDiv w:val="1"/>
      <w:marLeft w:val="0"/>
      <w:marRight w:val="0"/>
      <w:marTop w:val="0"/>
      <w:marBottom w:val="0"/>
      <w:divBdr>
        <w:top w:val="none" w:sz="0" w:space="0" w:color="auto"/>
        <w:left w:val="none" w:sz="0" w:space="0" w:color="auto"/>
        <w:bottom w:val="none" w:sz="0" w:space="0" w:color="auto"/>
        <w:right w:val="none" w:sz="0" w:space="0" w:color="auto"/>
      </w:divBdr>
    </w:div>
    <w:div w:id="924923902">
      <w:bodyDiv w:val="1"/>
      <w:marLeft w:val="0"/>
      <w:marRight w:val="0"/>
      <w:marTop w:val="0"/>
      <w:marBottom w:val="0"/>
      <w:divBdr>
        <w:top w:val="none" w:sz="0" w:space="0" w:color="auto"/>
        <w:left w:val="none" w:sz="0" w:space="0" w:color="auto"/>
        <w:bottom w:val="none" w:sz="0" w:space="0" w:color="auto"/>
        <w:right w:val="none" w:sz="0" w:space="0" w:color="auto"/>
      </w:divBdr>
    </w:div>
    <w:div w:id="949044567">
      <w:bodyDiv w:val="1"/>
      <w:marLeft w:val="0"/>
      <w:marRight w:val="0"/>
      <w:marTop w:val="0"/>
      <w:marBottom w:val="0"/>
      <w:divBdr>
        <w:top w:val="none" w:sz="0" w:space="0" w:color="auto"/>
        <w:left w:val="none" w:sz="0" w:space="0" w:color="auto"/>
        <w:bottom w:val="none" w:sz="0" w:space="0" w:color="auto"/>
        <w:right w:val="none" w:sz="0" w:space="0" w:color="auto"/>
      </w:divBdr>
    </w:div>
    <w:div w:id="960265657">
      <w:bodyDiv w:val="1"/>
      <w:marLeft w:val="0"/>
      <w:marRight w:val="0"/>
      <w:marTop w:val="0"/>
      <w:marBottom w:val="0"/>
      <w:divBdr>
        <w:top w:val="none" w:sz="0" w:space="0" w:color="auto"/>
        <w:left w:val="none" w:sz="0" w:space="0" w:color="auto"/>
        <w:bottom w:val="none" w:sz="0" w:space="0" w:color="auto"/>
        <w:right w:val="none" w:sz="0" w:space="0" w:color="auto"/>
      </w:divBdr>
    </w:div>
    <w:div w:id="982656738">
      <w:bodyDiv w:val="1"/>
      <w:marLeft w:val="0"/>
      <w:marRight w:val="0"/>
      <w:marTop w:val="0"/>
      <w:marBottom w:val="0"/>
      <w:divBdr>
        <w:top w:val="none" w:sz="0" w:space="0" w:color="auto"/>
        <w:left w:val="none" w:sz="0" w:space="0" w:color="auto"/>
        <w:bottom w:val="none" w:sz="0" w:space="0" w:color="auto"/>
        <w:right w:val="none" w:sz="0" w:space="0" w:color="auto"/>
      </w:divBdr>
    </w:div>
    <w:div w:id="998121537">
      <w:bodyDiv w:val="1"/>
      <w:marLeft w:val="0"/>
      <w:marRight w:val="0"/>
      <w:marTop w:val="0"/>
      <w:marBottom w:val="0"/>
      <w:divBdr>
        <w:top w:val="none" w:sz="0" w:space="0" w:color="auto"/>
        <w:left w:val="none" w:sz="0" w:space="0" w:color="auto"/>
        <w:bottom w:val="none" w:sz="0" w:space="0" w:color="auto"/>
        <w:right w:val="none" w:sz="0" w:space="0" w:color="auto"/>
      </w:divBdr>
    </w:div>
    <w:div w:id="1007445597">
      <w:bodyDiv w:val="1"/>
      <w:marLeft w:val="0"/>
      <w:marRight w:val="0"/>
      <w:marTop w:val="0"/>
      <w:marBottom w:val="0"/>
      <w:divBdr>
        <w:top w:val="none" w:sz="0" w:space="0" w:color="auto"/>
        <w:left w:val="none" w:sz="0" w:space="0" w:color="auto"/>
        <w:bottom w:val="none" w:sz="0" w:space="0" w:color="auto"/>
        <w:right w:val="none" w:sz="0" w:space="0" w:color="auto"/>
      </w:divBdr>
    </w:div>
    <w:div w:id="1013536078">
      <w:bodyDiv w:val="1"/>
      <w:marLeft w:val="0"/>
      <w:marRight w:val="0"/>
      <w:marTop w:val="0"/>
      <w:marBottom w:val="0"/>
      <w:divBdr>
        <w:top w:val="none" w:sz="0" w:space="0" w:color="auto"/>
        <w:left w:val="none" w:sz="0" w:space="0" w:color="auto"/>
        <w:bottom w:val="none" w:sz="0" w:space="0" w:color="auto"/>
        <w:right w:val="none" w:sz="0" w:space="0" w:color="auto"/>
      </w:divBdr>
    </w:div>
    <w:div w:id="1026718121">
      <w:bodyDiv w:val="1"/>
      <w:marLeft w:val="0"/>
      <w:marRight w:val="0"/>
      <w:marTop w:val="0"/>
      <w:marBottom w:val="0"/>
      <w:divBdr>
        <w:top w:val="none" w:sz="0" w:space="0" w:color="auto"/>
        <w:left w:val="none" w:sz="0" w:space="0" w:color="auto"/>
        <w:bottom w:val="none" w:sz="0" w:space="0" w:color="auto"/>
        <w:right w:val="none" w:sz="0" w:space="0" w:color="auto"/>
      </w:divBdr>
    </w:div>
    <w:div w:id="1048845280">
      <w:bodyDiv w:val="1"/>
      <w:marLeft w:val="0"/>
      <w:marRight w:val="0"/>
      <w:marTop w:val="0"/>
      <w:marBottom w:val="0"/>
      <w:divBdr>
        <w:top w:val="none" w:sz="0" w:space="0" w:color="auto"/>
        <w:left w:val="none" w:sz="0" w:space="0" w:color="auto"/>
        <w:bottom w:val="none" w:sz="0" w:space="0" w:color="auto"/>
        <w:right w:val="none" w:sz="0" w:space="0" w:color="auto"/>
      </w:divBdr>
    </w:div>
    <w:div w:id="1050106806">
      <w:bodyDiv w:val="1"/>
      <w:marLeft w:val="0"/>
      <w:marRight w:val="0"/>
      <w:marTop w:val="0"/>
      <w:marBottom w:val="0"/>
      <w:divBdr>
        <w:top w:val="none" w:sz="0" w:space="0" w:color="auto"/>
        <w:left w:val="none" w:sz="0" w:space="0" w:color="auto"/>
        <w:bottom w:val="none" w:sz="0" w:space="0" w:color="auto"/>
        <w:right w:val="none" w:sz="0" w:space="0" w:color="auto"/>
      </w:divBdr>
    </w:div>
    <w:div w:id="1072970825">
      <w:bodyDiv w:val="1"/>
      <w:marLeft w:val="0"/>
      <w:marRight w:val="0"/>
      <w:marTop w:val="0"/>
      <w:marBottom w:val="0"/>
      <w:divBdr>
        <w:top w:val="none" w:sz="0" w:space="0" w:color="auto"/>
        <w:left w:val="none" w:sz="0" w:space="0" w:color="auto"/>
        <w:bottom w:val="none" w:sz="0" w:space="0" w:color="auto"/>
        <w:right w:val="none" w:sz="0" w:space="0" w:color="auto"/>
      </w:divBdr>
    </w:div>
    <w:div w:id="1095395007">
      <w:bodyDiv w:val="1"/>
      <w:marLeft w:val="0"/>
      <w:marRight w:val="0"/>
      <w:marTop w:val="0"/>
      <w:marBottom w:val="0"/>
      <w:divBdr>
        <w:top w:val="none" w:sz="0" w:space="0" w:color="auto"/>
        <w:left w:val="none" w:sz="0" w:space="0" w:color="auto"/>
        <w:bottom w:val="none" w:sz="0" w:space="0" w:color="auto"/>
        <w:right w:val="none" w:sz="0" w:space="0" w:color="auto"/>
      </w:divBdr>
    </w:div>
    <w:div w:id="1096441022">
      <w:bodyDiv w:val="1"/>
      <w:marLeft w:val="0"/>
      <w:marRight w:val="0"/>
      <w:marTop w:val="0"/>
      <w:marBottom w:val="0"/>
      <w:divBdr>
        <w:top w:val="none" w:sz="0" w:space="0" w:color="auto"/>
        <w:left w:val="none" w:sz="0" w:space="0" w:color="auto"/>
        <w:bottom w:val="none" w:sz="0" w:space="0" w:color="auto"/>
        <w:right w:val="none" w:sz="0" w:space="0" w:color="auto"/>
      </w:divBdr>
    </w:div>
    <w:div w:id="1132331242">
      <w:bodyDiv w:val="1"/>
      <w:marLeft w:val="0"/>
      <w:marRight w:val="0"/>
      <w:marTop w:val="0"/>
      <w:marBottom w:val="0"/>
      <w:divBdr>
        <w:top w:val="none" w:sz="0" w:space="0" w:color="auto"/>
        <w:left w:val="none" w:sz="0" w:space="0" w:color="auto"/>
        <w:bottom w:val="none" w:sz="0" w:space="0" w:color="auto"/>
        <w:right w:val="none" w:sz="0" w:space="0" w:color="auto"/>
      </w:divBdr>
    </w:div>
    <w:div w:id="1165515754">
      <w:bodyDiv w:val="1"/>
      <w:marLeft w:val="0"/>
      <w:marRight w:val="0"/>
      <w:marTop w:val="0"/>
      <w:marBottom w:val="0"/>
      <w:divBdr>
        <w:top w:val="none" w:sz="0" w:space="0" w:color="auto"/>
        <w:left w:val="none" w:sz="0" w:space="0" w:color="auto"/>
        <w:bottom w:val="none" w:sz="0" w:space="0" w:color="auto"/>
        <w:right w:val="none" w:sz="0" w:space="0" w:color="auto"/>
      </w:divBdr>
    </w:div>
    <w:div w:id="1202354195">
      <w:bodyDiv w:val="1"/>
      <w:marLeft w:val="0"/>
      <w:marRight w:val="0"/>
      <w:marTop w:val="0"/>
      <w:marBottom w:val="0"/>
      <w:divBdr>
        <w:top w:val="none" w:sz="0" w:space="0" w:color="auto"/>
        <w:left w:val="none" w:sz="0" w:space="0" w:color="auto"/>
        <w:bottom w:val="none" w:sz="0" w:space="0" w:color="auto"/>
        <w:right w:val="none" w:sz="0" w:space="0" w:color="auto"/>
      </w:divBdr>
    </w:div>
    <w:div w:id="1225870953">
      <w:bodyDiv w:val="1"/>
      <w:marLeft w:val="0"/>
      <w:marRight w:val="0"/>
      <w:marTop w:val="0"/>
      <w:marBottom w:val="0"/>
      <w:divBdr>
        <w:top w:val="none" w:sz="0" w:space="0" w:color="auto"/>
        <w:left w:val="none" w:sz="0" w:space="0" w:color="auto"/>
        <w:bottom w:val="none" w:sz="0" w:space="0" w:color="auto"/>
        <w:right w:val="none" w:sz="0" w:space="0" w:color="auto"/>
      </w:divBdr>
    </w:div>
    <w:div w:id="1279027434">
      <w:bodyDiv w:val="1"/>
      <w:marLeft w:val="0"/>
      <w:marRight w:val="0"/>
      <w:marTop w:val="0"/>
      <w:marBottom w:val="0"/>
      <w:divBdr>
        <w:top w:val="none" w:sz="0" w:space="0" w:color="auto"/>
        <w:left w:val="none" w:sz="0" w:space="0" w:color="auto"/>
        <w:bottom w:val="none" w:sz="0" w:space="0" w:color="auto"/>
        <w:right w:val="none" w:sz="0" w:space="0" w:color="auto"/>
      </w:divBdr>
    </w:div>
    <w:div w:id="1288508778">
      <w:bodyDiv w:val="1"/>
      <w:marLeft w:val="0"/>
      <w:marRight w:val="0"/>
      <w:marTop w:val="0"/>
      <w:marBottom w:val="0"/>
      <w:divBdr>
        <w:top w:val="none" w:sz="0" w:space="0" w:color="auto"/>
        <w:left w:val="none" w:sz="0" w:space="0" w:color="auto"/>
        <w:bottom w:val="none" w:sz="0" w:space="0" w:color="auto"/>
        <w:right w:val="none" w:sz="0" w:space="0" w:color="auto"/>
      </w:divBdr>
    </w:div>
    <w:div w:id="1289969245">
      <w:bodyDiv w:val="1"/>
      <w:marLeft w:val="0"/>
      <w:marRight w:val="0"/>
      <w:marTop w:val="0"/>
      <w:marBottom w:val="0"/>
      <w:divBdr>
        <w:top w:val="none" w:sz="0" w:space="0" w:color="auto"/>
        <w:left w:val="none" w:sz="0" w:space="0" w:color="auto"/>
        <w:bottom w:val="none" w:sz="0" w:space="0" w:color="auto"/>
        <w:right w:val="none" w:sz="0" w:space="0" w:color="auto"/>
      </w:divBdr>
    </w:div>
    <w:div w:id="1311057896">
      <w:bodyDiv w:val="1"/>
      <w:marLeft w:val="0"/>
      <w:marRight w:val="0"/>
      <w:marTop w:val="0"/>
      <w:marBottom w:val="0"/>
      <w:divBdr>
        <w:top w:val="none" w:sz="0" w:space="0" w:color="auto"/>
        <w:left w:val="none" w:sz="0" w:space="0" w:color="auto"/>
        <w:bottom w:val="none" w:sz="0" w:space="0" w:color="auto"/>
        <w:right w:val="none" w:sz="0" w:space="0" w:color="auto"/>
      </w:divBdr>
    </w:div>
    <w:div w:id="1321814263">
      <w:bodyDiv w:val="1"/>
      <w:marLeft w:val="0"/>
      <w:marRight w:val="0"/>
      <w:marTop w:val="0"/>
      <w:marBottom w:val="0"/>
      <w:divBdr>
        <w:top w:val="none" w:sz="0" w:space="0" w:color="auto"/>
        <w:left w:val="none" w:sz="0" w:space="0" w:color="auto"/>
        <w:bottom w:val="none" w:sz="0" w:space="0" w:color="auto"/>
        <w:right w:val="none" w:sz="0" w:space="0" w:color="auto"/>
      </w:divBdr>
    </w:div>
    <w:div w:id="1372195850">
      <w:bodyDiv w:val="1"/>
      <w:marLeft w:val="0"/>
      <w:marRight w:val="0"/>
      <w:marTop w:val="0"/>
      <w:marBottom w:val="0"/>
      <w:divBdr>
        <w:top w:val="none" w:sz="0" w:space="0" w:color="auto"/>
        <w:left w:val="none" w:sz="0" w:space="0" w:color="auto"/>
        <w:bottom w:val="none" w:sz="0" w:space="0" w:color="auto"/>
        <w:right w:val="none" w:sz="0" w:space="0" w:color="auto"/>
      </w:divBdr>
    </w:div>
    <w:div w:id="1405908439">
      <w:bodyDiv w:val="1"/>
      <w:marLeft w:val="0"/>
      <w:marRight w:val="0"/>
      <w:marTop w:val="0"/>
      <w:marBottom w:val="0"/>
      <w:divBdr>
        <w:top w:val="none" w:sz="0" w:space="0" w:color="auto"/>
        <w:left w:val="none" w:sz="0" w:space="0" w:color="auto"/>
        <w:bottom w:val="none" w:sz="0" w:space="0" w:color="auto"/>
        <w:right w:val="none" w:sz="0" w:space="0" w:color="auto"/>
      </w:divBdr>
    </w:div>
    <w:div w:id="1489665677">
      <w:bodyDiv w:val="1"/>
      <w:marLeft w:val="0"/>
      <w:marRight w:val="0"/>
      <w:marTop w:val="0"/>
      <w:marBottom w:val="0"/>
      <w:divBdr>
        <w:top w:val="none" w:sz="0" w:space="0" w:color="auto"/>
        <w:left w:val="none" w:sz="0" w:space="0" w:color="auto"/>
        <w:bottom w:val="none" w:sz="0" w:space="0" w:color="auto"/>
        <w:right w:val="none" w:sz="0" w:space="0" w:color="auto"/>
      </w:divBdr>
    </w:div>
    <w:div w:id="1494377368">
      <w:bodyDiv w:val="1"/>
      <w:marLeft w:val="0"/>
      <w:marRight w:val="0"/>
      <w:marTop w:val="0"/>
      <w:marBottom w:val="0"/>
      <w:divBdr>
        <w:top w:val="none" w:sz="0" w:space="0" w:color="auto"/>
        <w:left w:val="none" w:sz="0" w:space="0" w:color="auto"/>
        <w:bottom w:val="none" w:sz="0" w:space="0" w:color="auto"/>
        <w:right w:val="none" w:sz="0" w:space="0" w:color="auto"/>
      </w:divBdr>
    </w:div>
    <w:div w:id="1529485024">
      <w:bodyDiv w:val="1"/>
      <w:marLeft w:val="0"/>
      <w:marRight w:val="0"/>
      <w:marTop w:val="0"/>
      <w:marBottom w:val="0"/>
      <w:divBdr>
        <w:top w:val="none" w:sz="0" w:space="0" w:color="auto"/>
        <w:left w:val="none" w:sz="0" w:space="0" w:color="auto"/>
        <w:bottom w:val="none" w:sz="0" w:space="0" w:color="auto"/>
        <w:right w:val="none" w:sz="0" w:space="0" w:color="auto"/>
      </w:divBdr>
    </w:div>
    <w:div w:id="1548638950">
      <w:bodyDiv w:val="1"/>
      <w:marLeft w:val="0"/>
      <w:marRight w:val="0"/>
      <w:marTop w:val="0"/>
      <w:marBottom w:val="0"/>
      <w:divBdr>
        <w:top w:val="none" w:sz="0" w:space="0" w:color="auto"/>
        <w:left w:val="none" w:sz="0" w:space="0" w:color="auto"/>
        <w:bottom w:val="none" w:sz="0" w:space="0" w:color="auto"/>
        <w:right w:val="none" w:sz="0" w:space="0" w:color="auto"/>
      </w:divBdr>
    </w:div>
    <w:div w:id="1565873591">
      <w:bodyDiv w:val="1"/>
      <w:marLeft w:val="0"/>
      <w:marRight w:val="0"/>
      <w:marTop w:val="0"/>
      <w:marBottom w:val="0"/>
      <w:divBdr>
        <w:top w:val="none" w:sz="0" w:space="0" w:color="auto"/>
        <w:left w:val="none" w:sz="0" w:space="0" w:color="auto"/>
        <w:bottom w:val="none" w:sz="0" w:space="0" w:color="auto"/>
        <w:right w:val="none" w:sz="0" w:space="0" w:color="auto"/>
      </w:divBdr>
    </w:div>
    <w:div w:id="1571505383">
      <w:bodyDiv w:val="1"/>
      <w:marLeft w:val="0"/>
      <w:marRight w:val="0"/>
      <w:marTop w:val="0"/>
      <w:marBottom w:val="0"/>
      <w:divBdr>
        <w:top w:val="none" w:sz="0" w:space="0" w:color="auto"/>
        <w:left w:val="none" w:sz="0" w:space="0" w:color="auto"/>
        <w:bottom w:val="none" w:sz="0" w:space="0" w:color="auto"/>
        <w:right w:val="none" w:sz="0" w:space="0" w:color="auto"/>
      </w:divBdr>
    </w:div>
    <w:div w:id="1638754367">
      <w:bodyDiv w:val="1"/>
      <w:marLeft w:val="0"/>
      <w:marRight w:val="0"/>
      <w:marTop w:val="0"/>
      <w:marBottom w:val="0"/>
      <w:divBdr>
        <w:top w:val="none" w:sz="0" w:space="0" w:color="auto"/>
        <w:left w:val="none" w:sz="0" w:space="0" w:color="auto"/>
        <w:bottom w:val="none" w:sz="0" w:space="0" w:color="auto"/>
        <w:right w:val="none" w:sz="0" w:space="0" w:color="auto"/>
      </w:divBdr>
    </w:div>
    <w:div w:id="1673753494">
      <w:bodyDiv w:val="1"/>
      <w:marLeft w:val="0"/>
      <w:marRight w:val="0"/>
      <w:marTop w:val="0"/>
      <w:marBottom w:val="0"/>
      <w:divBdr>
        <w:top w:val="none" w:sz="0" w:space="0" w:color="auto"/>
        <w:left w:val="none" w:sz="0" w:space="0" w:color="auto"/>
        <w:bottom w:val="none" w:sz="0" w:space="0" w:color="auto"/>
        <w:right w:val="none" w:sz="0" w:space="0" w:color="auto"/>
      </w:divBdr>
    </w:div>
    <w:div w:id="1708528492">
      <w:bodyDiv w:val="1"/>
      <w:marLeft w:val="0"/>
      <w:marRight w:val="0"/>
      <w:marTop w:val="0"/>
      <w:marBottom w:val="0"/>
      <w:divBdr>
        <w:top w:val="none" w:sz="0" w:space="0" w:color="auto"/>
        <w:left w:val="none" w:sz="0" w:space="0" w:color="auto"/>
        <w:bottom w:val="none" w:sz="0" w:space="0" w:color="auto"/>
        <w:right w:val="none" w:sz="0" w:space="0" w:color="auto"/>
      </w:divBdr>
    </w:div>
    <w:div w:id="1733456820">
      <w:bodyDiv w:val="1"/>
      <w:marLeft w:val="0"/>
      <w:marRight w:val="0"/>
      <w:marTop w:val="0"/>
      <w:marBottom w:val="0"/>
      <w:divBdr>
        <w:top w:val="none" w:sz="0" w:space="0" w:color="auto"/>
        <w:left w:val="none" w:sz="0" w:space="0" w:color="auto"/>
        <w:bottom w:val="none" w:sz="0" w:space="0" w:color="auto"/>
        <w:right w:val="none" w:sz="0" w:space="0" w:color="auto"/>
      </w:divBdr>
    </w:div>
    <w:div w:id="1784417260">
      <w:bodyDiv w:val="1"/>
      <w:marLeft w:val="0"/>
      <w:marRight w:val="0"/>
      <w:marTop w:val="0"/>
      <w:marBottom w:val="0"/>
      <w:divBdr>
        <w:top w:val="none" w:sz="0" w:space="0" w:color="auto"/>
        <w:left w:val="none" w:sz="0" w:space="0" w:color="auto"/>
        <w:bottom w:val="none" w:sz="0" w:space="0" w:color="auto"/>
        <w:right w:val="none" w:sz="0" w:space="0" w:color="auto"/>
      </w:divBdr>
    </w:div>
    <w:div w:id="1830899234">
      <w:bodyDiv w:val="1"/>
      <w:marLeft w:val="0"/>
      <w:marRight w:val="0"/>
      <w:marTop w:val="0"/>
      <w:marBottom w:val="0"/>
      <w:divBdr>
        <w:top w:val="none" w:sz="0" w:space="0" w:color="auto"/>
        <w:left w:val="none" w:sz="0" w:space="0" w:color="auto"/>
        <w:bottom w:val="none" w:sz="0" w:space="0" w:color="auto"/>
        <w:right w:val="none" w:sz="0" w:space="0" w:color="auto"/>
      </w:divBdr>
    </w:div>
    <w:div w:id="1885629383">
      <w:bodyDiv w:val="1"/>
      <w:marLeft w:val="0"/>
      <w:marRight w:val="0"/>
      <w:marTop w:val="0"/>
      <w:marBottom w:val="0"/>
      <w:divBdr>
        <w:top w:val="none" w:sz="0" w:space="0" w:color="auto"/>
        <w:left w:val="none" w:sz="0" w:space="0" w:color="auto"/>
        <w:bottom w:val="none" w:sz="0" w:space="0" w:color="auto"/>
        <w:right w:val="none" w:sz="0" w:space="0" w:color="auto"/>
      </w:divBdr>
    </w:div>
    <w:div w:id="1941405246">
      <w:bodyDiv w:val="1"/>
      <w:marLeft w:val="0"/>
      <w:marRight w:val="0"/>
      <w:marTop w:val="0"/>
      <w:marBottom w:val="0"/>
      <w:divBdr>
        <w:top w:val="none" w:sz="0" w:space="0" w:color="auto"/>
        <w:left w:val="none" w:sz="0" w:space="0" w:color="auto"/>
        <w:bottom w:val="none" w:sz="0" w:space="0" w:color="auto"/>
        <w:right w:val="none" w:sz="0" w:space="0" w:color="auto"/>
      </w:divBdr>
    </w:div>
    <w:div w:id="2001500495">
      <w:bodyDiv w:val="1"/>
      <w:marLeft w:val="0"/>
      <w:marRight w:val="0"/>
      <w:marTop w:val="0"/>
      <w:marBottom w:val="0"/>
      <w:divBdr>
        <w:top w:val="none" w:sz="0" w:space="0" w:color="auto"/>
        <w:left w:val="none" w:sz="0" w:space="0" w:color="auto"/>
        <w:bottom w:val="none" w:sz="0" w:space="0" w:color="auto"/>
        <w:right w:val="none" w:sz="0" w:space="0" w:color="auto"/>
      </w:divBdr>
    </w:div>
    <w:div w:id="2058384468">
      <w:bodyDiv w:val="1"/>
      <w:marLeft w:val="0"/>
      <w:marRight w:val="0"/>
      <w:marTop w:val="0"/>
      <w:marBottom w:val="0"/>
      <w:divBdr>
        <w:top w:val="none" w:sz="0" w:space="0" w:color="auto"/>
        <w:left w:val="none" w:sz="0" w:space="0" w:color="auto"/>
        <w:bottom w:val="none" w:sz="0" w:space="0" w:color="auto"/>
        <w:right w:val="none" w:sz="0" w:space="0" w:color="auto"/>
      </w:divBdr>
    </w:div>
    <w:div w:id="2070417366">
      <w:bodyDiv w:val="1"/>
      <w:marLeft w:val="0"/>
      <w:marRight w:val="0"/>
      <w:marTop w:val="0"/>
      <w:marBottom w:val="0"/>
      <w:divBdr>
        <w:top w:val="none" w:sz="0" w:space="0" w:color="auto"/>
        <w:left w:val="none" w:sz="0" w:space="0" w:color="auto"/>
        <w:bottom w:val="none" w:sz="0" w:space="0" w:color="auto"/>
        <w:right w:val="none" w:sz="0" w:space="0" w:color="auto"/>
      </w:divBdr>
    </w:div>
    <w:div w:id="2074810283">
      <w:bodyDiv w:val="1"/>
      <w:marLeft w:val="0"/>
      <w:marRight w:val="0"/>
      <w:marTop w:val="0"/>
      <w:marBottom w:val="0"/>
      <w:divBdr>
        <w:top w:val="none" w:sz="0" w:space="0" w:color="auto"/>
        <w:left w:val="none" w:sz="0" w:space="0" w:color="auto"/>
        <w:bottom w:val="none" w:sz="0" w:space="0" w:color="auto"/>
        <w:right w:val="none" w:sz="0" w:space="0" w:color="auto"/>
      </w:divBdr>
    </w:div>
    <w:div w:id="2084330302">
      <w:bodyDiv w:val="1"/>
      <w:marLeft w:val="0"/>
      <w:marRight w:val="0"/>
      <w:marTop w:val="0"/>
      <w:marBottom w:val="0"/>
      <w:divBdr>
        <w:top w:val="none" w:sz="0" w:space="0" w:color="auto"/>
        <w:left w:val="none" w:sz="0" w:space="0" w:color="auto"/>
        <w:bottom w:val="none" w:sz="0" w:space="0" w:color="auto"/>
        <w:right w:val="none" w:sz="0" w:space="0" w:color="auto"/>
      </w:divBdr>
    </w:div>
    <w:div w:id="212896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4.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D86D-5473-4215-90A2-2F5C4C9BD4BD}">
  <ds:schemaRefs>
    <ds:schemaRef ds:uri="http://schemas.openxmlformats.org/officeDocument/2006/bibliography"/>
  </ds:schemaRefs>
</ds:datastoreItem>
</file>

<file path=customXml/itemProps2.xml><?xml version="1.0" encoding="utf-8"?>
<ds:datastoreItem xmlns:ds="http://schemas.openxmlformats.org/officeDocument/2006/customXml" ds:itemID="{D10A414C-A76B-4A1E-A679-D14C96B67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26</Pages>
  <Words>15863</Words>
  <Characters>88624</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NEW CHAPTER 7 (Working Draft)</vt:lpstr>
    </vt:vector>
  </TitlesOfParts>
  <Company>Sauk County</Company>
  <LinksUpToDate>false</LinksUpToDate>
  <CharactersWithSpaces>104279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CHAPTER 7 (Working Draft)</dc:title>
  <dc:creator>bsimmert</dc:creator>
  <cp:lastModifiedBy>User</cp:lastModifiedBy>
  <cp:revision>11</cp:revision>
  <cp:lastPrinted>2013-11-20T19:13:00Z</cp:lastPrinted>
  <dcterms:created xsi:type="dcterms:W3CDTF">2015-06-26T17:52:00Z</dcterms:created>
  <dcterms:modified xsi:type="dcterms:W3CDTF">2015-07-07T17:00:00Z</dcterms:modified>
</cp:coreProperties>
</file>