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01B" w:rsidRDefault="000C51D5" w:rsidP="000C5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ORDINANCE NO. ___ - 2017</w:t>
      </w:r>
    </w:p>
    <w:p w:rsidR="00C27246" w:rsidRDefault="00C27246" w:rsidP="000C51D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7246" w:rsidRDefault="00C27246" w:rsidP="000C51D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AUTHORIZING ATV/UTV ROUTES IN SAUK COUNTY</w:t>
      </w:r>
    </w:p>
    <w:p w:rsidR="00C27246" w:rsidRDefault="00C27246" w:rsidP="000C51D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PURSUANT TO SAUK CO. CODE § 15.03</w:t>
      </w:r>
    </w:p>
    <w:p w:rsidR="00CE7BAF" w:rsidRDefault="00CE7BAF" w:rsidP="000C51D5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7BBE" w:rsidTr="00B97BBE">
        <w:tc>
          <w:tcPr>
            <w:tcW w:w="9350" w:type="dxa"/>
          </w:tcPr>
          <w:p w:rsidR="00B97BBE" w:rsidRDefault="00B97BBE" w:rsidP="00890F1E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Background: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Sauk Co. Code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ch.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15 designates the Highway &amp; Parks Committee as the authority for reviewing and approving ATV/UTV routes. However, the State of Wisconsin Department of Natural Resources takes the position that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all ATV/UTV routes must be approved by the full county board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by ordinance. With regard to this matter, the Highway &amp; Parks Committee has considered this request and determined that it complies with Sauk Co. Code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ch.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15 and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may be approved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by the County Board. Whether to approve these routes is within the discretion of the County Board. Once approved by the County Board, permits must be reapproved every year, but the </w:t>
            </w: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renewals may be approved by the Highway &amp; Parks Committee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B97BBE" w:rsidRDefault="00B97BBE" w:rsidP="00B97BBE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:rsidR="00B97BBE" w:rsidRDefault="00CE7BAF" w:rsidP="00CE7BA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B97BBE" w:rsidRDefault="00B97BBE" w:rsidP="00CE7BA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SAUK COUNTY BOARD OF SUPERVISORS DOES ORDAIN AS FOLLOWS:</w:t>
      </w:r>
    </w:p>
    <w:p w:rsidR="00B97BBE" w:rsidRDefault="00B97BBE" w:rsidP="00CE7BAF">
      <w:pPr>
        <w:pStyle w:val="NoSpacing"/>
        <w:rPr>
          <w:rFonts w:ascii="Times New Roman" w:hAnsi="Times New Roman" w:cs="Times New Roman"/>
          <w:b/>
        </w:rPr>
      </w:pPr>
    </w:p>
    <w:p w:rsidR="00CE7BAF" w:rsidRDefault="00CE7BAF" w:rsidP="00B97BBE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 xml:space="preserve">Sauk County has adopted Sauk Co. Code </w:t>
      </w:r>
      <w:proofErr w:type="spellStart"/>
      <w:r>
        <w:rPr>
          <w:rFonts w:ascii="Times New Roman" w:hAnsi="Times New Roman" w:cs="Times New Roman"/>
        </w:rPr>
        <w:t>ch.</w:t>
      </w:r>
      <w:proofErr w:type="spellEnd"/>
      <w:r>
        <w:rPr>
          <w:rFonts w:ascii="Times New Roman" w:hAnsi="Times New Roman" w:cs="Times New Roman"/>
        </w:rPr>
        <w:t xml:space="preserve"> 15 pursuant to the authority contained in Wis. Stat. §§ 23.33(8) and 23.33(11)(a) and (am); and, </w:t>
      </w:r>
    </w:p>
    <w:p w:rsidR="00CE7BAF" w:rsidRDefault="00CE7BAF" w:rsidP="00B97BBE">
      <w:pPr>
        <w:pStyle w:val="NoSpacing"/>
        <w:jc w:val="both"/>
        <w:rPr>
          <w:rFonts w:ascii="Times New Roman" w:hAnsi="Times New Roman" w:cs="Times New Roman"/>
        </w:rPr>
      </w:pPr>
    </w:p>
    <w:p w:rsidR="00CE7BAF" w:rsidRDefault="00CE7BAF" w:rsidP="00B97BB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>the above references statutes and ordinance authorize the Highway &amp; Parks Committee to review requests for the designation of ATV/UTV routes on county trunk highways and state trunk highway bridges, and provides that the Highway &amp; Parks Committee shall consider the request and require an applicant to demonstrate the need for the highway route; a statement of why the highway route is required; that no other practical option exists for the trail other than operation on the highway; and most importantly, that approving the application will be safe for the ATV/UTV riders, pedestrians, bicyclists, motorcyclists, automobile operators, truck operators and other transportation users; and,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CE7BAF" w:rsidRDefault="00CE7BAF" w:rsidP="00B97BBE">
      <w:pPr>
        <w:pStyle w:val="NoSpacing"/>
        <w:jc w:val="both"/>
        <w:rPr>
          <w:rFonts w:ascii="Times New Roman" w:hAnsi="Times New Roman" w:cs="Times New Roman"/>
        </w:rPr>
      </w:pPr>
    </w:p>
    <w:p w:rsidR="00CE7BAF" w:rsidRDefault="00CE7BAF" w:rsidP="00B97BB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WHEREAS, </w:t>
      </w:r>
      <w:r>
        <w:rPr>
          <w:rFonts w:ascii="Times New Roman" w:hAnsi="Times New Roman" w:cs="Times New Roman"/>
        </w:rPr>
        <w:t>your committee has considered the applications to approve the routes attached hereto, and has determined that based upon the criteria contained in Sauk Co. Code § 15.04(2) that the criteria to approve these segments is in the public interest</w:t>
      </w:r>
      <w:r w:rsidR="00B97BBE">
        <w:rPr>
          <w:rFonts w:ascii="Times New Roman" w:hAnsi="Times New Roman" w:cs="Times New Roman"/>
        </w:rPr>
        <w:t>.</w:t>
      </w:r>
    </w:p>
    <w:p w:rsidR="00B97BBE" w:rsidRDefault="00B97BBE" w:rsidP="00B97BBE">
      <w:pPr>
        <w:pStyle w:val="NoSpacing"/>
        <w:jc w:val="both"/>
        <w:rPr>
          <w:rFonts w:ascii="Times New Roman" w:hAnsi="Times New Roman" w:cs="Times New Roman"/>
        </w:rPr>
      </w:pPr>
    </w:p>
    <w:p w:rsidR="00B97BBE" w:rsidRDefault="00B97BBE" w:rsidP="00B97BB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NOW, THEREFORE, BE IT ORDAINED, </w:t>
      </w:r>
      <w:r>
        <w:rPr>
          <w:rFonts w:ascii="Times New Roman" w:hAnsi="Times New Roman" w:cs="Times New Roman"/>
        </w:rPr>
        <w:t xml:space="preserve">by the Sauk County Board of Supervisors, met in regular session, that the ATV/UTV routes reflected on the maps attached hereto, be and hereby are approved, and the ordinance is amended to reflect these new routes; and, </w:t>
      </w:r>
    </w:p>
    <w:p w:rsidR="00B97BBE" w:rsidRDefault="00B97BBE" w:rsidP="00B97BBE">
      <w:pPr>
        <w:pStyle w:val="NoSpacing"/>
        <w:jc w:val="both"/>
        <w:rPr>
          <w:rFonts w:ascii="Times New Roman" w:hAnsi="Times New Roman" w:cs="Times New Roman"/>
        </w:rPr>
      </w:pPr>
    </w:p>
    <w:p w:rsidR="00B97BBE" w:rsidRDefault="00B97BBE" w:rsidP="00B97BB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BE IT FURTHER </w:t>
      </w:r>
      <w:proofErr w:type="gramStart"/>
      <w:r>
        <w:rPr>
          <w:rFonts w:ascii="Times New Roman" w:hAnsi="Times New Roman" w:cs="Times New Roman"/>
          <w:b/>
        </w:rPr>
        <w:t xml:space="preserve">ORDAINED, </w:t>
      </w:r>
      <w:r>
        <w:rPr>
          <w:rFonts w:ascii="Times New Roman" w:hAnsi="Times New Roman" w:cs="Times New Roman"/>
        </w:rPr>
        <w:t>that</w:t>
      </w:r>
      <w:proofErr w:type="gramEnd"/>
      <w:r>
        <w:rPr>
          <w:rFonts w:ascii="Times New Roman" w:hAnsi="Times New Roman" w:cs="Times New Roman"/>
        </w:rPr>
        <w:t xml:space="preserve"> the Highway Commissioner shall update the maps designating the ATV/UTV routes and shall monitor the routes for compliance with Sauk Co. Code </w:t>
      </w:r>
      <w:proofErr w:type="spellStart"/>
      <w:r>
        <w:rPr>
          <w:rFonts w:ascii="Times New Roman" w:hAnsi="Times New Roman" w:cs="Times New Roman"/>
        </w:rPr>
        <w:t>ch.</w:t>
      </w:r>
      <w:proofErr w:type="spellEnd"/>
      <w:r>
        <w:rPr>
          <w:rFonts w:ascii="Times New Roman" w:hAnsi="Times New Roman" w:cs="Times New Roman"/>
        </w:rPr>
        <w:t xml:space="preserve"> 15.</w:t>
      </w:r>
    </w:p>
    <w:p w:rsidR="00B97BBE" w:rsidRDefault="00B97BBE" w:rsidP="00CE7BAF">
      <w:pPr>
        <w:pStyle w:val="NoSpacing"/>
        <w:rPr>
          <w:rFonts w:ascii="Times New Roman" w:hAnsi="Times New Roman" w:cs="Times New Roman"/>
        </w:rPr>
      </w:pPr>
    </w:p>
    <w:p w:rsidR="00B97BBE" w:rsidRDefault="00B97BBE" w:rsidP="00CE7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consideration on September 19, 2017.</w:t>
      </w:r>
    </w:p>
    <w:p w:rsidR="00B97BBE" w:rsidRDefault="00B97BBE" w:rsidP="00CE7BAF">
      <w:pPr>
        <w:pStyle w:val="NoSpacing"/>
        <w:rPr>
          <w:rFonts w:ascii="Times New Roman" w:hAnsi="Times New Roman" w:cs="Times New Roman"/>
        </w:rPr>
      </w:pPr>
    </w:p>
    <w:p w:rsidR="00B97BBE" w:rsidRDefault="00B97BBE" w:rsidP="00CE7BA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B97BBE" w:rsidRDefault="00B97BBE" w:rsidP="00CE7BAF">
      <w:pPr>
        <w:pStyle w:val="NoSpacing"/>
        <w:rPr>
          <w:rFonts w:ascii="Times New Roman" w:hAnsi="Times New Roman" w:cs="Times New Roman"/>
        </w:rPr>
      </w:pPr>
    </w:p>
    <w:p w:rsidR="00B97BBE" w:rsidRDefault="00B97BBE" w:rsidP="00CE7BAF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HIGHWAY &amp; PARKS COMMITTEE</w:t>
      </w:r>
    </w:p>
    <w:p w:rsidR="00B97BBE" w:rsidRDefault="00B97BBE" w:rsidP="00CE7BAF">
      <w:pPr>
        <w:pStyle w:val="NoSpacing"/>
        <w:rPr>
          <w:rFonts w:ascii="Times New Roman" w:hAnsi="Times New Roman" w:cs="Times New Roman"/>
          <w:b/>
        </w:rPr>
      </w:pPr>
    </w:p>
    <w:p w:rsidR="00E10859" w:rsidRDefault="00E10859" w:rsidP="00E108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E10859" w:rsidRDefault="004735B2" w:rsidP="00E108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TIM MEISTER</w:t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BRIAN PEPER</w:t>
      </w:r>
    </w:p>
    <w:p w:rsidR="00E10859" w:rsidRDefault="00E10859" w:rsidP="00E10859">
      <w:pPr>
        <w:spacing w:after="0"/>
        <w:rPr>
          <w:rFonts w:ascii="Times New Roman" w:hAnsi="Times New Roman"/>
        </w:rPr>
      </w:pPr>
    </w:p>
    <w:p w:rsidR="00E10859" w:rsidRDefault="00E10859" w:rsidP="00E10859">
      <w:pPr>
        <w:spacing w:after="0"/>
        <w:rPr>
          <w:rFonts w:ascii="Times New Roman" w:hAnsi="Times New Roman"/>
        </w:rPr>
      </w:pPr>
    </w:p>
    <w:p w:rsidR="00E10859" w:rsidRDefault="00E10859" w:rsidP="00E108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E10859" w:rsidRDefault="004735B2" w:rsidP="00E108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RICHARD FLINT</w:t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 w:rsidR="00E10859">
        <w:rPr>
          <w:rFonts w:ascii="Times New Roman" w:hAnsi="Times New Roman"/>
        </w:rPr>
        <w:tab/>
      </w:r>
      <w:r>
        <w:rPr>
          <w:rFonts w:ascii="Times New Roman" w:hAnsi="Times New Roman"/>
        </w:rPr>
        <w:t>HENRY NETZINGER</w:t>
      </w:r>
    </w:p>
    <w:p w:rsidR="00E10859" w:rsidRDefault="00E10859" w:rsidP="00E10859">
      <w:pPr>
        <w:spacing w:after="0"/>
        <w:rPr>
          <w:rFonts w:ascii="Times New Roman" w:hAnsi="Times New Roman"/>
        </w:rPr>
      </w:pPr>
    </w:p>
    <w:p w:rsidR="00E10859" w:rsidRDefault="00E10859" w:rsidP="00E10859">
      <w:pPr>
        <w:spacing w:after="0"/>
        <w:rPr>
          <w:rFonts w:ascii="Times New Roman" w:hAnsi="Times New Roman"/>
        </w:rPr>
      </w:pPr>
    </w:p>
    <w:p w:rsidR="00E10859" w:rsidRDefault="00E10859" w:rsidP="00E108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Fiscal Note:</w:t>
      </w:r>
      <w:r>
        <w:rPr>
          <w:rFonts w:ascii="Times New Roman" w:hAnsi="Times New Roman"/>
        </w:rPr>
        <w:tab/>
        <w:t>No Fiscal Impact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</w:p>
    <w:p w:rsidR="00E10859" w:rsidRPr="00D01934" w:rsidRDefault="00E10859" w:rsidP="00E1085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MIS Note:</w:t>
      </w:r>
      <w:r>
        <w:rPr>
          <w:rFonts w:ascii="Times New Roman" w:hAnsi="Times New Roman"/>
        </w:rPr>
        <w:tab/>
        <w:t>No MIS Impact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5B2">
        <w:rPr>
          <w:rFonts w:ascii="Times New Roman" w:hAnsi="Times New Roman"/>
        </w:rPr>
        <w:t>DAVID RIEK</w:t>
      </w:r>
      <w:bookmarkStart w:id="0" w:name="_GoBack"/>
      <w:bookmarkEnd w:id="0"/>
    </w:p>
    <w:p w:rsidR="00B97BBE" w:rsidRPr="00B97BBE" w:rsidRDefault="00B97BBE" w:rsidP="00CE7BAF">
      <w:pPr>
        <w:pStyle w:val="NoSpacing"/>
        <w:rPr>
          <w:rFonts w:ascii="Times New Roman" w:hAnsi="Times New Roman" w:cs="Times New Roman"/>
          <w:b/>
        </w:rPr>
      </w:pPr>
    </w:p>
    <w:sectPr w:rsidR="00B97BBE" w:rsidRPr="00B97BBE" w:rsidSect="00E10859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1D5"/>
    <w:rsid w:val="000C51D5"/>
    <w:rsid w:val="00105B2A"/>
    <w:rsid w:val="004735B2"/>
    <w:rsid w:val="006538E5"/>
    <w:rsid w:val="00890F1E"/>
    <w:rsid w:val="00AA1F44"/>
    <w:rsid w:val="00B97BBE"/>
    <w:rsid w:val="00C27246"/>
    <w:rsid w:val="00CD0A7A"/>
    <w:rsid w:val="00CE7BAF"/>
    <w:rsid w:val="00E1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61E1"/>
  <w15:chartTrackingRefBased/>
  <w15:docId w15:val="{B78690D4-AFF9-462C-9309-7922EA79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8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51D5"/>
    <w:pPr>
      <w:spacing w:after="0" w:line="240" w:lineRule="auto"/>
    </w:pPr>
  </w:style>
  <w:style w:type="table" w:styleId="TableGrid">
    <w:name w:val="Table Grid"/>
    <w:basedOn w:val="TableNormal"/>
    <w:uiPriority w:val="39"/>
    <w:rsid w:val="00B97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Liebman</dc:creator>
  <cp:keywords/>
  <dc:description/>
  <cp:lastModifiedBy>Debra O'Rourke</cp:lastModifiedBy>
  <cp:revision>2</cp:revision>
  <dcterms:created xsi:type="dcterms:W3CDTF">2017-09-11T15:31:00Z</dcterms:created>
  <dcterms:modified xsi:type="dcterms:W3CDTF">2017-09-11T15:31:00Z</dcterms:modified>
</cp:coreProperties>
</file>