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159" w:rsidRDefault="009D5159">
      <w:pPr>
        <w:pStyle w:val="DefaultText"/>
        <w:jc w:val="center"/>
        <w:rPr>
          <w:b/>
          <w:sz w:val="28"/>
        </w:rPr>
      </w:pPr>
      <w:r>
        <w:rPr>
          <w:b/>
          <w:sz w:val="28"/>
        </w:rPr>
        <w:t xml:space="preserve">RESOLUTION NO. _____ - </w:t>
      </w:r>
      <w:r w:rsidR="008F77A8">
        <w:rPr>
          <w:b/>
          <w:sz w:val="28"/>
        </w:rPr>
        <w:t>201</w:t>
      </w:r>
      <w:r w:rsidR="00E537A1">
        <w:rPr>
          <w:b/>
          <w:sz w:val="28"/>
        </w:rPr>
        <w:t>8</w:t>
      </w:r>
    </w:p>
    <w:p w:rsidR="00A671BB" w:rsidRDefault="00A671BB">
      <w:pPr>
        <w:pStyle w:val="DefaultText"/>
        <w:jc w:val="center"/>
        <w:rPr>
          <w:b/>
        </w:rPr>
      </w:pPr>
    </w:p>
    <w:p w:rsidR="0067139A" w:rsidRPr="0023321F" w:rsidRDefault="00023D02" w:rsidP="006032A6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b/>
        </w:rPr>
      </w:pPr>
      <w:r w:rsidRPr="00023D02">
        <w:rPr>
          <w:b/>
        </w:rPr>
        <w:t xml:space="preserve"> </w:t>
      </w:r>
      <w:r>
        <w:rPr>
          <w:b/>
        </w:rPr>
        <w:t>A</w:t>
      </w:r>
      <w:r w:rsidR="0016384A">
        <w:rPr>
          <w:b/>
        </w:rPr>
        <w:t>UTHORIZING</w:t>
      </w:r>
      <w:r>
        <w:rPr>
          <w:b/>
        </w:rPr>
        <w:t xml:space="preserve"> </w:t>
      </w:r>
      <w:r w:rsidR="002A1ADD">
        <w:rPr>
          <w:b/>
        </w:rPr>
        <w:t>CREATION OF</w:t>
      </w:r>
      <w:r w:rsidR="0062165C">
        <w:rPr>
          <w:b/>
        </w:rPr>
        <w:t xml:space="preserve"> ADHOC PARKING COMMITTEE</w:t>
      </w:r>
      <w:r>
        <w:rPr>
          <w:b/>
        </w:rPr>
        <w:t xml:space="preserve"> </w:t>
      </w:r>
      <w:r w:rsidR="00E537A1" w:rsidRPr="00E537A1">
        <w:rPr>
          <w:b/>
          <w:noProof/>
        </w:rPr>
        <w:t xml:space="preserve"> </w:t>
      </w:r>
    </w:p>
    <w:p w:rsidR="009D5159" w:rsidRPr="00A671BB" w:rsidDel="00187B05" w:rsidRDefault="00862F04">
      <w:pPr>
        <w:pStyle w:val="DefaultText"/>
        <w:rPr>
          <w:del w:id="0" w:author="Debra O'Rourke" w:date="2018-11-01T08:54:00Z"/>
          <w:sz w:val="12"/>
        </w:rPr>
      </w:pPr>
      <w:r w:rsidRPr="00E537A1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1488363</wp:posOffset>
                </wp:positionV>
                <wp:extent cx="5913120" cy="365760"/>
                <wp:effectExtent l="0" t="0" r="11430" b="1524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312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4083" w:rsidRPr="003D4E12" w:rsidRDefault="00D300F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Fiscal Impact:</w:t>
                            </w:r>
                            <w:r w:rsidR="001E4083" w:rsidRPr="0018238D">
                              <w:rPr>
                                <w:b/>
                              </w:rPr>
                              <w:t xml:space="preserve"> [</w:t>
                            </w:r>
                            <w:r w:rsidR="005936FF">
                              <w:rPr>
                                <w:b/>
                              </w:rPr>
                              <w:t>X</w:t>
                            </w:r>
                            <w:r w:rsidR="00563BAA">
                              <w:rPr>
                                <w:b/>
                              </w:rPr>
                              <w:t xml:space="preserve"> </w:t>
                            </w:r>
                            <w:r w:rsidR="001E4083" w:rsidRPr="0018238D">
                              <w:rPr>
                                <w:b/>
                              </w:rPr>
                              <w:t xml:space="preserve">] </w:t>
                            </w:r>
                            <w:r>
                              <w:rPr>
                                <w:b/>
                              </w:rPr>
                              <w:t>None</w:t>
                            </w:r>
                            <w:r w:rsidR="005936FF">
                              <w:rPr>
                                <w:b/>
                              </w:rPr>
                              <w:t xml:space="preserve">   [  </w:t>
                            </w:r>
                            <w:r w:rsidR="001E4083" w:rsidRPr="0018238D">
                              <w:rPr>
                                <w:b/>
                              </w:rPr>
                              <w:t>] Budgeted E</w:t>
                            </w:r>
                            <w:r w:rsidR="003D4E12">
                              <w:rPr>
                                <w:b/>
                              </w:rPr>
                              <w:t>xpenditure    [  ] Not Budgeted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5pt;margin-top:117.2pt;width:465.6pt;height:28.8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VNbKgIAAFAEAAAOAAAAZHJzL2Uyb0RvYy54bWysVNtu2zAMfR+wfxD0vjhxk7Qx4hRdugwD&#10;ugvQ7gNkWbaFSaImKbGzrx8lp1nQbS/D/CBIInVInkN6fTtoRQ7CeQmmpLPJlBJhONTStCX9+rR7&#10;c0OJD8zUTIERJT0KT283r1+te1uIHDpQtXAEQYwvelvSLgRbZJnnndDMT8AKg8YGnGYBj67Nasd6&#10;RNcqy6fTZdaDq60DLrzH2/vRSDcJv2kED5+bxotAVEkxt5BWl9YqrtlmzYrWMdtJfkqD/UMWmkmD&#10;Qc9Q9ywwsnfyNygtuQMPTZhw0Bk0jeQi1YDVzKYvqnnsmBWpFiTH2zNN/v/B8k+HL47IuqQ5JYZp&#10;lOhJDIG8hYHkkZ3e+gKdHi26hQGvUeVUqbcPwL95YmDbMdOKO+eg7wSrMbtZfJldPB1xfASp+o9Q&#10;Yxi2D5CAhsbpSB2SQRAdVTqelYmpcLxcrGZXsxxNHG1Xy8X1MkmXseL5tXU+vBegSdyU1KHyCZ0d&#10;HnyI2bDi2SUG86BkvZNKpYNrq61y5MCwS3bpSwW8cFOG9CVdLfLFSMBfIabp+xOElgHbXUld0puz&#10;Eysibe9MnZoxMKnGPaaszInHSN1IYhiq4aRLBfURGXUwtjWOIW46cD8o6bGlS+q/75kTlKgPBlVZ&#10;zebzOAPpMF9cRz7dpaW6tDDDEaqkgZJxuw3j3Oytk22HkcY+MHCHSjYykRwlH7M65Y1tm7g/jVic&#10;i8tz8vr1I9j8BAAA//8DAFBLAwQUAAYACAAAACEAgxSGfd4AAAAJAQAADwAAAGRycy9kb3ducmV2&#10;LnhtbEyPwU7DMBBE70j8g7VIXBB1cKLShDgVQgLBDUpVrm7sJhH2OthuGv6e5QTH2RnNvqnXs7Ns&#10;MiEOHiXcLDJgBluvB+wkbN8fr1fAYlKolfVoJHybCOvm/KxWlfYnfDPTJnWMSjBWSkKf0lhxHtve&#10;OBUXfjRI3sEHpxLJ0HEd1InKneUiy5bcqQHpQ69G89Cb9nNzdBJWxfP0EV/y1127PNgyXd1OT19B&#10;ysuL+f4OWDJz+gvDLz6hQ0NMe39EHZklTUuSBJEXBTDyy1wIYHu6lCID3tT8/4LmBwAA//8DAFBL&#10;AQItABQABgAIAAAAIQC2gziS/gAAAOEBAAATAAAAAAAAAAAAAAAAAAAAAABbQ29udGVudF9UeXBl&#10;c10ueG1sUEsBAi0AFAAGAAgAAAAhADj9If/WAAAAlAEAAAsAAAAAAAAAAAAAAAAALwEAAF9yZWxz&#10;Ly5yZWxzUEsBAi0AFAAGAAgAAAAhAPSBU1sqAgAAUAQAAA4AAAAAAAAAAAAAAAAALgIAAGRycy9l&#10;Mm9Eb2MueG1sUEsBAi0AFAAGAAgAAAAhAIMUhn3eAAAACQEAAA8AAAAAAAAAAAAAAAAAhAQAAGRy&#10;cy9kb3ducmV2LnhtbFBLBQYAAAAABAAEAPMAAACPBQAAAAA=&#10;">
                <v:textbox>
                  <w:txbxContent>
                    <w:p w:rsidR="001E4083" w:rsidRPr="003D4E12" w:rsidRDefault="00D300F2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Fiscal Impact:</w:t>
                      </w:r>
                      <w:r w:rsidR="001E4083" w:rsidRPr="0018238D">
                        <w:rPr>
                          <w:b/>
                        </w:rPr>
                        <w:t xml:space="preserve"> [</w:t>
                      </w:r>
                      <w:r w:rsidR="005936FF">
                        <w:rPr>
                          <w:b/>
                        </w:rPr>
                        <w:t>X</w:t>
                      </w:r>
                      <w:r w:rsidR="00563BAA">
                        <w:rPr>
                          <w:b/>
                        </w:rPr>
                        <w:t xml:space="preserve"> </w:t>
                      </w:r>
                      <w:r w:rsidR="001E4083" w:rsidRPr="0018238D">
                        <w:rPr>
                          <w:b/>
                        </w:rPr>
                        <w:t xml:space="preserve">] </w:t>
                      </w:r>
                      <w:r>
                        <w:rPr>
                          <w:b/>
                        </w:rPr>
                        <w:t>None</w:t>
                      </w:r>
                      <w:r w:rsidR="005936FF">
                        <w:rPr>
                          <w:b/>
                        </w:rPr>
                        <w:t xml:space="preserve">   [  </w:t>
                      </w:r>
                      <w:r w:rsidR="001E4083" w:rsidRPr="0018238D">
                        <w:rPr>
                          <w:b/>
                        </w:rPr>
                        <w:t>] Budgeted E</w:t>
                      </w:r>
                      <w:r w:rsidR="003D4E12">
                        <w:rPr>
                          <w:b/>
                        </w:rPr>
                        <w:t>xpenditure    [  ] Not Budgeted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537A1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282575</wp:posOffset>
                </wp:positionV>
                <wp:extent cx="5913120" cy="1206500"/>
                <wp:effectExtent l="0" t="0" r="11430" b="1270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3120" cy="1206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3D02" w:rsidRDefault="00644A98" w:rsidP="00023D02">
                            <w:pPr>
                              <w:pStyle w:val="DefaultText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</w:tabs>
                            </w:pPr>
                            <w:r>
                              <w:rPr>
                                <w:b/>
                                <w:i/>
                              </w:rPr>
                              <w:t>Background:</w:t>
                            </w:r>
                            <w:r>
                              <w:t xml:space="preserve"> </w:t>
                            </w:r>
                            <w:r w:rsidR="003B0339">
                              <w:rPr>
                                <w:sz w:val="20"/>
                              </w:rPr>
                              <w:t>T</w:t>
                            </w:r>
                            <w:r w:rsidR="00862F04">
                              <w:rPr>
                                <w:sz w:val="20"/>
                              </w:rPr>
                              <w:t xml:space="preserve">here has been a discussion of </w:t>
                            </w:r>
                            <w:r w:rsidR="003B0339">
                              <w:rPr>
                                <w:sz w:val="20"/>
                              </w:rPr>
                              <w:t>parking in downtown Baraboo.  In order to better communicate with all parties involved, an</w:t>
                            </w:r>
                            <w:r w:rsidR="00552513" w:rsidRPr="00187B05">
                              <w:rPr>
                                <w:sz w:val="20"/>
                              </w:rPr>
                              <w:t xml:space="preserve"> Ad</w:t>
                            </w:r>
                            <w:r w:rsidR="00862F04">
                              <w:rPr>
                                <w:sz w:val="20"/>
                              </w:rPr>
                              <w:t xml:space="preserve"> </w:t>
                            </w:r>
                            <w:r w:rsidR="00552513" w:rsidRPr="00187B05">
                              <w:rPr>
                                <w:sz w:val="20"/>
                              </w:rPr>
                              <w:t xml:space="preserve">Hoc committee </w:t>
                            </w:r>
                            <w:r w:rsidR="00187B05">
                              <w:rPr>
                                <w:sz w:val="20"/>
                              </w:rPr>
                              <w:t>should be</w:t>
                            </w:r>
                            <w:r w:rsidR="00552513" w:rsidRPr="00187B05">
                              <w:rPr>
                                <w:sz w:val="20"/>
                              </w:rPr>
                              <w:t xml:space="preserve"> formed to gather</w:t>
                            </w:r>
                            <w:r w:rsidR="005936FF" w:rsidRPr="00187B05">
                              <w:rPr>
                                <w:sz w:val="20"/>
                              </w:rPr>
                              <w:t xml:space="preserve"> ideas on how to all work together to </w:t>
                            </w:r>
                            <w:r w:rsidR="003B0339">
                              <w:rPr>
                                <w:sz w:val="20"/>
                              </w:rPr>
                              <w:t>discuss and problem-solve parking.</w:t>
                            </w:r>
                            <w:r w:rsidR="005936FF" w:rsidRPr="00187B05">
                              <w:rPr>
                                <w:sz w:val="20"/>
                              </w:rPr>
                              <w:t xml:space="preserve">  The Ad</w:t>
                            </w:r>
                            <w:r w:rsidR="00971BAF">
                              <w:rPr>
                                <w:sz w:val="20"/>
                              </w:rPr>
                              <w:t xml:space="preserve"> </w:t>
                            </w:r>
                            <w:r w:rsidR="005936FF" w:rsidRPr="00187B05">
                              <w:rPr>
                                <w:sz w:val="20"/>
                              </w:rPr>
                              <w:t>Hoc C</w:t>
                            </w:r>
                            <w:r w:rsidR="001F7890" w:rsidRPr="00187B05">
                              <w:rPr>
                                <w:sz w:val="20"/>
                              </w:rPr>
                              <w:t>ommittee would be comprised of one (1)</w:t>
                            </w:r>
                            <w:r w:rsidR="005936FF" w:rsidRPr="00187B05">
                              <w:rPr>
                                <w:sz w:val="20"/>
                              </w:rPr>
                              <w:t xml:space="preserve"> member </w:t>
                            </w:r>
                            <w:r w:rsidR="00187B05">
                              <w:rPr>
                                <w:sz w:val="20"/>
                              </w:rPr>
                              <w:t xml:space="preserve">each </w:t>
                            </w:r>
                            <w:r w:rsidR="005936FF" w:rsidRPr="00187B05">
                              <w:rPr>
                                <w:sz w:val="20"/>
                              </w:rPr>
                              <w:t>from the City of Baraboo, Baraboo Improvement District</w:t>
                            </w:r>
                            <w:r w:rsidR="001F7890" w:rsidRPr="00187B05">
                              <w:rPr>
                                <w:sz w:val="20"/>
                              </w:rPr>
                              <w:t xml:space="preserve"> </w:t>
                            </w:r>
                            <w:r w:rsidR="005936FF" w:rsidRPr="00187B05">
                              <w:rPr>
                                <w:sz w:val="20"/>
                              </w:rPr>
                              <w:t>(BID), Downtown Baraboo Inc. (DBI), Property and Insurance</w:t>
                            </w:r>
                            <w:r w:rsidR="001F7890" w:rsidRPr="00187B05">
                              <w:rPr>
                                <w:sz w:val="20"/>
                              </w:rPr>
                              <w:t xml:space="preserve"> Committee</w:t>
                            </w:r>
                            <w:r w:rsidR="005936FF" w:rsidRPr="00187B05">
                              <w:rPr>
                                <w:sz w:val="20"/>
                              </w:rPr>
                              <w:t xml:space="preserve">, the Administrative Coordinator, and Facilities Director.  </w:t>
                            </w:r>
                            <w:r w:rsidR="00027503">
                              <w:rPr>
                                <w:sz w:val="20"/>
                              </w:rPr>
                              <w:t xml:space="preserve"> </w:t>
                            </w:r>
                            <w:r w:rsidR="00187B05">
                              <w:rPr>
                                <w:sz w:val="20"/>
                              </w:rPr>
                              <w:t xml:space="preserve"> </w:t>
                            </w:r>
                            <w:r w:rsidR="00027503">
                              <w:rPr>
                                <w:sz w:val="20"/>
                              </w:rPr>
                              <w:t>Per diem and mileage would</w:t>
                            </w:r>
                            <w:r w:rsidR="00187B05">
                              <w:rPr>
                                <w:sz w:val="20"/>
                              </w:rPr>
                              <w:t xml:space="preserve"> be provided </w:t>
                            </w:r>
                            <w:r w:rsidR="00027503">
                              <w:rPr>
                                <w:sz w:val="20"/>
                              </w:rPr>
                              <w:t>only to the county board supervisor member.  The ad hoc committee would</w:t>
                            </w:r>
                            <w:r w:rsidR="00187B05">
                              <w:rPr>
                                <w:sz w:val="20"/>
                              </w:rPr>
                              <w:t xml:space="preserve"> terminate after making its final recomm</w:t>
                            </w:r>
                            <w:r w:rsidR="00027503">
                              <w:rPr>
                                <w:sz w:val="20"/>
                              </w:rPr>
                              <w:t>endations to the Property and I</w:t>
                            </w:r>
                            <w:r w:rsidR="00187B05">
                              <w:rPr>
                                <w:sz w:val="20"/>
                              </w:rPr>
                              <w:t xml:space="preserve">nsurance Committee </w:t>
                            </w:r>
                            <w:r w:rsidR="00027503">
                              <w:rPr>
                                <w:sz w:val="20"/>
                              </w:rPr>
                              <w:t>or</w:t>
                            </w:r>
                            <w:r w:rsidR="00187B05">
                              <w:rPr>
                                <w:sz w:val="20"/>
                              </w:rPr>
                              <w:t xml:space="preserve"> the full board.</w:t>
                            </w:r>
                          </w:p>
                          <w:p w:rsidR="001E4083" w:rsidRPr="001E4083" w:rsidRDefault="001E4083" w:rsidP="00023D02">
                            <w:pPr>
                              <w:pStyle w:val="NoSpacing"/>
                              <w:jc w:val="both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.55pt;margin-top:22.25pt;width:465.6pt;height:9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S/pLQIAAFgEAAAOAAAAZHJzL2Uyb0RvYy54bWysVNuO0zAQfUfiHyy/06SlXbZR09XSpQhp&#10;uUi7fIDjOImF7TG222T5esZOtkTAEyIP1tgzPp45Zya7m0ErchbOSzAlXS5ySoThUEvTlvTr4/HV&#10;NSU+MFMzBUaU9El4erN/+WLX20KsoANVC0cQxPiityXtQrBFlnneCc38Aqww6GzAaRZw69qsdqxH&#10;dK2yVZ5fZT242jrgwns8vRuddJ/wm0bw8LlpvAhElRRzC2l1aa3imu13rGgds53kUxrsH7LQTBp8&#10;9AJ1xwIjJyf/gNKSO/DQhAUHnUHTSC5SDVjNMv+tmoeOWZFqQXK8vdDk/x8s/3T+4oisUTtKDNMo&#10;0aMYAnkLA1lFdnrrCwx6sBgWBjyOkbFSb++Bf/PEwKFjphW3zkHfCVZjdst4M5tdHXF8BKn6j1Dj&#10;M+wUIAENjdMREMkgiI4qPV2UialwPNxsl6+XK3Rx9KFxtcmTdhkrnq9b58N7AZpEo6QOpU/w7Hzv&#10;Q0yHFc8hKX1Qsj5KpdLGtdVBOXJm2CbH9KUKsMp5mDKkL+l2s9qMDMx9fg6Rp+9vEFoG7HcldUmv&#10;L0GsiLy9M3XqxsCkGm1MWZmJyMjdyGIYqmFSbNKngvoJmXUwtjeOIxoduB+U9NjaJfXfT8wJStQH&#10;g+psl+t1nIW0WW/eRF7d3FPNPcxwhCppoGQ0D2Gcn5N1su3wpbEfDNyioo1MXEfpx6ym9LF9kwTT&#10;qMX5mO9T1K8fwv4nAAAA//8DAFBLAwQUAAYACAAAACEAIaZFAt4AAAAIAQAADwAAAGRycy9kb3du&#10;cmV2LnhtbEyPwU7DMBBE70j8g7VIXBB1moTShjgVQgLBDdoKrm68TSLidbDdNPw9ywmOszOafVOu&#10;J9uLEX3oHCmYzxIQSLUzHTUKdtvH6yWIEDUZ3TtCBd8YYF2dn5W6MO5EbzhuYiO4hEKhFbQxDoWU&#10;oW7R6jBzAxJ7B+etjix9I43XJy63vUyTZCGt7og/tHrAhxbrz83RKljmz+NHeMle3+vFoV/Fq9vx&#10;6csrdXkx3d+BiDjFvzD84jM6VMy0d0cyQfSs5xxUkOc3INheZWkGYq8gzfgiq1L+H1D9AAAA//8D&#10;AFBLAQItABQABgAIAAAAIQC2gziS/gAAAOEBAAATAAAAAAAAAAAAAAAAAAAAAABbQ29udGVudF9U&#10;eXBlc10ueG1sUEsBAi0AFAAGAAgAAAAhADj9If/WAAAAlAEAAAsAAAAAAAAAAAAAAAAALwEAAF9y&#10;ZWxzLy5yZWxzUEsBAi0AFAAGAAgAAAAhAFr9L+ktAgAAWAQAAA4AAAAAAAAAAAAAAAAALgIAAGRy&#10;cy9lMm9Eb2MueG1sUEsBAi0AFAAGAAgAAAAhACGmRQLeAAAACAEAAA8AAAAAAAAAAAAAAAAAhwQA&#10;AGRycy9kb3ducmV2LnhtbFBLBQYAAAAABAAEAPMAAACSBQAAAAA=&#10;">
                <v:textbox>
                  <w:txbxContent>
                    <w:p w:rsidR="00023D02" w:rsidRDefault="00644A98" w:rsidP="00023D02">
                      <w:pPr>
                        <w:pStyle w:val="DefaultText"/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  <w:tab w:val="left" w:pos="10080"/>
                          <w:tab w:val="left" w:pos="10800"/>
                          <w:tab w:val="left" w:pos="11520"/>
                        </w:tabs>
                      </w:pPr>
                      <w:r>
                        <w:rPr>
                          <w:b/>
                          <w:i/>
                        </w:rPr>
                        <w:t>Background:</w:t>
                      </w:r>
                      <w:r>
                        <w:t xml:space="preserve"> </w:t>
                      </w:r>
                      <w:r w:rsidR="003B0339">
                        <w:rPr>
                          <w:sz w:val="20"/>
                        </w:rPr>
                        <w:t>T</w:t>
                      </w:r>
                      <w:r w:rsidR="00862F04">
                        <w:rPr>
                          <w:sz w:val="20"/>
                        </w:rPr>
                        <w:t xml:space="preserve">here has been a discussion of </w:t>
                      </w:r>
                      <w:r w:rsidR="003B0339">
                        <w:rPr>
                          <w:sz w:val="20"/>
                        </w:rPr>
                        <w:t>parking in downtown Baraboo.  In order to better communicate with all parties involved, an</w:t>
                      </w:r>
                      <w:r w:rsidR="00552513" w:rsidRPr="00187B05">
                        <w:rPr>
                          <w:sz w:val="20"/>
                        </w:rPr>
                        <w:t xml:space="preserve"> Ad</w:t>
                      </w:r>
                      <w:r w:rsidR="00862F04">
                        <w:rPr>
                          <w:sz w:val="20"/>
                        </w:rPr>
                        <w:t xml:space="preserve"> </w:t>
                      </w:r>
                      <w:r w:rsidR="00552513" w:rsidRPr="00187B05">
                        <w:rPr>
                          <w:sz w:val="20"/>
                        </w:rPr>
                        <w:t xml:space="preserve">Hoc committee </w:t>
                      </w:r>
                      <w:r w:rsidR="00187B05">
                        <w:rPr>
                          <w:sz w:val="20"/>
                        </w:rPr>
                        <w:t>should be</w:t>
                      </w:r>
                      <w:r w:rsidR="00552513" w:rsidRPr="00187B05">
                        <w:rPr>
                          <w:sz w:val="20"/>
                        </w:rPr>
                        <w:t xml:space="preserve"> formed to gather</w:t>
                      </w:r>
                      <w:r w:rsidR="005936FF" w:rsidRPr="00187B05">
                        <w:rPr>
                          <w:sz w:val="20"/>
                        </w:rPr>
                        <w:t xml:space="preserve"> ideas on how to all work together to </w:t>
                      </w:r>
                      <w:r w:rsidR="003B0339">
                        <w:rPr>
                          <w:sz w:val="20"/>
                        </w:rPr>
                        <w:t>discuss and problem-solve parking.</w:t>
                      </w:r>
                      <w:r w:rsidR="005936FF" w:rsidRPr="00187B05">
                        <w:rPr>
                          <w:sz w:val="20"/>
                        </w:rPr>
                        <w:t xml:space="preserve">  The Ad</w:t>
                      </w:r>
                      <w:r w:rsidR="00971BAF">
                        <w:rPr>
                          <w:sz w:val="20"/>
                        </w:rPr>
                        <w:t xml:space="preserve"> </w:t>
                      </w:r>
                      <w:r w:rsidR="005936FF" w:rsidRPr="00187B05">
                        <w:rPr>
                          <w:sz w:val="20"/>
                        </w:rPr>
                        <w:t>Hoc C</w:t>
                      </w:r>
                      <w:r w:rsidR="001F7890" w:rsidRPr="00187B05">
                        <w:rPr>
                          <w:sz w:val="20"/>
                        </w:rPr>
                        <w:t>ommittee would be comprised of one (1)</w:t>
                      </w:r>
                      <w:r w:rsidR="005936FF" w:rsidRPr="00187B05">
                        <w:rPr>
                          <w:sz w:val="20"/>
                        </w:rPr>
                        <w:t xml:space="preserve"> member </w:t>
                      </w:r>
                      <w:r w:rsidR="00187B05">
                        <w:rPr>
                          <w:sz w:val="20"/>
                        </w:rPr>
                        <w:t xml:space="preserve">each </w:t>
                      </w:r>
                      <w:r w:rsidR="005936FF" w:rsidRPr="00187B05">
                        <w:rPr>
                          <w:sz w:val="20"/>
                        </w:rPr>
                        <w:t>from the City of Baraboo, Baraboo Improvement District</w:t>
                      </w:r>
                      <w:r w:rsidR="001F7890" w:rsidRPr="00187B05">
                        <w:rPr>
                          <w:sz w:val="20"/>
                        </w:rPr>
                        <w:t xml:space="preserve"> </w:t>
                      </w:r>
                      <w:r w:rsidR="005936FF" w:rsidRPr="00187B05">
                        <w:rPr>
                          <w:sz w:val="20"/>
                        </w:rPr>
                        <w:t>(BID), Downtown Baraboo Inc. (DBI), Property and Insurance</w:t>
                      </w:r>
                      <w:r w:rsidR="001F7890" w:rsidRPr="00187B05">
                        <w:rPr>
                          <w:sz w:val="20"/>
                        </w:rPr>
                        <w:t xml:space="preserve"> Committee</w:t>
                      </w:r>
                      <w:r w:rsidR="005936FF" w:rsidRPr="00187B05">
                        <w:rPr>
                          <w:sz w:val="20"/>
                        </w:rPr>
                        <w:t xml:space="preserve">, the Administrative Coordinator, and Facilities Director.  </w:t>
                      </w:r>
                      <w:r w:rsidR="00027503">
                        <w:rPr>
                          <w:sz w:val="20"/>
                        </w:rPr>
                        <w:t xml:space="preserve"> </w:t>
                      </w:r>
                      <w:r w:rsidR="00187B05">
                        <w:rPr>
                          <w:sz w:val="20"/>
                        </w:rPr>
                        <w:t xml:space="preserve"> </w:t>
                      </w:r>
                      <w:r w:rsidR="00027503">
                        <w:rPr>
                          <w:sz w:val="20"/>
                        </w:rPr>
                        <w:t>Per diem and mileage would</w:t>
                      </w:r>
                      <w:r w:rsidR="00187B05">
                        <w:rPr>
                          <w:sz w:val="20"/>
                        </w:rPr>
                        <w:t xml:space="preserve"> be provided </w:t>
                      </w:r>
                      <w:r w:rsidR="00027503">
                        <w:rPr>
                          <w:sz w:val="20"/>
                        </w:rPr>
                        <w:t>only to the county board supervisor member.  The ad hoc committee would</w:t>
                      </w:r>
                      <w:r w:rsidR="00187B05">
                        <w:rPr>
                          <w:sz w:val="20"/>
                        </w:rPr>
                        <w:t xml:space="preserve"> terminate after making its final recomm</w:t>
                      </w:r>
                      <w:r w:rsidR="00027503">
                        <w:rPr>
                          <w:sz w:val="20"/>
                        </w:rPr>
                        <w:t>endations to the Property and I</w:t>
                      </w:r>
                      <w:r w:rsidR="00187B05">
                        <w:rPr>
                          <w:sz w:val="20"/>
                        </w:rPr>
                        <w:t xml:space="preserve">nsurance Committee </w:t>
                      </w:r>
                      <w:r w:rsidR="00027503">
                        <w:rPr>
                          <w:sz w:val="20"/>
                        </w:rPr>
                        <w:t>or</w:t>
                      </w:r>
                      <w:r w:rsidR="00187B05">
                        <w:rPr>
                          <w:sz w:val="20"/>
                        </w:rPr>
                        <w:t xml:space="preserve"> the full board.</w:t>
                      </w:r>
                    </w:p>
                    <w:p w:rsidR="001E4083" w:rsidRPr="001E4083" w:rsidRDefault="001E4083" w:rsidP="00023D02">
                      <w:pPr>
                        <w:pStyle w:val="NoSpacing"/>
                        <w:jc w:val="both"/>
                        <w:rPr>
                          <w:i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87B05" w:rsidDel="00187B05" w:rsidRDefault="00187B05" w:rsidP="000F647B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del w:id="1" w:author="Debra O'Rourke" w:date="2018-11-01T08:54:00Z"/>
        </w:rPr>
      </w:pPr>
    </w:p>
    <w:p w:rsidR="00187B05" w:rsidDel="00187B05" w:rsidRDefault="00187B05" w:rsidP="000F647B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del w:id="2" w:author="Debra O'Rourke" w:date="2018-11-01T08:54:00Z"/>
        </w:rPr>
      </w:pPr>
    </w:p>
    <w:p w:rsidR="00A959D9" w:rsidRDefault="009D5159" w:rsidP="000F647B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</w:pPr>
      <w:r>
        <w:tab/>
      </w:r>
      <w:r w:rsidR="003D77F5" w:rsidRPr="007F762C">
        <w:rPr>
          <w:b/>
        </w:rPr>
        <w:t>NOW, THEREFORE, BE IT RESOLVED</w:t>
      </w:r>
      <w:r w:rsidR="003D77F5" w:rsidRPr="007F762C">
        <w:t xml:space="preserve">, </w:t>
      </w:r>
      <w:r w:rsidR="0023321F">
        <w:t xml:space="preserve">that </w:t>
      </w:r>
      <w:r w:rsidR="00027503">
        <w:t>the Sauk County Board of Supervisors, met in regular session, hereby authorizes the creation of</w:t>
      </w:r>
      <w:r w:rsidR="0023321F">
        <w:t xml:space="preserve"> </w:t>
      </w:r>
      <w:r w:rsidR="00552513">
        <w:t>an ADHOC Parking Committee</w:t>
      </w:r>
      <w:r w:rsidR="0023321F">
        <w:t xml:space="preserve"> </w:t>
      </w:r>
      <w:r w:rsidR="005936FF">
        <w:t xml:space="preserve">to help facilitate the </w:t>
      </w:r>
      <w:r w:rsidR="00563BAA">
        <w:t>development</w:t>
      </w:r>
      <w:r w:rsidR="005936FF">
        <w:t xml:space="preserve"> of ideas </w:t>
      </w:r>
      <w:r w:rsidR="00027503">
        <w:t>regarding downtown Baraboo parking</w:t>
      </w:r>
      <w:r w:rsidR="00187B05">
        <w:t>; and</w:t>
      </w:r>
    </w:p>
    <w:p w:rsidR="00187B05" w:rsidRDefault="00187B05" w:rsidP="000F647B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</w:pPr>
    </w:p>
    <w:p w:rsidR="00187B05" w:rsidRPr="00187B05" w:rsidRDefault="00187B05" w:rsidP="000F647B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zCs w:val="24"/>
        </w:rPr>
      </w:pPr>
      <w:r>
        <w:tab/>
        <w:t xml:space="preserve">BE IT FURTHER RESOLVED, that the ad hoc committee shall be comprised of </w:t>
      </w:r>
      <w:r w:rsidRPr="00862F04">
        <w:rPr>
          <w:szCs w:val="24"/>
        </w:rPr>
        <w:t xml:space="preserve">one (1) member </w:t>
      </w:r>
      <w:r>
        <w:rPr>
          <w:szCs w:val="24"/>
        </w:rPr>
        <w:t xml:space="preserve">each </w:t>
      </w:r>
      <w:r w:rsidRPr="00862F04">
        <w:rPr>
          <w:szCs w:val="24"/>
        </w:rPr>
        <w:t>from the City of Baraboo, Baraboo Improvement District (BID), Downtown Baraboo Inc. (DBI), Property and Insurance Committee, the Administrative Coordinator, and Facilities Director</w:t>
      </w:r>
      <w:r>
        <w:rPr>
          <w:szCs w:val="24"/>
        </w:rPr>
        <w:t xml:space="preserve">, </w:t>
      </w:r>
      <w:r w:rsidR="00862F04">
        <w:rPr>
          <w:szCs w:val="24"/>
        </w:rPr>
        <w:t xml:space="preserve">with per diem and mileage provided to only the county supervisor member, and that </w:t>
      </w:r>
      <w:r w:rsidR="001228B6">
        <w:rPr>
          <w:szCs w:val="24"/>
        </w:rPr>
        <w:t xml:space="preserve">the ad hoc committee </w:t>
      </w:r>
      <w:r w:rsidR="00862F04">
        <w:rPr>
          <w:szCs w:val="24"/>
        </w:rPr>
        <w:t xml:space="preserve">shall </w:t>
      </w:r>
      <w:r w:rsidR="001228B6">
        <w:rPr>
          <w:szCs w:val="24"/>
        </w:rPr>
        <w:t xml:space="preserve">formally </w:t>
      </w:r>
      <w:r w:rsidR="00862F04">
        <w:rPr>
          <w:szCs w:val="24"/>
        </w:rPr>
        <w:t xml:space="preserve">terminate </w:t>
      </w:r>
      <w:r w:rsidR="001228B6">
        <w:rPr>
          <w:szCs w:val="24"/>
        </w:rPr>
        <w:t xml:space="preserve">upon presentation of its final recommendations to the Property and Insurance Committee or full board. </w:t>
      </w:r>
    </w:p>
    <w:p w:rsidR="00A959D9" w:rsidRDefault="00A959D9" w:rsidP="001001B3">
      <w:pPr>
        <w:pStyle w:val="DefaultText"/>
      </w:pPr>
    </w:p>
    <w:p w:rsidR="00A966DA" w:rsidRDefault="009D5159" w:rsidP="00867969">
      <w:pPr>
        <w:pStyle w:val="DefaultText"/>
        <w:rPr>
          <w:rStyle w:val="InitialStyle"/>
          <w:rFonts w:ascii="Times New Roman" w:hAnsi="Times New Roman"/>
          <w:szCs w:val="24"/>
        </w:rPr>
      </w:pPr>
      <w:r w:rsidRPr="00A671BB">
        <w:rPr>
          <w:rStyle w:val="InitialStyle"/>
          <w:rFonts w:ascii="Times New Roman" w:hAnsi="Times New Roman"/>
          <w:szCs w:val="24"/>
        </w:rPr>
        <w:t xml:space="preserve">For consideration by the Sauk County Board of Supervisors on </w:t>
      </w:r>
      <w:r w:rsidR="00552513">
        <w:rPr>
          <w:rStyle w:val="InitialStyle"/>
          <w:rFonts w:ascii="Times New Roman" w:hAnsi="Times New Roman"/>
          <w:szCs w:val="24"/>
        </w:rPr>
        <w:t>November</w:t>
      </w:r>
      <w:r w:rsidR="00F3792D">
        <w:rPr>
          <w:rStyle w:val="InitialStyle"/>
          <w:rFonts w:ascii="Times New Roman" w:hAnsi="Times New Roman"/>
          <w:szCs w:val="24"/>
        </w:rPr>
        <w:t xml:space="preserve"> 1</w:t>
      </w:r>
      <w:r w:rsidR="00552513">
        <w:rPr>
          <w:rStyle w:val="InitialStyle"/>
          <w:rFonts w:ascii="Times New Roman" w:hAnsi="Times New Roman"/>
          <w:szCs w:val="24"/>
        </w:rPr>
        <w:t>3</w:t>
      </w:r>
      <w:r w:rsidR="00E353A7">
        <w:rPr>
          <w:rStyle w:val="InitialStyle"/>
          <w:rFonts w:ascii="Times New Roman" w:hAnsi="Times New Roman"/>
          <w:szCs w:val="24"/>
        </w:rPr>
        <w:t>, 201</w:t>
      </w:r>
      <w:r w:rsidR="00064F56">
        <w:rPr>
          <w:rStyle w:val="InitialStyle"/>
          <w:rFonts w:ascii="Times New Roman" w:hAnsi="Times New Roman"/>
          <w:szCs w:val="24"/>
        </w:rPr>
        <w:t>8</w:t>
      </w:r>
      <w:r w:rsidRPr="00A671BB">
        <w:rPr>
          <w:rStyle w:val="InitialStyle"/>
          <w:rFonts w:ascii="Times New Roman" w:hAnsi="Times New Roman"/>
          <w:szCs w:val="24"/>
        </w:rPr>
        <w:t>.</w:t>
      </w:r>
    </w:p>
    <w:p w:rsidR="00A966DA" w:rsidRDefault="00A966DA">
      <w:pPr>
        <w:pStyle w:val="DefaultText"/>
        <w:jc w:val="both"/>
        <w:rPr>
          <w:rStyle w:val="InitialStyle"/>
          <w:rFonts w:ascii="Times New Roman" w:hAnsi="Times New Roman"/>
          <w:szCs w:val="24"/>
        </w:rPr>
      </w:pPr>
    </w:p>
    <w:p w:rsidR="009D5159" w:rsidRPr="00A671BB" w:rsidRDefault="009D5159">
      <w:pPr>
        <w:pStyle w:val="DefaultText"/>
        <w:jc w:val="both"/>
        <w:rPr>
          <w:b/>
          <w:szCs w:val="24"/>
        </w:rPr>
      </w:pPr>
      <w:r w:rsidRPr="00A671BB">
        <w:rPr>
          <w:rStyle w:val="InitialStyle"/>
          <w:rFonts w:ascii="Times New Roman" w:hAnsi="Times New Roman"/>
          <w:szCs w:val="24"/>
        </w:rPr>
        <w:t>Respectfully submitted,</w:t>
      </w:r>
    </w:p>
    <w:p w:rsidR="009D5159" w:rsidRPr="00A671BB" w:rsidRDefault="009D5159">
      <w:pPr>
        <w:pStyle w:val="DefaultText"/>
        <w:rPr>
          <w:rStyle w:val="InitialStyle"/>
          <w:rFonts w:ascii="Times New Roman" w:hAnsi="Times New Roman"/>
          <w:szCs w:val="24"/>
        </w:rPr>
      </w:pPr>
    </w:p>
    <w:p w:rsidR="006D309C" w:rsidRPr="001001B3" w:rsidRDefault="006D309C" w:rsidP="00A671BB">
      <w:pPr>
        <w:pStyle w:val="DefaultText"/>
        <w:rPr>
          <w:b/>
          <w:bCs/>
          <w:sz w:val="16"/>
          <w:szCs w:val="16"/>
        </w:rPr>
      </w:pPr>
    </w:p>
    <w:p w:rsidR="0023321F" w:rsidRPr="00A72D22" w:rsidRDefault="0023321F" w:rsidP="0023321F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zCs w:val="24"/>
          <w:u w:val="single"/>
        </w:rPr>
      </w:pPr>
      <w:r w:rsidRPr="00A72D22">
        <w:rPr>
          <w:b/>
          <w:szCs w:val="24"/>
        </w:rPr>
        <w:t xml:space="preserve">SAUK COUNTY </w:t>
      </w:r>
      <w:r w:rsidR="00A63CF8" w:rsidRPr="00A72D22">
        <w:rPr>
          <w:b/>
          <w:szCs w:val="24"/>
        </w:rPr>
        <w:t>PROPERTY AND INSURANCE</w:t>
      </w:r>
      <w:r w:rsidRPr="00A72D22">
        <w:rPr>
          <w:b/>
          <w:szCs w:val="24"/>
        </w:rPr>
        <w:t xml:space="preserve"> COMMITTEE</w:t>
      </w:r>
      <w:r w:rsidRPr="00A72D22">
        <w:rPr>
          <w:b/>
          <w:szCs w:val="24"/>
        </w:rPr>
        <w:tab/>
      </w:r>
    </w:p>
    <w:p w:rsidR="0023321F" w:rsidRDefault="0023321F" w:rsidP="0023321F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u w:val="single"/>
        </w:rPr>
      </w:pPr>
    </w:p>
    <w:p w:rsidR="0023321F" w:rsidRPr="009D78E4" w:rsidRDefault="0023321F" w:rsidP="0023321F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z w:val="22"/>
          <w:szCs w:val="22"/>
          <w:u w:val="single"/>
        </w:rPr>
      </w:pPr>
      <w:r w:rsidRPr="007B15DC">
        <w:rPr>
          <w:sz w:val="22"/>
          <w:szCs w:val="22"/>
          <w:rPrChange w:id="3" w:author="Ian Crammond" w:date="2018-11-01T14:06:00Z">
            <w:rPr>
              <w:sz w:val="22"/>
              <w:szCs w:val="22"/>
            </w:rPr>
          </w:rPrChange>
        </w:rPr>
        <w:t xml:space="preserve"> </w:t>
      </w:r>
      <w:r w:rsidRPr="007B15DC">
        <w:rPr>
          <w:sz w:val="22"/>
          <w:szCs w:val="22"/>
          <w:rPrChange w:id="4" w:author="Ian Crammond" w:date="2018-11-01T14:06:00Z">
            <w:rPr>
              <w:sz w:val="22"/>
              <w:szCs w:val="22"/>
              <w:u w:val="single"/>
            </w:rPr>
          </w:rPrChange>
        </w:rPr>
        <w:t>_________________________________</w:t>
      </w:r>
      <w:r w:rsidRPr="009D78E4">
        <w:rPr>
          <w:sz w:val="22"/>
          <w:szCs w:val="22"/>
        </w:rPr>
        <w:tab/>
      </w:r>
      <w:r w:rsidRPr="009D78E4">
        <w:rPr>
          <w:sz w:val="22"/>
          <w:szCs w:val="22"/>
        </w:rPr>
        <w:tab/>
      </w:r>
      <w:r w:rsidRPr="007B15DC">
        <w:rPr>
          <w:sz w:val="22"/>
          <w:szCs w:val="22"/>
          <w:u w:val="single"/>
          <w:rPrChange w:id="5" w:author="Ian Crammond" w:date="2018-11-01T14:06:00Z">
            <w:rPr>
              <w:sz w:val="22"/>
              <w:szCs w:val="22"/>
              <w:u w:val="single"/>
            </w:rPr>
          </w:rPrChange>
        </w:rPr>
        <w:t>__________________________________</w:t>
      </w:r>
    </w:p>
    <w:p w:rsidR="0023321F" w:rsidRPr="009D78E4" w:rsidRDefault="00A63CF8" w:rsidP="0023321F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360" w:lineRule="auto"/>
        <w:rPr>
          <w:sz w:val="22"/>
          <w:szCs w:val="22"/>
        </w:rPr>
      </w:pPr>
      <w:r w:rsidRPr="009D78E4">
        <w:rPr>
          <w:sz w:val="22"/>
          <w:szCs w:val="22"/>
        </w:rPr>
        <w:t>Scott Von Asten</w:t>
      </w:r>
      <w:r w:rsidR="0023321F" w:rsidRPr="009D78E4">
        <w:rPr>
          <w:sz w:val="22"/>
          <w:szCs w:val="22"/>
        </w:rPr>
        <w:t>, Chair</w:t>
      </w:r>
      <w:r w:rsidR="0023321F" w:rsidRPr="009D78E4">
        <w:rPr>
          <w:sz w:val="22"/>
          <w:szCs w:val="22"/>
        </w:rPr>
        <w:tab/>
      </w:r>
      <w:r w:rsidR="0023321F" w:rsidRPr="009D78E4">
        <w:rPr>
          <w:sz w:val="22"/>
          <w:szCs w:val="22"/>
        </w:rPr>
        <w:tab/>
      </w:r>
      <w:r w:rsidR="0023321F" w:rsidRPr="009D78E4">
        <w:rPr>
          <w:sz w:val="22"/>
          <w:szCs w:val="22"/>
        </w:rPr>
        <w:tab/>
      </w:r>
      <w:r w:rsidR="0023321F" w:rsidRPr="009D78E4">
        <w:rPr>
          <w:sz w:val="22"/>
          <w:szCs w:val="22"/>
        </w:rPr>
        <w:tab/>
      </w:r>
      <w:r w:rsidR="00BE43CD" w:rsidRPr="009D78E4">
        <w:rPr>
          <w:sz w:val="22"/>
          <w:szCs w:val="22"/>
        </w:rPr>
        <w:tab/>
      </w:r>
      <w:r w:rsidRPr="009D78E4">
        <w:rPr>
          <w:sz w:val="22"/>
          <w:szCs w:val="22"/>
        </w:rPr>
        <w:t>William Hambrecht</w:t>
      </w:r>
    </w:p>
    <w:p w:rsidR="009D78E4" w:rsidRPr="009D78E4" w:rsidRDefault="009D78E4" w:rsidP="0023321F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360" w:lineRule="auto"/>
        <w:rPr>
          <w:sz w:val="22"/>
          <w:szCs w:val="22"/>
        </w:rPr>
      </w:pPr>
      <w:bookmarkStart w:id="6" w:name="_GoBack"/>
      <w:bookmarkEnd w:id="6"/>
    </w:p>
    <w:p w:rsidR="0023321F" w:rsidRPr="009D78E4" w:rsidRDefault="0023321F" w:rsidP="0023321F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z w:val="22"/>
          <w:szCs w:val="22"/>
        </w:rPr>
      </w:pPr>
      <w:r w:rsidRPr="009D78E4">
        <w:rPr>
          <w:sz w:val="22"/>
          <w:szCs w:val="22"/>
        </w:rPr>
        <w:t xml:space="preserve"> </w:t>
      </w:r>
      <w:r w:rsidRPr="009D78E4">
        <w:rPr>
          <w:sz w:val="22"/>
          <w:szCs w:val="22"/>
          <w:u w:val="single"/>
        </w:rPr>
        <w:t>_________________________________</w:t>
      </w:r>
      <w:r w:rsidRPr="009D78E4">
        <w:rPr>
          <w:sz w:val="22"/>
          <w:szCs w:val="22"/>
        </w:rPr>
        <w:tab/>
      </w:r>
      <w:r w:rsidRPr="009D78E4">
        <w:rPr>
          <w:sz w:val="22"/>
          <w:szCs w:val="22"/>
        </w:rPr>
        <w:tab/>
      </w:r>
      <w:r w:rsidRPr="009D78E4">
        <w:rPr>
          <w:sz w:val="22"/>
          <w:szCs w:val="22"/>
          <w:u w:val="single"/>
        </w:rPr>
        <w:t>__________________________________</w:t>
      </w:r>
    </w:p>
    <w:p w:rsidR="0023321F" w:rsidRPr="009D78E4" w:rsidRDefault="00A63CF8" w:rsidP="0023321F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360" w:lineRule="auto"/>
        <w:rPr>
          <w:sz w:val="22"/>
          <w:szCs w:val="22"/>
        </w:rPr>
      </w:pPr>
      <w:r w:rsidRPr="009D78E4">
        <w:rPr>
          <w:sz w:val="22"/>
          <w:szCs w:val="22"/>
        </w:rPr>
        <w:t>Jean Berlin</w:t>
      </w:r>
      <w:r w:rsidR="0023321F" w:rsidRPr="009D78E4">
        <w:rPr>
          <w:sz w:val="22"/>
          <w:szCs w:val="22"/>
        </w:rPr>
        <w:tab/>
      </w:r>
      <w:r w:rsidR="0023321F" w:rsidRPr="009D78E4">
        <w:rPr>
          <w:sz w:val="22"/>
          <w:szCs w:val="22"/>
        </w:rPr>
        <w:tab/>
      </w:r>
      <w:r w:rsidR="0023321F" w:rsidRPr="009D78E4">
        <w:rPr>
          <w:sz w:val="22"/>
          <w:szCs w:val="22"/>
        </w:rPr>
        <w:tab/>
      </w:r>
      <w:r w:rsidR="0023321F" w:rsidRPr="009D78E4">
        <w:rPr>
          <w:sz w:val="22"/>
          <w:szCs w:val="22"/>
        </w:rPr>
        <w:tab/>
      </w:r>
      <w:r w:rsidR="0023321F" w:rsidRPr="009D78E4">
        <w:rPr>
          <w:sz w:val="22"/>
          <w:szCs w:val="22"/>
        </w:rPr>
        <w:tab/>
      </w:r>
      <w:r w:rsidR="0023321F" w:rsidRPr="009D78E4">
        <w:rPr>
          <w:sz w:val="22"/>
          <w:szCs w:val="22"/>
        </w:rPr>
        <w:tab/>
      </w:r>
      <w:r w:rsidR="00BE43CD" w:rsidRPr="009D78E4">
        <w:rPr>
          <w:sz w:val="22"/>
          <w:szCs w:val="22"/>
        </w:rPr>
        <w:t>Shane Gi</w:t>
      </w:r>
      <w:r w:rsidRPr="009D78E4">
        <w:rPr>
          <w:sz w:val="22"/>
          <w:szCs w:val="22"/>
        </w:rPr>
        <w:t>b</w:t>
      </w:r>
      <w:r w:rsidR="00BE43CD" w:rsidRPr="009D78E4">
        <w:rPr>
          <w:sz w:val="22"/>
          <w:szCs w:val="22"/>
        </w:rPr>
        <w:t>son</w:t>
      </w:r>
    </w:p>
    <w:p w:rsidR="009D78E4" w:rsidRPr="009D78E4" w:rsidRDefault="009D78E4" w:rsidP="0023321F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360" w:lineRule="auto"/>
        <w:rPr>
          <w:sz w:val="22"/>
          <w:szCs w:val="22"/>
        </w:rPr>
      </w:pPr>
    </w:p>
    <w:p w:rsidR="0023321F" w:rsidRPr="009D78E4" w:rsidRDefault="0023321F" w:rsidP="0023321F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z w:val="22"/>
          <w:szCs w:val="22"/>
        </w:rPr>
      </w:pPr>
      <w:r w:rsidRPr="009D78E4">
        <w:rPr>
          <w:sz w:val="22"/>
          <w:szCs w:val="22"/>
          <w:u w:val="single"/>
        </w:rPr>
        <w:t>_________________________________</w:t>
      </w:r>
      <w:r w:rsidRPr="009D78E4">
        <w:rPr>
          <w:sz w:val="22"/>
          <w:szCs w:val="22"/>
        </w:rPr>
        <w:tab/>
      </w:r>
      <w:r w:rsidRPr="009D78E4">
        <w:rPr>
          <w:sz w:val="22"/>
          <w:szCs w:val="22"/>
        </w:rPr>
        <w:tab/>
      </w:r>
      <w:r w:rsidRPr="009D78E4">
        <w:rPr>
          <w:sz w:val="22"/>
          <w:szCs w:val="22"/>
        </w:rPr>
        <w:tab/>
      </w:r>
    </w:p>
    <w:p w:rsidR="0023321F" w:rsidRPr="009D78E4" w:rsidRDefault="00A63CF8" w:rsidP="0023321F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z w:val="22"/>
          <w:szCs w:val="22"/>
        </w:rPr>
      </w:pPr>
      <w:r w:rsidRPr="009D78E4">
        <w:rPr>
          <w:sz w:val="22"/>
          <w:szCs w:val="22"/>
        </w:rPr>
        <w:t>Carl Gruber</w:t>
      </w:r>
      <w:r w:rsidR="0023321F" w:rsidRPr="009D78E4">
        <w:rPr>
          <w:sz w:val="22"/>
          <w:szCs w:val="22"/>
        </w:rPr>
        <w:tab/>
      </w:r>
      <w:r w:rsidR="0023321F" w:rsidRPr="009D78E4">
        <w:rPr>
          <w:sz w:val="22"/>
          <w:szCs w:val="22"/>
        </w:rPr>
        <w:tab/>
      </w:r>
      <w:r w:rsidR="0023321F" w:rsidRPr="009D78E4">
        <w:rPr>
          <w:sz w:val="22"/>
          <w:szCs w:val="22"/>
        </w:rPr>
        <w:tab/>
      </w:r>
      <w:r w:rsidR="0023321F" w:rsidRPr="009D78E4">
        <w:rPr>
          <w:sz w:val="22"/>
          <w:szCs w:val="22"/>
        </w:rPr>
        <w:tab/>
      </w:r>
      <w:r w:rsidR="0023321F" w:rsidRPr="009D78E4">
        <w:rPr>
          <w:sz w:val="22"/>
          <w:szCs w:val="22"/>
        </w:rPr>
        <w:tab/>
      </w:r>
      <w:r w:rsidR="0023321F" w:rsidRPr="009D78E4">
        <w:rPr>
          <w:sz w:val="22"/>
          <w:szCs w:val="22"/>
        </w:rPr>
        <w:tab/>
      </w:r>
    </w:p>
    <w:p w:rsidR="0023321F" w:rsidRPr="009D78E4" w:rsidRDefault="0023321F" w:rsidP="0023321F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z w:val="22"/>
          <w:szCs w:val="22"/>
        </w:rPr>
      </w:pPr>
      <w:r w:rsidRPr="009D78E4">
        <w:rPr>
          <w:sz w:val="22"/>
          <w:szCs w:val="22"/>
        </w:rPr>
        <w:tab/>
      </w:r>
      <w:r w:rsidRPr="009D78E4">
        <w:rPr>
          <w:sz w:val="22"/>
          <w:szCs w:val="22"/>
        </w:rPr>
        <w:tab/>
      </w:r>
    </w:p>
    <w:p w:rsidR="0023321F" w:rsidRPr="00EB4F6E" w:rsidRDefault="0023321F" w:rsidP="0023321F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z w:val="20"/>
        </w:rPr>
      </w:pPr>
      <w:r w:rsidRPr="00EB4F6E">
        <w:rPr>
          <w:sz w:val="20"/>
        </w:rPr>
        <w:tab/>
      </w:r>
      <w:r w:rsidRPr="00EB4F6E">
        <w:rPr>
          <w:sz w:val="20"/>
        </w:rPr>
        <w:tab/>
      </w:r>
      <w:r w:rsidRPr="00EB4F6E">
        <w:rPr>
          <w:sz w:val="20"/>
        </w:rPr>
        <w:tab/>
      </w:r>
      <w:r w:rsidRPr="00EB4F6E">
        <w:rPr>
          <w:sz w:val="20"/>
        </w:rPr>
        <w:tab/>
      </w:r>
      <w:r>
        <w:rPr>
          <w:sz w:val="20"/>
        </w:rPr>
        <w:tab/>
      </w:r>
      <w:r w:rsidR="00BE43CD">
        <w:rPr>
          <w:sz w:val="20"/>
        </w:rPr>
        <w:tab/>
      </w:r>
    </w:p>
    <w:p w:rsidR="0023321F" w:rsidRPr="00A63CF8" w:rsidRDefault="0023321F" w:rsidP="00A63CF8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z w:val="20"/>
        </w:rPr>
      </w:pPr>
      <w:r w:rsidRPr="00EB4F6E">
        <w:rPr>
          <w:sz w:val="20"/>
        </w:rPr>
        <w:tab/>
      </w:r>
      <w:r w:rsidRPr="00EB4F6E">
        <w:rPr>
          <w:sz w:val="20"/>
        </w:rPr>
        <w:tab/>
      </w:r>
      <w:r>
        <w:rPr>
          <w:sz w:val="20"/>
        </w:rPr>
        <w:tab/>
      </w:r>
    </w:p>
    <w:p w:rsidR="0023321F" w:rsidRPr="00BE43CD" w:rsidRDefault="0023321F" w:rsidP="0023321F">
      <w:pPr>
        <w:rPr>
          <w:sz w:val="24"/>
          <w:szCs w:val="24"/>
        </w:rPr>
      </w:pPr>
      <w:r w:rsidRPr="009D78E4">
        <w:rPr>
          <w:b/>
          <w:sz w:val="24"/>
          <w:szCs w:val="24"/>
        </w:rPr>
        <w:t>Fiscal Note:</w:t>
      </w:r>
      <w:r w:rsidRPr="00BE43CD">
        <w:rPr>
          <w:sz w:val="24"/>
          <w:szCs w:val="24"/>
        </w:rPr>
        <w:t xml:space="preserve">  </w:t>
      </w:r>
      <w:r w:rsidR="00027503">
        <w:rPr>
          <w:sz w:val="24"/>
          <w:szCs w:val="24"/>
        </w:rPr>
        <w:t>Fiscal impact of mileage and per diem to county board supervisor member.</w:t>
      </w:r>
      <w:r w:rsidRPr="00BE43CD">
        <w:rPr>
          <w:sz w:val="24"/>
          <w:szCs w:val="24"/>
        </w:rPr>
        <w:t xml:space="preserve"> </w:t>
      </w:r>
    </w:p>
    <w:p w:rsidR="00BE43CD" w:rsidRPr="00BE43CD" w:rsidRDefault="00BE43CD" w:rsidP="0023321F">
      <w:pPr>
        <w:rPr>
          <w:sz w:val="24"/>
          <w:szCs w:val="24"/>
        </w:rPr>
      </w:pPr>
    </w:p>
    <w:p w:rsidR="0023321F" w:rsidRPr="00BE43CD" w:rsidRDefault="001F7890" w:rsidP="0023321F">
      <w:pPr>
        <w:rPr>
          <w:sz w:val="24"/>
          <w:szCs w:val="24"/>
        </w:rPr>
      </w:pPr>
      <w:r w:rsidRPr="009D78E4">
        <w:rPr>
          <w:b/>
          <w:sz w:val="24"/>
          <w:szCs w:val="24"/>
        </w:rPr>
        <w:t>Information System Note:</w:t>
      </w:r>
      <w:r>
        <w:rPr>
          <w:sz w:val="24"/>
          <w:szCs w:val="24"/>
        </w:rPr>
        <w:t xml:space="preserve">  </w:t>
      </w:r>
      <w:r w:rsidR="0023321F" w:rsidRPr="00BE43CD">
        <w:rPr>
          <w:sz w:val="24"/>
          <w:szCs w:val="24"/>
        </w:rPr>
        <w:t xml:space="preserve">No fiscal impact. </w:t>
      </w:r>
    </w:p>
    <w:p w:rsidR="0023321F" w:rsidRPr="00BE43CD" w:rsidRDefault="0023321F" w:rsidP="0023321F">
      <w:pPr>
        <w:rPr>
          <w:sz w:val="24"/>
          <w:szCs w:val="24"/>
        </w:rPr>
      </w:pPr>
    </w:p>
    <w:sectPr w:rsidR="0023321F" w:rsidRPr="00BE43CD" w:rsidSect="00E353A7">
      <w:pgSz w:w="12240" w:h="15840"/>
      <w:pgMar w:top="1296" w:right="1440" w:bottom="432" w:left="1440" w:header="648" w:footer="6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2087" w:rsidRDefault="00052087">
      <w:r>
        <w:separator/>
      </w:r>
    </w:p>
  </w:endnote>
  <w:endnote w:type="continuationSeparator" w:id="0">
    <w:p w:rsidR="00052087" w:rsidRDefault="00052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2087" w:rsidRDefault="00052087">
      <w:r>
        <w:separator/>
      </w:r>
    </w:p>
  </w:footnote>
  <w:footnote w:type="continuationSeparator" w:id="0">
    <w:p w:rsidR="00052087" w:rsidRDefault="00052087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ebra O'Rourke">
    <w15:presenceInfo w15:providerId="AD" w15:userId="S-1-5-21-1177238915-842925246-839522115-15987"/>
  </w15:person>
  <w15:person w15:author="Ian Crammond">
    <w15:presenceInfo w15:providerId="AD" w15:userId="S-1-5-21-1177238915-842925246-839522115-1580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markup="0"/>
  <w:trackRevisions/>
  <w:defaultTabStop w:val="720"/>
  <w:hyphenationZone w:val="0"/>
  <w:doNotHyphenateCaps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E1A"/>
    <w:rsid w:val="000016AA"/>
    <w:rsid w:val="000109DA"/>
    <w:rsid w:val="00023D02"/>
    <w:rsid w:val="00027503"/>
    <w:rsid w:val="00031E85"/>
    <w:rsid w:val="0003237D"/>
    <w:rsid w:val="00052087"/>
    <w:rsid w:val="00064F56"/>
    <w:rsid w:val="0007073E"/>
    <w:rsid w:val="00084DF0"/>
    <w:rsid w:val="000B352B"/>
    <w:rsid w:val="000B59DF"/>
    <w:rsid w:val="000B79FF"/>
    <w:rsid w:val="000D6495"/>
    <w:rsid w:val="000F1169"/>
    <w:rsid w:val="000F647B"/>
    <w:rsid w:val="001001B3"/>
    <w:rsid w:val="00110216"/>
    <w:rsid w:val="001228B6"/>
    <w:rsid w:val="001319F5"/>
    <w:rsid w:val="00136D1E"/>
    <w:rsid w:val="001565D5"/>
    <w:rsid w:val="00156A3C"/>
    <w:rsid w:val="0016384A"/>
    <w:rsid w:val="00166E27"/>
    <w:rsid w:val="00177770"/>
    <w:rsid w:val="00187B05"/>
    <w:rsid w:val="00194DF5"/>
    <w:rsid w:val="001D1E90"/>
    <w:rsid w:val="001E1D83"/>
    <w:rsid w:val="001E4083"/>
    <w:rsid w:val="001F7890"/>
    <w:rsid w:val="00202D37"/>
    <w:rsid w:val="002219EF"/>
    <w:rsid w:val="0022514A"/>
    <w:rsid w:val="0023321F"/>
    <w:rsid w:val="00240EBF"/>
    <w:rsid w:val="00241D5C"/>
    <w:rsid w:val="00257F26"/>
    <w:rsid w:val="00287A8B"/>
    <w:rsid w:val="002933D1"/>
    <w:rsid w:val="002A1ADD"/>
    <w:rsid w:val="002C060F"/>
    <w:rsid w:val="00301CB0"/>
    <w:rsid w:val="00311D1A"/>
    <w:rsid w:val="00355EFD"/>
    <w:rsid w:val="00373B31"/>
    <w:rsid w:val="00387FF5"/>
    <w:rsid w:val="003955DA"/>
    <w:rsid w:val="003B0339"/>
    <w:rsid w:val="003D4E12"/>
    <w:rsid w:val="003D77F5"/>
    <w:rsid w:val="004043D1"/>
    <w:rsid w:val="0041595A"/>
    <w:rsid w:val="00423630"/>
    <w:rsid w:val="004265F8"/>
    <w:rsid w:val="00431245"/>
    <w:rsid w:val="004344A8"/>
    <w:rsid w:val="00446B11"/>
    <w:rsid w:val="00447545"/>
    <w:rsid w:val="00475279"/>
    <w:rsid w:val="00493356"/>
    <w:rsid w:val="004E1653"/>
    <w:rsid w:val="005006B3"/>
    <w:rsid w:val="0050385F"/>
    <w:rsid w:val="00550E1A"/>
    <w:rsid w:val="00552513"/>
    <w:rsid w:val="00563BAA"/>
    <w:rsid w:val="005842F0"/>
    <w:rsid w:val="00592439"/>
    <w:rsid w:val="005936FF"/>
    <w:rsid w:val="00595B68"/>
    <w:rsid w:val="005F4649"/>
    <w:rsid w:val="006032A6"/>
    <w:rsid w:val="00620B14"/>
    <w:rsid w:val="0062165C"/>
    <w:rsid w:val="00642DA3"/>
    <w:rsid w:val="00644A98"/>
    <w:rsid w:val="0067139A"/>
    <w:rsid w:val="00687D1C"/>
    <w:rsid w:val="006B2270"/>
    <w:rsid w:val="006D309C"/>
    <w:rsid w:val="0070196C"/>
    <w:rsid w:val="00712121"/>
    <w:rsid w:val="00716A53"/>
    <w:rsid w:val="00721B17"/>
    <w:rsid w:val="00723D8D"/>
    <w:rsid w:val="00724305"/>
    <w:rsid w:val="00747818"/>
    <w:rsid w:val="00762ADA"/>
    <w:rsid w:val="00790AD3"/>
    <w:rsid w:val="007910D2"/>
    <w:rsid w:val="00796FBB"/>
    <w:rsid w:val="0079739E"/>
    <w:rsid w:val="007B15DC"/>
    <w:rsid w:val="007C39A5"/>
    <w:rsid w:val="007C47AD"/>
    <w:rsid w:val="007C4FFA"/>
    <w:rsid w:val="007C5181"/>
    <w:rsid w:val="007C5B19"/>
    <w:rsid w:val="007D005D"/>
    <w:rsid w:val="00862F04"/>
    <w:rsid w:val="00867969"/>
    <w:rsid w:val="00876B91"/>
    <w:rsid w:val="008D00C1"/>
    <w:rsid w:val="008E3A7D"/>
    <w:rsid w:val="008F402D"/>
    <w:rsid w:val="008F77A8"/>
    <w:rsid w:val="00907C08"/>
    <w:rsid w:val="00924240"/>
    <w:rsid w:val="00971BAF"/>
    <w:rsid w:val="00976515"/>
    <w:rsid w:val="009D5159"/>
    <w:rsid w:val="009D78E4"/>
    <w:rsid w:val="00A00F12"/>
    <w:rsid w:val="00A144E5"/>
    <w:rsid w:val="00A20060"/>
    <w:rsid w:val="00A36D4F"/>
    <w:rsid w:val="00A41C29"/>
    <w:rsid w:val="00A446AE"/>
    <w:rsid w:val="00A52BF3"/>
    <w:rsid w:val="00A52DEB"/>
    <w:rsid w:val="00A608F3"/>
    <w:rsid w:val="00A63CF8"/>
    <w:rsid w:val="00A671BB"/>
    <w:rsid w:val="00A72D22"/>
    <w:rsid w:val="00A749A3"/>
    <w:rsid w:val="00A959D9"/>
    <w:rsid w:val="00A95BC4"/>
    <w:rsid w:val="00A966DA"/>
    <w:rsid w:val="00AB219D"/>
    <w:rsid w:val="00AC331C"/>
    <w:rsid w:val="00AF377E"/>
    <w:rsid w:val="00AF5ACA"/>
    <w:rsid w:val="00B22381"/>
    <w:rsid w:val="00B2634E"/>
    <w:rsid w:val="00B62C05"/>
    <w:rsid w:val="00B73B46"/>
    <w:rsid w:val="00B7537F"/>
    <w:rsid w:val="00B8727E"/>
    <w:rsid w:val="00BD352B"/>
    <w:rsid w:val="00BE2690"/>
    <w:rsid w:val="00BE43CD"/>
    <w:rsid w:val="00C0509E"/>
    <w:rsid w:val="00C26190"/>
    <w:rsid w:val="00C30082"/>
    <w:rsid w:val="00C41211"/>
    <w:rsid w:val="00C415C6"/>
    <w:rsid w:val="00C4616B"/>
    <w:rsid w:val="00C60573"/>
    <w:rsid w:val="00C7687E"/>
    <w:rsid w:val="00C860C2"/>
    <w:rsid w:val="00CD5436"/>
    <w:rsid w:val="00D300F2"/>
    <w:rsid w:val="00D40573"/>
    <w:rsid w:val="00D6732B"/>
    <w:rsid w:val="00DD1952"/>
    <w:rsid w:val="00DD635D"/>
    <w:rsid w:val="00DE144E"/>
    <w:rsid w:val="00E05362"/>
    <w:rsid w:val="00E0562C"/>
    <w:rsid w:val="00E27A69"/>
    <w:rsid w:val="00E353A7"/>
    <w:rsid w:val="00E537A1"/>
    <w:rsid w:val="00E55C6D"/>
    <w:rsid w:val="00E76BCD"/>
    <w:rsid w:val="00E829F4"/>
    <w:rsid w:val="00ED2684"/>
    <w:rsid w:val="00F1491A"/>
    <w:rsid w:val="00F3792D"/>
    <w:rsid w:val="00F44B62"/>
    <w:rsid w:val="00F77933"/>
    <w:rsid w:val="00FB27AF"/>
    <w:rsid w:val="00FD66C9"/>
    <w:rsid w:val="00FF1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44A5EB-0677-4B2E-A4DC-E155C1C71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qFormat/>
    <w:pPr>
      <w:spacing w:before="280"/>
      <w:outlineLvl w:val="0"/>
    </w:pPr>
    <w:rPr>
      <w:rFonts w:ascii="Arial Black" w:hAnsi="Arial Black"/>
      <w:color w:val="000000"/>
      <w:sz w:val="28"/>
    </w:rPr>
  </w:style>
  <w:style w:type="paragraph" w:styleId="Heading2">
    <w:name w:val="heading 2"/>
    <w:basedOn w:val="Normal"/>
    <w:qFormat/>
    <w:pPr>
      <w:spacing w:before="120"/>
      <w:outlineLvl w:val="1"/>
    </w:pPr>
    <w:rPr>
      <w:rFonts w:ascii="Arial" w:hAnsi="Arial"/>
      <w:b/>
      <w:color w:val="000000"/>
      <w:sz w:val="24"/>
    </w:rPr>
  </w:style>
  <w:style w:type="paragraph" w:styleId="Heading3">
    <w:name w:val="heading 3"/>
    <w:basedOn w:val="Normal"/>
    <w:qFormat/>
    <w:pPr>
      <w:spacing w:before="120"/>
      <w:outlineLvl w:val="2"/>
    </w:pPr>
    <w:rPr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D77F5"/>
    <w:rPr>
      <w:rFonts w:ascii="Calibri" w:eastAsia="Calibri" w:hAnsi="Calibri"/>
      <w:sz w:val="22"/>
      <w:szCs w:val="22"/>
    </w:rPr>
  </w:style>
  <w:style w:type="paragraph" w:styleId="Title">
    <w:name w:val="Title"/>
    <w:basedOn w:val="Normal"/>
    <w:qFormat/>
    <w:pPr>
      <w:spacing w:after="240"/>
      <w:jc w:val="center"/>
    </w:pPr>
    <w:rPr>
      <w:rFonts w:ascii="Arial Black" w:hAnsi="Arial Black"/>
      <w:color w:val="000000"/>
      <w:sz w:val="48"/>
    </w:rPr>
  </w:style>
  <w:style w:type="paragraph" w:customStyle="1" w:styleId="OutlineNotIndented">
    <w:name w:val="Outline (Not Indented)"/>
    <w:basedOn w:val="Normal"/>
    <w:rPr>
      <w:color w:val="000000"/>
      <w:sz w:val="24"/>
    </w:rPr>
  </w:style>
  <w:style w:type="paragraph" w:customStyle="1" w:styleId="OutlineIndented">
    <w:name w:val="Outline (Indented)"/>
    <w:basedOn w:val="Normal"/>
    <w:rPr>
      <w:color w:val="000000"/>
      <w:sz w:val="24"/>
    </w:rPr>
  </w:style>
  <w:style w:type="paragraph" w:customStyle="1" w:styleId="TableText">
    <w:name w:val="Table Text"/>
    <w:basedOn w:val="Normal"/>
    <w:pPr>
      <w:jc w:val="right"/>
    </w:pPr>
    <w:rPr>
      <w:color w:val="000000"/>
      <w:sz w:val="24"/>
    </w:rPr>
  </w:style>
  <w:style w:type="paragraph" w:customStyle="1" w:styleId="NumberList">
    <w:name w:val="Number List"/>
    <w:basedOn w:val="Normal"/>
    <w:rPr>
      <w:color w:val="000000"/>
      <w:sz w:val="24"/>
    </w:rPr>
  </w:style>
  <w:style w:type="paragraph" w:customStyle="1" w:styleId="FirstLineIndent">
    <w:name w:val="First Line Indent"/>
    <w:basedOn w:val="Normal"/>
    <w:pPr>
      <w:ind w:firstLine="720"/>
    </w:pPr>
    <w:rPr>
      <w:color w:val="000000"/>
      <w:sz w:val="24"/>
    </w:rPr>
  </w:style>
  <w:style w:type="paragraph" w:customStyle="1" w:styleId="Bullet2">
    <w:name w:val="Bullet 2"/>
    <w:basedOn w:val="Normal"/>
    <w:rPr>
      <w:color w:val="000000"/>
      <w:sz w:val="24"/>
    </w:rPr>
  </w:style>
  <w:style w:type="paragraph" w:customStyle="1" w:styleId="Bullet1">
    <w:name w:val="Bullet 1"/>
    <w:basedOn w:val="Normal"/>
    <w:rPr>
      <w:color w:val="000000"/>
      <w:sz w:val="24"/>
    </w:rPr>
  </w:style>
  <w:style w:type="paragraph" w:customStyle="1" w:styleId="BodySingle">
    <w:name w:val="Body Single"/>
    <w:basedOn w:val="Normal"/>
    <w:rPr>
      <w:color w:val="000000"/>
      <w:sz w:val="24"/>
    </w:rPr>
  </w:style>
  <w:style w:type="paragraph" w:customStyle="1" w:styleId="DefaultText">
    <w:name w:val="Default Text"/>
    <w:basedOn w:val="Normal"/>
    <w:rPr>
      <w:color w:val="000000"/>
      <w:sz w:val="24"/>
    </w:rPr>
  </w:style>
  <w:style w:type="character" w:customStyle="1" w:styleId="InitialStyle">
    <w:name w:val="InitialStyle"/>
    <w:rPr>
      <w:rFonts w:ascii="Courier New" w:hAnsi="Courier New"/>
      <w:color w:val="000000"/>
      <w:spacing w:val="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16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16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182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Sauk County</Company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akleczek</dc:creator>
  <cp:keywords/>
  <cp:lastModifiedBy>Ian Crammond</cp:lastModifiedBy>
  <cp:revision>3</cp:revision>
  <cp:lastPrinted>2018-11-01T19:05:00Z</cp:lastPrinted>
  <dcterms:created xsi:type="dcterms:W3CDTF">2018-11-01T19:04:00Z</dcterms:created>
  <dcterms:modified xsi:type="dcterms:W3CDTF">2018-11-01T19:06:00Z</dcterms:modified>
</cp:coreProperties>
</file>